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2" w:rsidRDefault="00E23522" w:rsidP="00F20898">
      <w:pPr>
        <w:spacing w:line="240" w:lineRule="auto"/>
        <w:ind w:left="978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УТВЕРЖДЕН</w:t>
      </w:r>
    </w:p>
    <w:p w:rsidR="00E956D7" w:rsidRDefault="00E23522" w:rsidP="00F20898">
      <w:pPr>
        <w:spacing w:line="240" w:lineRule="auto"/>
        <w:ind w:left="978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распоряжением</w:t>
      </w:r>
      <w:r w:rsidR="00E956D7">
        <w:rPr>
          <w:rFonts w:ascii="Times New Roman" w:hAnsi="Times New Roman"/>
          <w:szCs w:val="28"/>
        </w:rPr>
        <w:t xml:space="preserve"> Правительства</w:t>
      </w:r>
    </w:p>
    <w:p w:rsidR="00E956D7" w:rsidRDefault="00E956D7" w:rsidP="00F20898">
      <w:pPr>
        <w:spacing w:line="240" w:lineRule="auto"/>
        <w:ind w:left="978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Алтай</w:t>
      </w:r>
    </w:p>
    <w:p w:rsidR="00E956D7" w:rsidRDefault="00E956D7" w:rsidP="00F20898">
      <w:pPr>
        <w:spacing w:line="240" w:lineRule="auto"/>
        <w:ind w:left="978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D773C4">
        <w:rPr>
          <w:rFonts w:ascii="Times New Roman" w:hAnsi="Times New Roman"/>
          <w:szCs w:val="28"/>
        </w:rPr>
        <w:t>15 апреля 2015</w:t>
      </w:r>
      <w:r>
        <w:rPr>
          <w:rFonts w:ascii="Times New Roman" w:hAnsi="Times New Roman"/>
          <w:szCs w:val="28"/>
        </w:rPr>
        <w:t xml:space="preserve"> года № </w:t>
      </w:r>
      <w:r w:rsidR="00E1724B">
        <w:rPr>
          <w:rFonts w:ascii="Times New Roman" w:hAnsi="Times New Roman"/>
          <w:szCs w:val="28"/>
        </w:rPr>
        <w:t xml:space="preserve"> </w:t>
      </w:r>
      <w:r w:rsidR="00D773C4">
        <w:rPr>
          <w:rFonts w:ascii="Times New Roman" w:hAnsi="Times New Roman"/>
          <w:szCs w:val="28"/>
        </w:rPr>
        <w:t>185</w:t>
      </w:r>
      <w:r w:rsidR="00E1724B">
        <w:rPr>
          <w:rFonts w:ascii="Times New Roman" w:hAnsi="Times New Roman"/>
          <w:szCs w:val="28"/>
        </w:rPr>
        <w:t>-р</w:t>
      </w:r>
    </w:p>
    <w:p w:rsidR="00A633F4" w:rsidRDefault="00A633F4" w:rsidP="00453A79">
      <w:pPr>
        <w:spacing w:line="240" w:lineRule="auto"/>
        <w:ind w:left="10348"/>
        <w:jc w:val="center"/>
        <w:rPr>
          <w:rFonts w:ascii="Times New Roman" w:hAnsi="Times New Roman"/>
          <w:szCs w:val="28"/>
        </w:rPr>
      </w:pPr>
    </w:p>
    <w:p w:rsidR="00B60BDD" w:rsidRDefault="00B60BDD" w:rsidP="00453A79">
      <w:pPr>
        <w:spacing w:line="240" w:lineRule="auto"/>
        <w:rPr>
          <w:rStyle w:val="FontStyle16"/>
          <w:b w:val="0"/>
          <w:bCs w:val="0"/>
          <w:sz w:val="28"/>
          <w:szCs w:val="28"/>
        </w:rPr>
      </w:pPr>
    </w:p>
    <w:p w:rsidR="004E5EA7" w:rsidRPr="00E956D7" w:rsidRDefault="004E5EA7" w:rsidP="00453A79">
      <w:pPr>
        <w:spacing w:line="240" w:lineRule="auto"/>
        <w:rPr>
          <w:rStyle w:val="FontStyle16"/>
          <w:b w:val="0"/>
          <w:bCs w:val="0"/>
          <w:sz w:val="28"/>
          <w:szCs w:val="28"/>
        </w:rPr>
      </w:pPr>
    </w:p>
    <w:p w:rsidR="003C5AC4" w:rsidRDefault="003C5AC4" w:rsidP="00453A79">
      <w:pPr>
        <w:spacing w:line="240" w:lineRule="auto"/>
        <w:ind w:firstLine="2124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ПЛАН МЕРОПРИЯТИЙ («ДОРОЖНАЯ КАРТА»)</w:t>
      </w:r>
      <w:r w:rsidRPr="00E23522">
        <w:rPr>
          <w:rStyle w:val="FontStyle16"/>
          <w:sz w:val="28"/>
          <w:szCs w:val="28"/>
        </w:rPr>
        <w:t xml:space="preserve"> </w:t>
      </w:r>
    </w:p>
    <w:p w:rsidR="00B60BDD" w:rsidRDefault="00B60BDD" w:rsidP="00453A79">
      <w:pPr>
        <w:spacing w:line="240" w:lineRule="auto"/>
        <w:ind w:firstLine="2124"/>
        <w:jc w:val="center"/>
        <w:rPr>
          <w:rStyle w:val="FontStyle16"/>
          <w:sz w:val="28"/>
          <w:szCs w:val="28"/>
        </w:rPr>
      </w:pPr>
      <w:r w:rsidRPr="00E23522">
        <w:rPr>
          <w:rStyle w:val="FontStyle16"/>
          <w:sz w:val="28"/>
          <w:szCs w:val="28"/>
        </w:rPr>
        <w:t>«Изменения в отраслях</w:t>
      </w:r>
      <w:r w:rsidRPr="00E23522">
        <w:rPr>
          <w:rFonts w:ascii="Times New Roman" w:hAnsi="Times New Roman"/>
          <w:szCs w:val="28"/>
        </w:rPr>
        <w:t xml:space="preserve"> </w:t>
      </w:r>
      <w:r w:rsidRPr="00E23522">
        <w:rPr>
          <w:rStyle w:val="FontStyle16"/>
          <w:sz w:val="28"/>
          <w:szCs w:val="28"/>
        </w:rPr>
        <w:t>социальной сферы, направленные на повышение эффективности</w:t>
      </w:r>
      <w:r w:rsidRPr="00E23522">
        <w:rPr>
          <w:rStyle w:val="FontStyle16"/>
          <w:b w:val="0"/>
          <w:bCs w:val="0"/>
          <w:sz w:val="28"/>
          <w:szCs w:val="28"/>
        </w:rPr>
        <w:t xml:space="preserve"> </w:t>
      </w:r>
      <w:r w:rsidRPr="00E23522">
        <w:rPr>
          <w:rStyle w:val="FontStyle16"/>
          <w:sz w:val="28"/>
          <w:szCs w:val="28"/>
        </w:rPr>
        <w:t>образования и науки в Республике Алтай» на 2013-2018 годы</w:t>
      </w:r>
    </w:p>
    <w:p w:rsidR="00F20898" w:rsidRPr="00E23522" w:rsidRDefault="00F20898" w:rsidP="00453A79">
      <w:pPr>
        <w:spacing w:line="240" w:lineRule="auto"/>
        <w:ind w:firstLine="2124"/>
        <w:jc w:val="center"/>
        <w:rPr>
          <w:rStyle w:val="FontStyle16"/>
          <w:sz w:val="28"/>
          <w:szCs w:val="28"/>
        </w:rPr>
      </w:pPr>
    </w:p>
    <w:p w:rsidR="00B60BDD" w:rsidRDefault="00B60BDD" w:rsidP="00453A79">
      <w:pPr>
        <w:spacing w:line="240" w:lineRule="auto"/>
        <w:rPr>
          <w:rFonts w:ascii="Times New Roman" w:hAnsi="Times New Roman"/>
          <w:b/>
          <w:szCs w:val="28"/>
        </w:rPr>
      </w:pPr>
    </w:p>
    <w:p w:rsidR="00B24B5F" w:rsidRDefault="00B24B5F" w:rsidP="00453A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B24B5F">
        <w:rPr>
          <w:rFonts w:ascii="Times New Roman" w:hAnsi="Times New Roman"/>
          <w:b/>
          <w:szCs w:val="28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C31ED4" w:rsidRPr="00B24B5F" w:rsidRDefault="00C31ED4" w:rsidP="00453A79">
      <w:pPr>
        <w:spacing w:line="240" w:lineRule="auto"/>
        <w:rPr>
          <w:rFonts w:ascii="Times New Roman" w:hAnsi="Times New Roman"/>
          <w:b/>
        </w:rPr>
      </w:pPr>
    </w:p>
    <w:p w:rsidR="00B24B5F" w:rsidRDefault="00B24B5F" w:rsidP="00453A79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</w:rPr>
      </w:pPr>
      <w:r w:rsidRPr="00D20DCE">
        <w:rPr>
          <w:rFonts w:ascii="Times New Roman" w:hAnsi="Times New Roman"/>
          <w:b/>
        </w:rPr>
        <w:t>Основные направления</w:t>
      </w:r>
    </w:p>
    <w:p w:rsidR="00273D5B" w:rsidRPr="00E956D7" w:rsidRDefault="00273D5B" w:rsidP="00453A79">
      <w:pPr>
        <w:spacing w:line="240" w:lineRule="auto"/>
        <w:ind w:left="720"/>
        <w:rPr>
          <w:rFonts w:ascii="Times New Roman" w:hAnsi="Times New Roman"/>
          <w:b/>
        </w:rPr>
      </w:pPr>
    </w:p>
    <w:p w:rsidR="00273D5B" w:rsidRPr="00273D5B" w:rsidRDefault="00273D5B" w:rsidP="00453A79">
      <w:pPr>
        <w:pStyle w:val="2"/>
        <w:shd w:val="clear" w:color="auto" w:fill="auto"/>
        <w:tabs>
          <w:tab w:val="left" w:pos="1008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1A3F" w:rsidRPr="00273D5B" w:rsidRDefault="00273D5B" w:rsidP="004835CD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24B5F" w:rsidRPr="00273D5B">
        <w:rPr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B24B5F" w:rsidRPr="00A60A66" w:rsidRDefault="00B24B5F" w:rsidP="00453A79">
      <w:pPr>
        <w:spacing w:line="240" w:lineRule="auto"/>
        <w:ind w:firstLine="709"/>
        <w:rPr>
          <w:rFonts w:ascii="Times New Roman" w:hAnsi="Times New Roman"/>
          <w:color w:val="002060"/>
          <w:szCs w:val="28"/>
        </w:rPr>
      </w:pPr>
      <w:r w:rsidRPr="00273D5B">
        <w:rPr>
          <w:rFonts w:ascii="Times New Roman" w:hAnsi="Times New Roman"/>
          <w:szCs w:val="28"/>
        </w:rPr>
        <w:t xml:space="preserve">предоставление субсидий </w:t>
      </w:r>
      <w:r w:rsidR="006B38B6" w:rsidRPr="00273D5B">
        <w:rPr>
          <w:rFonts w:ascii="Times New Roman" w:hAnsi="Times New Roman"/>
          <w:szCs w:val="28"/>
        </w:rPr>
        <w:t>муниципальным образованиям в Республике Алтай</w:t>
      </w:r>
      <w:r w:rsidR="008D6929" w:rsidRPr="00273D5B">
        <w:rPr>
          <w:rFonts w:ascii="Times New Roman" w:hAnsi="Times New Roman"/>
          <w:szCs w:val="28"/>
        </w:rPr>
        <w:t xml:space="preserve"> </w:t>
      </w:r>
      <w:r w:rsidRPr="00273D5B">
        <w:rPr>
          <w:rFonts w:ascii="Times New Roman" w:hAnsi="Times New Roman"/>
          <w:szCs w:val="28"/>
        </w:rPr>
        <w:t xml:space="preserve">на </w:t>
      </w:r>
      <w:r w:rsidR="008D6929" w:rsidRPr="00273D5B">
        <w:rPr>
          <w:rFonts w:ascii="Times New Roman" w:hAnsi="Times New Roman"/>
          <w:szCs w:val="28"/>
        </w:rPr>
        <w:t>реализаци</w:t>
      </w:r>
      <w:r w:rsidR="00777989" w:rsidRPr="00273D5B">
        <w:rPr>
          <w:rFonts w:ascii="Times New Roman" w:hAnsi="Times New Roman"/>
          <w:szCs w:val="28"/>
        </w:rPr>
        <w:t>ю</w:t>
      </w:r>
      <w:r w:rsidR="008D6929" w:rsidRPr="00273D5B">
        <w:rPr>
          <w:rFonts w:ascii="Times New Roman" w:hAnsi="Times New Roman"/>
          <w:szCs w:val="28"/>
        </w:rPr>
        <w:t xml:space="preserve"> </w:t>
      </w:r>
      <w:r w:rsidR="00A60A66" w:rsidRPr="00A60A66">
        <w:rPr>
          <w:rFonts w:ascii="Times New Roman" w:hAnsi="Times New Roman"/>
          <w:color w:val="002060"/>
          <w:szCs w:val="28"/>
        </w:rPr>
        <w:t>региональной</w:t>
      </w:r>
      <w:r w:rsidR="008D6929" w:rsidRPr="00A60A66">
        <w:rPr>
          <w:rFonts w:ascii="Times New Roman" w:hAnsi="Times New Roman"/>
          <w:color w:val="002060"/>
          <w:szCs w:val="28"/>
        </w:rPr>
        <w:t xml:space="preserve"> целевой программы</w:t>
      </w:r>
      <w:r w:rsidRPr="00A60A66">
        <w:rPr>
          <w:rFonts w:ascii="Times New Roman" w:hAnsi="Times New Roman"/>
          <w:color w:val="002060"/>
          <w:szCs w:val="28"/>
        </w:rPr>
        <w:t>;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273D5B">
        <w:rPr>
          <w:rFonts w:ascii="Times New Roman" w:hAnsi="Times New Roman"/>
          <w:szCs w:val="28"/>
        </w:rPr>
        <w:t>создание дополнительных мест в государственных (муниципальных) образовательных организациях различных типов, а также развитие</w:t>
      </w:r>
      <w:r w:rsidRPr="00D20DCE">
        <w:rPr>
          <w:rFonts w:ascii="Times New Roman" w:hAnsi="Times New Roman"/>
        </w:rPr>
        <w:t xml:space="preserve"> вариативных форм дошкольного образования;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 xml:space="preserve">создание условий для </w:t>
      </w:r>
      <w:r w:rsidR="00D17239">
        <w:rPr>
          <w:rFonts w:ascii="Times New Roman" w:hAnsi="Times New Roman"/>
        </w:rPr>
        <w:t>развития  негосударственного</w:t>
      </w:r>
      <w:r w:rsidRPr="00D20DCE">
        <w:rPr>
          <w:rFonts w:ascii="Times New Roman" w:hAnsi="Times New Roman"/>
        </w:rPr>
        <w:t xml:space="preserve"> </w:t>
      </w:r>
      <w:r w:rsidR="00D17239">
        <w:rPr>
          <w:rFonts w:ascii="Times New Roman" w:hAnsi="Times New Roman"/>
        </w:rPr>
        <w:t>сектора</w:t>
      </w:r>
      <w:r w:rsidRPr="00D20DCE">
        <w:rPr>
          <w:rFonts w:ascii="Times New Roman" w:hAnsi="Times New Roman"/>
        </w:rPr>
        <w:t xml:space="preserve"> дошкольного образования.</w:t>
      </w:r>
    </w:p>
    <w:p w:rsidR="001A1A3F" w:rsidRPr="00D20DCE" w:rsidRDefault="00A11C29" w:rsidP="004835CD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>О</w:t>
      </w:r>
      <w:r w:rsidR="00B24B5F" w:rsidRPr="00D20DCE">
        <w:rPr>
          <w:rFonts w:ascii="Times New Roman" w:hAnsi="Times New Roman"/>
        </w:rPr>
        <w:t>беспечение высокого качества услуг дошкольного образования включает в себя:</w:t>
      </w:r>
    </w:p>
    <w:p w:rsidR="00B24B5F" w:rsidRPr="00D20DCE" w:rsidRDefault="00750A0E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  <w:szCs w:val="28"/>
        </w:rPr>
        <w:t>организация внедрения федеральных государственных образовательных стандартов дошкольного образования</w:t>
      </w:r>
      <w:r w:rsidR="00B24B5F" w:rsidRPr="00D20DCE">
        <w:rPr>
          <w:rFonts w:ascii="Times New Roman" w:hAnsi="Times New Roman"/>
        </w:rPr>
        <w:t>;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>кадровое обеспечение системы дошкольного образования;</w:t>
      </w:r>
    </w:p>
    <w:p w:rsidR="00B24B5F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>внедрение системы оценки к</w:t>
      </w:r>
      <w:r w:rsidR="00A11C29" w:rsidRPr="00D20DCE">
        <w:rPr>
          <w:rFonts w:ascii="Times New Roman" w:hAnsi="Times New Roman"/>
        </w:rPr>
        <w:t>ачества дошкольного образования;</w:t>
      </w:r>
    </w:p>
    <w:p w:rsidR="00D17239" w:rsidRPr="009740BE" w:rsidRDefault="00D17239" w:rsidP="004835CD">
      <w:pPr>
        <w:pStyle w:val="2"/>
        <w:shd w:val="clear" w:color="auto" w:fill="auto"/>
        <w:spacing w:before="0" w:after="230" w:line="240" w:lineRule="auto"/>
        <w:ind w:right="20" w:firstLine="680"/>
        <w:rPr>
          <w:rStyle w:val="10"/>
          <w:color w:val="auto"/>
          <w:sz w:val="28"/>
          <w:szCs w:val="28"/>
        </w:rPr>
      </w:pPr>
      <w:r w:rsidRPr="009740BE">
        <w:rPr>
          <w:rStyle w:val="10"/>
          <w:color w:val="auto"/>
          <w:sz w:val="28"/>
          <w:szCs w:val="28"/>
        </w:rPr>
        <w:lastRenderedPageBreak/>
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</w:t>
      </w:r>
    </w:p>
    <w:p w:rsidR="00A11C29" w:rsidRPr="009740BE" w:rsidRDefault="00A11C29" w:rsidP="00D17239">
      <w:pPr>
        <w:pStyle w:val="2"/>
        <w:shd w:val="clear" w:color="auto" w:fill="auto"/>
        <w:spacing w:before="0" w:line="240" w:lineRule="auto"/>
        <w:ind w:right="20" w:firstLine="680"/>
        <w:jc w:val="left"/>
        <w:rPr>
          <w:sz w:val="28"/>
          <w:szCs w:val="28"/>
        </w:rPr>
      </w:pPr>
      <w:r w:rsidRPr="009740BE">
        <w:rPr>
          <w:sz w:val="28"/>
          <w:szCs w:val="28"/>
        </w:rPr>
        <w:t>Введение эффективного контракта в дошкольном образовании</w:t>
      </w:r>
      <w:r w:rsidR="00D17239" w:rsidRPr="009740BE">
        <w:rPr>
          <w:sz w:val="28"/>
          <w:szCs w:val="28"/>
        </w:rPr>
        <w:t>:</w:t>
      </w:r>
    </w:p>
    <w:p w:rsidR="00B24B5F" w:rsidRPr="009740BE" w:rsidRDefault="00A11C29" w:rsidP="00D17239">
      <w:pPr>
        <w:spacing w:line="240" w:lineRule="auto"/>
        <w:ind w:firstLine="709"/>
        <w:rPr>
          <w:rFonts w:ascii="Times New Roman" w:hAnsi="Times New Roman"/>
        </w:rPr>
      </w:pPr>
      <w:r w:rsidRPr="009740BE">
        <w:rPr>
          <w:rFonts w:ascii="Times New Roman" w:hAnsi="Times New Roman"/>
        </w:rPr>
        <w:t>внедрение механизмов</w:t>
      </w:r>
      <w:r w:rsidR="00B24B5F" w:rsidRPr="009740BE">
        <w:rPr>
          <w:rFonts w:ascii="Times New Roman" w:hAnsi="Times New Roman"/>
        </w:rPr>
        <w:t xml:space="preserve">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="00B24B5F" w:rsidRPr="009740BE">
          <w:rPr>
            <w:rFonts w:ascii="Times New Roman" w:hAnsi="Times New Roman"/>
          </w:rPr>
          <w:t>2012 г</w:t>
        </w:r>
      </w:smartTag>
      <w:r w:rsidR="00B24B5F" w:rsidRPr="009740BE">
        <w:rPr>
          <w:rFonts w:ascii="Times New Roman" w:hAnsi="Times New Roman"/>
        </w:rPr>
        <w:t>. № 2190-р) включает в себя:</w:t>
      </w:r>
    </w:p>
    <w:p w:rsidR="00B24B5F" w:rsidRPr="009740BE" w:rsidRDefault="00B24B5F" w:rsidP="00D17239">
      <w:pPr>
        <w:spacing w:line="240" w:lineRule="auto"/>
        <w:ind w:firstLine="709"/>
        <w:rPr>
          <w:rFonts w:ascii="Times New Roman" w:hAnsi="Times New Roman"/>
        </w:rPr>
      </w:pPr>
      <w:r w:rsidRPr="009740BE">
        <w:rPr>
          <w:rFonts w:ascii="Times New Roman" w:hAnsi="Times New Roman"/>
        </w:rPr>
        <w:t>внедрение механизмов эффективного контракта с педагогическими работниками организаций дошкольного образования;</w:t>
      </w:r>
    </w:p>
    <w:p w:rsidR="00B24B5F" w:rsidRPr="009740B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9740BE">
        <w:rPr>
          <w:rFonts w:ascii="Times New Roman" w:hAnsi="Times New Roman"/>
        </w:rP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D17239" w:rsidRPr="009740BE" w:rsidRDefault="00B24B5F" w:rsidP="00D17239">
      <w:pPr>
        <w:spacing w:line="240" w:lineRule="auto"/>
        <w:ind w:firstLine="709"/>
        <w:rPr>
          <w:rFonts w:ascii="Times New Roman" w:hAnsi="Times New Roman"/>
        </w:rPr>
      </w:pPr>
      <w:r w:rsidRPr="009740BE">
        <w:rPr>
          <w:rFonts w:ascii="Times New Roman" w:hAnsi="Times New Roman"/>
        </w:rPr>
        <w:t xml:space="preserve">информационное и мониторинговое сопровождение </w:t>
      </w:r>
      <w:r w:rsidR="00D17239" w:rsidRPr="009740BE">
        <w:rPr>
          <w:rFonts w:ascii="Times New Roman" w:hAnsi="Times New Roman"/>
        </w:rPr>
        <w:t>введения эффективного контракта.</w:t>
      </w:r>
    </w:p>
    <w:p w:rsidR="00B24B5F" w:rsidRPr="009740BE" w:rsidRDefault="00D17239" w:rsidP="004835CD">
      <w:pPr>
        <w:spacing w:line="240" w:lineRule="auto"/>
        <w:ind w:firstLine="709"/>
        <w:rPr>
          <w:rStyle w:val="10"/>
          <w:color w:val="auto"/>
          <w:sz w:val="28"/>
          <w:szCs w:val="28"/>
        </w:rPr>
      </w:pPr>
      <w:r w:rsidRPr="009740BE">
        <w:rPr>
          <w:rStyle w:val="10"/>
          <w:color w:val="auto"/>
          <w:sz w:val="28"/>
          <w:szCs w:val="28"/>
        </w:rPr>
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D17239" w:rsidRPr="00D20DCE" w:rsidRDefault="00D17239" w:rsidP="00453A79">
      <w:pPr>
        <w:spacing w:line="240" w:lineRule="auto"/>
        <w:jc w:val="center"/>
        <w:rPr>
          <w:rFonts w:ascii="Times New Roman" w:hAnsi="Times New Roman"/>
        </w:rPr>
      </w:pPr>
    </w:p>
    <w:p w:rsidR="00B24B5F" w:rsidRPr="00D20DCE" w:rsidRDefault="00B24B5F" w:rsidP="00453A79">
      <w:pPr>
        <w:spacing w:line="240" w:lineRule="auto"/>
        <w:jc w:val="center"/>
        <w:rPr>
          <w:rFonts w:ascii="Times New Roman" w:hAnsi="Times New Roman"/>
          <w:b/>
        </w:rPr>
      </w:pPr>
      <w:r w:rsidRPr="00D20DCE">
        <w:rPr>
          <w:rFonts w:ascii="Times New Roman" w:hAnsi="Times New Roman"/>
          <w:b/>
        </w:rPr>
        <w:t>2. Ожидаемые результаты</w:t>
      </w:r>
    </w:p>
    <w:p w:rsidR="00B24B5F" w:rsidRPr="00D20DCE" w:rsidRDefault="00B24B5F" w:rsidP="00453A79">
      <w:pPr>
        <w:spacing w:line="240" w:lineRule="auto"/>
        <w:jc w:val="center"/>
        <w:rPr>
          <w:rFonts w:ascii="Times New Roman" w:hAnsi="Times New Roman"/>
        </w:rPr>
      </w:pP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 xml:space="preserve"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</w:t>
      </w:r>
      <w:r w:rsidR="00F626A7" w:rsidRPr="00D20DCE">
        <w:rPr>
          <w:rFonts w:ascii="Times New Roman" w:hAnsi="Times New Roman"/>
        </w:rPr>
        <w:t xml:space="preserve">потребности </w:t>
      </w:r>
      <w:r w:rsidRPr="00D20DCE">
        <w:rPr>
          <w:rFonts w:ascii="Times New Roman" w:hAnsi="Times New Roman"/>
        </w:rPr>
        <w:t>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 xml:space="preserve">Обеспечение качества услуг дошкольного образования предусматривает: 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B24B5F" w:rsidRPr="00D20DCE" w:rsidRDefault="00B24B5F" w:rsidP="00453A79">
      <w:pPr>
        <w:spacing w:line="240" w:lineRule="auto"/>
        <w:ind w:firstLine="709"/>
        <w:rPr>
          <w:rFonts w:ascii="Times New Roman" w:hAnsi="Times New Roman"/>
        </w:rPr>
      </w:pPr>
      <w:r w:rsidRPr="00D20DCE">
        <w:rPr>
          <w:rFonts w:ascii="Times New Roman" w:hAnsi="Times New Roman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3D07FF" w:rsidRPr="003B273B" w:rsidRDefault="00B24B5F" w:rsidP="003B273B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D20DCE">
        <w:rPr>
          <w:rFonts w:ascii="Times New Roman" w:hAnsi="Times New Roman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3D07FF" w:rsidRPr="00D20DCE" w:rsidRDefault="003D07FF" w:rsidP="003D07F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D20DCE">
        <w:rPr>
          <w:rFonts w:ascii="Times New Roman" w:hAnsi="Times New Roman"/>
          <w:b/>
          <w:szCs w:val="28"/>
        </w:rPr>
        <w:lastRenderedPageBreak/>
        <w:t>3. Основные количественные характеристики системы дошкольного образования</w:t>
      </w:r>
    </w:p>
    <w:p w:rsidR="003D07FF" w:rsidRDefault="003D07FF" w:rsidP="003D07FF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7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2"/>
        <w:gridCol w:w="1616"/>
        <w:gridCol w:w="1130"/>
        <w:gridCol w:w="1131"/>
        <w:gridCol w:w="1130"/>
        <w:gridCol w:w="1113"/>
        <w:gridCol w:w="1148"/>
        <w:gridCol w:w="1131"/>
        <w:gridCol w:w="1065"/>
      </w:tblGrid>
      <w:tr w:rsidR="003D07FF" w:rsidRPr="00D20DCE" w:rsidTr="00E14F9A">
        <w:trPr>
          <w:cantSplit/>
          <w:tblHeader/>
        </w:trPr>
        <w:tc>
          <w:tcPr>
            <w:tcW w:w="5332" w:type="dxa"/>
            <w:noWrap/>
            <w:vAlign w:val="bottom"/>
          </w:tcPr>
          <w:p w:rsidR="003D07FF" w:rsidRPr="004835CD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6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1130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2012 год</w:t>
            </w:r>
          </w:p>
        </w:tc>
        <w:tc>
          <w:tcPr>
            <w:tcW w:w="1131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2013 год</w:t>
            </w:r>
          </w:p>
        </w:tc>
        <w:tc>
          <w:tcPr>
            <w:tcW w:w="1130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2014 год</w:t>
            </w:r>
          </w:p>
        </w:tc>
        <w:tc>
          <w:tcPr>
            <w:tcW w:w="1113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2015 год</w:t>
            </w:r>
          </w:p>
        </w:tc>
        <w:tc>
          <w:tcPr>
            <w:tcW w:w="1148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2016 год</w:t>
            </w:r>
          </w:p>
        </w:tc>
        <w:tc>
          <w:tcPr>
            <w:tcW w:w="1131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2017 год</w:t>
            </w:r>
          </w:p>
        </w:tc>
        <w:tc>
          <w:tcPr>
            <w:tcW w:w="1065" w:type="dxa"/>
            <w:noWrap/>
          </w:tcPr>
          <w:p w:rsidR="003D07FF" w:rsidRPr="004835CD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35CD">
              <w:rPr>
                <w:rFonts w:ascii="Times New Roman" w:hAnsi="Times New Roman"/>
                <w:b/>
                <w:sz w:val="20"/>
              </w:rPr>
              <w:t>2018 год</w:t>
            </w:r>
          </w:p>
        </w:tc>
      </w:tr>
      <w:tr w:rsidR="003D07FF" w:rsidRPr="00D20DCE" w:rsidTr="00E14F9A">
        <w:trPr>
          <w:cantSplit/>
          <w:tblHeader/>
        </w:trPr>
        <w:tc>
          <w:tcPr>
            <w:tcW w:w="5332" w:type="dxa"/>
            <w:noWrap/>
            <w:vAlign w:val="bottom"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16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30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31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30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13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48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31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065" w:type="dxa"/>
            <w:noWrap/>
          </w:tcPr>
          <w:p w:rsidR="003D07FF" w:rsidRPr="00D20DCE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Численность детей в возрасте 1 до 7 лет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22,531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23,644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  <w:r w:rsidR="00B73A6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733</w:t>
            </w:r>
          </w:p>
        </w:tc>
        <w:tc>
          <w:tcPr>
            <w:tcW w:w="1113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  <w:r w:rsidR="00B73A6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637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25,245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25,216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24,959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 xml:space="preserve">Охват детей программами дошкольного образования 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130" w:type="dxa"/>
            <w:noWrap/>
          </w:tcPr>
          <w:p w:rsidR="003D07FF" w:rsidRPr="00B73A69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color w:val="C00000"/>
                <w:szCs w:val="28"/>
              </w:rPr>
              <w:t>50</w:t>
            </w:r>
          </w:p>
        </w:tc>
        <w:tc>
          <w:tcPr>
            <w:tcW w:w="1113" w:type="dxa"/>
            <w:noWrap/>
          </w:tcPr>
          <w:p w:rsidR="003D07FF" w:rsidRPr="00B73A69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B73A69">
              <w:rPr>
                <w:rFonts w:ascii="Times New Roman" w:hAnsi="Times New Roman"/>
                <w:color w:val="C00000"/>
                <w:szCs w:val="28"/>
              </w:rPr>
              <w:t>54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62,3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64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11,028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11,092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12,229</w:t>
            </w:r>
          </w:p>
        </w:tc>
        <w:tc>
          <w:tcPr>
            <w:tcW w:w="1113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14,509</w:t>
            </w:r>
          </w:p>
        </w:tc>
        <w:tc>
          <w:tcPr>
            <w:tcW w:w="1148" w:type="dxa"/>
            <w:noWrap/>
          </w:tcPr>
          <w:p w:rsidR="003D07FF" w:rsidRPr="006B0AC3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15,733</w:t>
            </w:r>
          </w:p>
        </w:tc>
        <w:tc>
          <w:tcPr>
            <w:tcW w:w="1131" w:type="dxa"/>
            <w:noWrap/>
          </w:tcPr>
          <w:p w:rsidR="003D07FF" w:rsidRPr="006B0AC3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15,973</w:t>
            </w:r>
          </w:p>
        </w:tc>
        <w:tc>
          <w:tcPr>
            <w:tcW w:w="1065" w:type="dxa"/>
            <w:noWrap/>
          </w:tcPr>
          <w:p w:rsidR="003D07FF" w:rsidRPr="006B0AC3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16,093</w:t>
            </w:r>
          </w:p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D07FF" w:rsidRPr="00D20DCE" w:rsidTr="00B73A69">
        <w:trPr>
          <w:cantSplit/>
          <w:trHeight w:val="2843"/>
        </w:trPr>
        <w:tc>
          <w:tcPr>
            <w:tcW w:w="5332" w:type="dxa"/>
          </w:tcPr>
          <w:p w:rsidR="003D07FF" w:rsidRPr="00B73A69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B73A69">
              <w:rPr>
                <w:rStyle w:val="10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Style w:val="10"/>
              </w:rPr>
              <w:t>%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74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80,3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92</w:t>
            </w:r>
          </w:p>
        </w:tc>
        <w:tc>
          <w:tcPr>
            <w:tcW w:w="1113" w:type="dxa"/>
            <w:noWrap/>
          </w:tcPr>
          <w:p w:rsidR="003D07FF" w:rsidRPr="006B0AC3" w:rsidRDefault="00D13FD6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B73A69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B73A69">
              <w:rPr>
                <w:rStyle w:val="10"/>
                <w:sz w:val="28"/>
                <w:szCs w:val="28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13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3D07FF" w:rsidRPr="00640289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-"-</w:t>
            </w:r>
          </w:p>
        </w:tc>
        <w:tc>
          <w:tcPr>
            <w:tcW w:w="1130" w:type="dxa"/>
            <w:noWrap/>
          </w:tcPr>
          <w:p w:rsidR="003D07FF" w:rsidRPr="00B73A69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3A69">
              <w:rPr>
                <w:rFonts w:ascii="Times New Roman" w:hAnsi="Times New Roman"/>
                <w:szCs w:val="28"/>
              </w:rPr>
              <w:t>1,994</w:t>
            </w:r>
          </w:p>
        </w:tc>
        <w:tc>
          <w:tcPr>
            <w:tcW w:w="1131" w:type="dxa"/>
            <w:noWrap/>
          </w:tcPr>
          <w:p w:rsidR="003D07FF" w:rsidRPr="00B73A69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3A69">
              <w:rPr>
                <w:rFonts w:ascii="Times New Roman" w:hAnsi="Times New Roman"/>
                <w:szCs w:val="28"/>
              </w:rPr>
              <w:t>1,776</w:t>
            </w:r>
          </w:p>
        </w:tc>
        <w:tc>
          <w:tcPr>
            <w:tcW w:w="1130" w:type="dxa"/>
            <w:noWrap/>
          </w:tcPr>
          <w:p w:rsidR="003D07FF" w:rsidRPr="00B73A69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3A69">
              <w:rPr>
                <w:rFonts w:ascii="Times New Roman" w:hAnsi="Times New Roman"/>
                <w:szCs w:val="28"/>
              </w:rPr>
              <w:t>2,913</w:t>
            </w:r>
          </w:p>
        </w:tc>
        <w:tc>
          <w:tcPr>
            <w:tcW w:w="1113" w:type="dxa"/>
            <w:noWrap/>
          </w:tcPr>
          <w:p w:rsidR="003D07FF" w:rsidRPr="00B73A69" w:rsidRDefault="003D07FF" w:rsidP="00E14F9A">
            <w:pPr>
              <w:spacing w:line="240" w:lineRule="auto"/>
              <w:rPr>
                <w:szCs w:val="28"/>
              </w:rPr>
            </w:pPr>
            <w:r w:rsidRPr="00B73A69">
              <w:rPr>
                <w:szCs w:val="28"/>
              </w:rPr>
              <w:t>5,193</w:t>
            </w:r>
          </w:p>
        </w:tc>
        <w:tc>
          <w:tcPr>
            <w:tcW w:w="1148" w:type="dxa"/>
            <w:noWrap/>
          </w:tcPr>
          <w:p w:rsidR="003D07FF" w:rsidRPr="00B73A69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3A69">
              <w:rPr>
                <w:rFonts w:ascii="Times New Roman" w:hAnsi="Times New Roman"/>
                <w:szCs w:val="28"/>
              </w:rPr>
              <w:t>5,989</w:t>
            </w:r>
          </w:p>
        </w:tc>
        <w:tc>
          <w:tcPr>
            <w:tcW w:w="1131" w:type="dxa"/>
            <w:noWrap/>
          </w:tcPr>
          <w:p w:rsidR="003D07FF" w:rsidRPr="00B73A69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3A69">
              <w:rPr>
                <w:rFonts w:ascii="Times New Roman" w:hAnsi="Times New Roman"/>
                <w:szCs w:val="28"/>
              </w:rPr>
              <w:t>6,229</w:t>
            </w:r>
          </w:p>
        </w:tc>
        <w:tc>
          <w:tcPr>
            <w:tcW w:w="1065" w:type="dxa"/>
            <w:noWrap/>
          </w:tcPr>
          <w:p w:rsidR="003D07FF" w:rsidRPr="00B73A69" w:rsidRDefault="00B73A69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73A69">
              <w:rPr>
                <w:rFonts w:ascii="Times New Roman" w:hAnsi="Times New Roman"/>
                <w:szCs w:val="28"/>
              </w:rPr>
              <w:t>6,349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1"/>
                <w:sz w:val="28"/>
                <w:szCs w:val="28"/>
              </w:rPr>
              <w:lastRenderedPageBreak/>
              <w:t>Инструменты сокращения очереди в дошкольные образовательные организации (ежегодно) - всего в том числе: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тыс. мест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1,776</w:t>
            </w:r>
          </w:p>
        </w:tc>
        <w:tc>
          <w:tcPr>
            <w:tcW w:w="1130" w:type="dxa"/>
            <w:noWrap/>
          </w:tcPr>
          <w:p w:rsidR="003D07FF" w:rsidRPr="0091262C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1,137</w:t>
            </w:r>
          </w:p>
        </w:tc>
        <w:tc>
          <w:tcPr>
            <w:tcW w:w="1113" w:type="dxa"/>
            <w:noWrap/>
          </w:tcPr>
          <w:p w:rsidR="003D07FF" w:rsidRPr="0091262C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2,280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0,230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0,240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0,120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1"/>
                <w:sz w:val="28"/>
                <w:szCs w:val="28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тыс. мест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1,776</w:t>
            </w:r>
          </w:p>
        </w:tc>
        <w:tc>
          <w:tcPr>
            <w:tcW w:w="1130" w:type="dxa"/>
            <w:noWrap/>
          </w:tcPr>
          <w:p w:rsidR="003D07FF" w:rsidRPr="0091262C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1,137</w:t>
            </w:r>
          </w:p>
        </w:tc>
        <w:tc>
          <w:tcPr>
            <w:tcW w:w="1113" w:type="dxa"/>
            <w:noWrap/>
          </w:tcPr>
          <w:p w:rsidR="003D07FF" w:rsidRPr="0091262C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2,280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0,230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0,240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0,120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1"/>
                <w:sz w:val="28"/>
                <w:szCs w:val="28"/>
              </w:rPr>
              <w:t>в т.ч. высокозатратные места (строительство</w:t>
            </w:r>
            <w:r w:rsidR="00B73A69">
              <w:rPr>
                <w:rStyle w:val="101"/>
                <w:sz w:val="28"/>
                <w:szCs w:val="28"/>
              </w:rPr>
              <w:t xml:space="preserve">, </w:t>
            </w:r>
            <w:r w:rsidR="00B73A69" w:rsidRPr="00370D7A">
              <w:rPr>
                <w:rStyle w:val="101"/>
                <w:color w:val="C00000"/>
                <w:sz w:val="28"/>
                <w:szCs w:val="28"/>
              </w:rPr>
              <w:t>приобретение</w:t>
            </w:r>
            <w:r w:rsidR="00B73A69">
              <w:rPr>
                <w:rStyle w:val="101"/>
                <w:sz w:val="28"/>
                <w:szCs w:val="28"/>
              </w:rPr>
              <w:t xml:space="preserve"> </w:t>
            </w:r>
            <w:r w:rsidRPr="006B0AC3">
              <w:rPr>
                <w:rStyle w:val="101"/>
                <w:sz w:val="28"/>
                <w:szCs w:val="28"/>
              </w:rPr>
              <w:t xml:space="preserve"> и пристрои)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тыс. мест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0,240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</w:t>
            </w:r>
            <w:r>
              <w:rPr>
                <w:rFonts w:ascii="Times New Roman" w:hAnsi="Times New Roman"/>
                <w:szCs w:val="28"/>
              </w:rPr>
              <w:t>581</w:t>
            </w:r>
          </w:p>
        </w:tc>
        <w:tc>
          <w:tcPr>
            <w:tcW w:w="1113" w:type="dxa"/>
            <w:noWrap/>
          </w:tcPr>
          <w:p w:rsidR="003D07FF" w:rsidRPr="006B0AC3" w:rsidRDefault="003D07FF" w:rsidP="0091262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</w:t>
            </w:r>
            <w:r w:rsidRPr="0091262C">
              <w:rPr>
                <w:rFonts w:ascii="Times New Roman" w:hAnsi="Times New Roman"/>
                <w:color w:val="C00000"/>
                <w:szCs w:val="28"/>
              </w:rPr>
              <w:t>4</w:t>
            </w:r>
            <w:r w:rsidR="0091262C" w:rsidRPr="0091262C">
              <w:rPr>
                <w:rFonts w:ascii="Times New Roman" w:hAnsi="Times New Roman"/>
                <w:color w:val="C00000"/>
                <w:szCs w:val="28"/>
              </w:rPr>
              <w:t>2</w:t>
            </w:r>
            <w:r w:rsidRPr="0091262C">
              <w:rPr>
                <w:rFonts w:ascii="Times New Roman" w:hAnsi="Times New Roman"/>
                <w:color w:val="C00000"/>
                <w:szCs w:val="28"/>
              </w:rPr>
              <w:t>0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0,130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0,190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0,090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left="620"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1"/>
                <w:sz w:val="28"/>
                <w:szCs w:val="28"/>
              </w:rPr>
              <w:t>за счет развития негосударственного сектора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тыс. мест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</w:pPr>
            <w:r w:rsidRPr="006B0AC3">
              <w:t>0</w:t>
            </w:r>
          </w:p>
        </w:tc>
        <w:tc>
          <w:tcPr>
            <w:tcW w:w="1113" w:type="dxa"/>
            <w:noWrap/>
          </w:tcPr>
          <w:p w:rsidR="003D07FF" w:rsidRPr="0091262C" w:rsidRDefault="003D07FF" w:rsidP="00E14F9A">
            <w:pPr>
              <w:spacing w:line="240" w:lineRule="auto"/>
              <w:rPr>
                <w:color w:val="C00000"/>
              </w:rPr>
            </w:pPr>
            <w:r w:rsidRPr="0091262C">
              <w:rPr>
                <w:color w:val="C00000"/>
              </w:rPr>
              <w:t>0,863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</w:pPr>
            <w:r w:rsidRPr="006B0AC3">
              <w:t>0,050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</w:pPr>
            <w:r w:rsidRPr="006B0AC3">
              <w:t>0,020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</w:pPr>
            <w:r w:rsidRPr="006B0AC3">
              <w:t>0,020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left="620"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1"/>
                <w:sz w:val="28"/>
                <w:szCs w:val="28"/>
              </w:rPr>
              <w:t>иные формы создания мест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тыс. мест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1,536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</w:t>
            </w:r>
            <w:r>
              <w:rPr>
                <w:rFonts w:ascii="Times New Roman" w:hAnsi="Times New Roman"/>
                <w:szCs w:val="28"/>
              </w:rPr>
              <w:t>555</w:t>
            </w:r>
          </w:p>
        </w:tc>
        <w:tc>
          <w:tcPr>
            <w:tcW w:w="1113" w:type="dxa"/>
            <w:noWrap/>
          </w:tcPr>
          <w:p w:rsidR="003D07FF" w:rsidRPr="0091262C" w:rsidRDefault="003D07FF" w:rsidP="0091262C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0,9</w:t>
            </w:r>
            <w:r w:rsidR="0091262C" w:rsidRPr="0091262C">
              <w:rPr>
                <w:rFonts w:ascii="Times New Roman" w:hAnsi="Times New Roman"/>
                <w:color w:val="C00000"/>
                <w:szCs w:val="28"/>
              </w:rPr>
              <w:t>9</w:t>
            </w:r>
            <w:r w:rsidRPr="0091262C">
              <w:rPr>
                <w:rFonts w:ascii="Times New Roman" w:hAnsi="Times New Roman"/>
                <w:color w:val="C00000"/>
                <w:szCs w:val="28"/>
              </w:rPr>
              <w:t>7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0,050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0,30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0,10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3"/>
                <w:sz w:val="28"/>
                <w:szCs w:val="28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%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2,8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1113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4,5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4,5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4,5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B0AC3">
              <w:rPr>
                <w:rStyle w:val="103"/>
                <w:sz w:val="28"/>
                <w:szCs w:val="2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0AC3">
              <w:rPr>
                <w:rStyle w:val="101"/>
                <w:szCs w:val="28"/>
              </w:rPr>
              <w:t>%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32,7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31,3</w:t>
            </w:r>
          </w:p>
        </w:tc>
        <w:tc>
          <w:tcPr>
            <w:tcW w:w="1130" w:type="dxa"/>
            <w:noWrap/>
          </w:tcPr>
          <w:p w:rsidR="003D07FF" w:rsidRPr="0091262C" w:rsidRDefault="0091262C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31,2</w:t>
            </w:r>
          </w:p>
        </w:tc>
        <w:tc>
          <w:tcPr>
            <w:tcW w:w="1113" w:type="dxa"/>
            <w:noWrap/>
          </w:tcPr>
          <w:p w:rsidR="003D07FF" w:rsidRPr="0091262C" w:rsidRDefault="0091262C" w:rsidP="00E14F9A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1262C">
              <w:rPr>
                <w:rFonts w:ascii="Times New Roman" w:hAnsi="Times New Roman"/>
                <w:color w:val="C00000"/>
                <w:szCs w:val="28"/>
              </w:rPr>
              <w:t>31,8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29,8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29,7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29,6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Численность работников дошкольных образовательных организаций, в том числе педагогические работники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-"-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2,783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2,803</w:t>
            </w:r>
          </w:p>
        </w:tc>
        <w:tc>
          <w:tcPr>
            <w:tcW w:w="1130" w:type="dxa"/>
            <w:noWrap/>
          </w:tcPr>
          <w:p w:rsidR="003D07FF" w:rsidRPr="006B0AC3" w:rsidRDefault="003D07FF" w:rsidP="0091262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</w:t>
            </w:r>
            <w:r w:rsidRPr="0091262C">
              <w:rPr>
                <w:rFonts w:ascii="Times New Roman" w:hAnsi="Times New Roman"/>
                <w:color w:val="C00000"/>
                <w:szCs w:val="28"/>
              </w:rPr>
              <w:t>8</w:t>
            </w:r>
            <w:r w:rsidR="0091262C" w:rsidRPr="0091262C">
              <w:rPr>
                <w:rFonts w:ascii="Times New Roman" w:hAnsi="Times New Roman"/>
                <w:color w:val="C00000"/>
                <w:szCs w:val="28"/>
              </w:rPr>
              <w:t>60</w:t>
            </w:r>
          </w:p>
        </w:tc>
        <w:tc>
          <w:tcPr>
            <w:tcW w:w="1113" w:type="dxa"/>
            <w:noWrap/>
          </w:tcPr>
          <w:p w:rsidR="003D07FF" w:rsidRPr="006B0AC3" w:rsidRDefault="003D07FF" w:rsidP="0091262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</w:t>
            </w:r>
            <w:r w:rsidR="0091262C" w:rsidRPr="0091262C">
              <w:rPr>
                <w:rFonts w:ascii="Times New Roman" w:hAnsi="Times New Roman"/>
                <w:color w:val="C00000"/>
                <w:szCs w:val="28"/>
              </w:rPr>
              <w:t>978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2,847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2,847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2,847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lastRenderedPageBreak/>
              <w:t xml:space="preserve">Численность педагогических </w:t>
            </w:r>
            <w:r w:rsidRPr="006B0AC3">
              <w:rPr>
                <w:rFonts w:ascii="Times New Roman" w:hAnsi="Times New Roman"/>
                <w:spacing w:val="-11"/>
                <w:szCs w:val="28"/>
              </w:rPr>
              <w:t xml:space="preserve">работников организаций дошкольного </w:t>
            </w:r>
            <w:r w:rsidRPr="006B0AC3">
              <w:rPr>
                <w:rFonts w:ascii="Times New Roman" w:hAnsi="Times New Roman"/>
                <w:szCs w:val="28"/>
              </w:rPr>
              <w:t>образования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-"-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0,919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0,928</w:t>
            </w:r>
          </w:p>
        </w:tc>
        <w:tc>
          <w:tcPr>
            <w:tcW w:w="1130" w:type="dxa"/>
            <w:noWrap/>
          </w:tcPr>
          <w:p w:rsidR="003D07FF" w:rsidRPr="006B0AC3" w:rsidRDefault="0091262C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</w:t>
            </w:r>
            <w:r w:rsidRPr="0091262C">
              <w:rPr>
                <w:rFonts w:ascii="Times New Roman" w:hAnsi="Times New Roman"/>
                <w:color w:val="C00000"/>
                <w:szCs w:val="28"/>
              </w:rPr>
              <w:t>985</w:t>
            </w:r>
          </w:p>
        </w:tc>
        <w:tc>
          <w:tcPr>
            <w:tcW w:w="1113" w:type="dxa"/>
            <w:noWrap/>
          </w:tcPr>
          <w:p w:rsidR="003D07FF" w:rsidRPr="00211593" w:rsidRDefault="003D07FF" w:rsidP="00F2084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1593">
              <w:rPr>
                <w:rFonts w:ascii="Times New Roman" w:hAnsi="Times New Roman"/>
                <w:szCs w:val="28"/>
              </w:rPr>
              <w:t>1</w:t>
            </w:r>
            <w:r w:rsidRPr="00211593">
              <w:rPr>
                <w:rFonts w:ascii="Times New Roman" w:hAnsi="Times New Roman"/>
                <w:color w:val="C00000"/>
                <w:szCs w:val="28"/>
              </w:rPr>
              <w:t>,</w:t>
            </w:r>
            <w:r w:rsidR="0091262C" w:rsidRPr="00211593">
              <w:rPr>
                <w:rFonts w:ascii="Times New Roman" w:hAnsi="Times New Roman"/>
                <w:color w:val="C00000"/>
                <w:szCs w:val="28"/>
              </w:rPr>
              <w:t>1</w:t>
            </w:r>
            <w:r w:rsidR="00F20842">
              <w:rPr>
                <w:rFonts w:ascii="Times New Roman" w:hAnsi="Times New Roman"/>
                <w:color w:val="C00000"/>
                <w:szCs w:val="28"/>
              </w:rPr>
              <w:t>61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1,192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1,192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1,192</w:t>
            </w:r>
          </w:p>
        </w:tc>
      </w:tr>
      <w:tr w:rsidR="003D07FF" w:rsidRPr="00D20DCE" w:rsidTr="00E14F9A">
        <w:trPr>
          <w:cantSplit/>
        </w:trPr>
        <w:tc>
          <w:tcPr>
            <w:tcW w:w="5332" w:type="dxa"/>
          </w:tcPr>
          <w:p w:rsidR="003D07FF" w:rsidRPr="006B0AC3" w:rsidRDefault="003D07FF" w:rsidP="00E14F9A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Число воспитанников в расчете на 1 педагогического работника</w:t>
            </w:r>
          </w:p>
        </w:tc>
        <w:tc>
          <w:tcPr>
            <w:tcW w:w="1616" w:type="dxa"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0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12,4</w:t>
            </w:r>
          </w:p>
        </w:tc>
        <w:tc>
          <w:tcPr>
            <w:tcW w:w="1130" w:type="dxa"/>
            <w:noWrap/>
          </w:tcPr>
          <w:p w:rsidR="003D07FF" w:rsidRPr="006B0AC3" w:rsidRDefault="003D07FF" w:rsidP="0091262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12,</w:t>
            </w:r>
            <w:r w:rsidR="0091262C" w:rsidRPr="0091262C">
              <w:rPr>
                <w:rFonts w:ascii="Times New Roman" w:hAnsi="Times New Roman"/>
                <w:color w:val="C00000"/>
                <w:szCs w:val="28"/>
              </w:rPr>
              <w:t>4</w:t>
            </w:r>
          </w:p>
        </w:tc>
        <w:tc>
          <w:tcPr>
            <w:tcW w:w="1113" w:type="dxa"/>
            <w:noWrap/>
          </w:tcPr>
          <w:p w:rsidR="003D07FF" w:rsidRPr="00F20842" w:rsidRDefault="00F20842" w:rsidP="00E14F9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F20842">
              <w:rPr>
                <w:rFonts w:ascii="Times New Roman" w:hAnsi="Times New Roman"/>
                <w:color w:val="FF0000"/>
                <w:szCs w:val="28"/>
              </w:rPr>
              <w:t>12,5</w:t>
            </w:r>
          </w:p>
        </w:tc>
        <w:tc>
          <w:tcPr>
            <w:tcW w:w="1148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13,2</w:t>
            </w:r>
          </w:p>
        </w:tc>
        <w:tc>
          <w:tcPr>
            <w:tcW w:w="1131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13,4</w:t>
            </w:r>
          </w:p>
        </w:tc>
        <w:tc>
          <w:tcPr>
            <w:tcW w:w="1065" w:type="dxa"/>
            <w:noWrap/>
          </w:tcPr>
          <w:p w:rsidR="003D07FF" w:rsidRPr="006B0AC3" w:rsidRDefault="003D07FF" w:rsidP="00E14F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B0AC3">
              <w:rPr>
                <w:rFonts w:ascii="Times New Roman" w:hAnsi="Times New Roman"/>
                <w:szCs w:val="28"/>
              </w:rPr>
              <w:t>13,5</w:t>
            </w:r>
          </w:p>
        </w:tc>
      </w:tr>
    </w:tbl>
    <w:p w:rsidR="003B273B" w:rsidRDefault="003B273B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B273B" w:rsidRDefault="003B273B" w:rsidP="003B273B">
      <w:pPr>
        <w:spacing w:line="240" w:lineRule="auto"/>
        <w:rPr>
          <w:rFonts w:ascii="Times New Roman" w:hAnsi="Times New Roman"/>
          <w:b/>
          <w:szCs w:val="28"/>
        </w:rPr>
      </w:pPr>
    </w:p>
    <w:p w:rsidR="00B24B5F" w:rsidRPr="00D20DCE" w:rsidRDefault="00B24B5F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D20DCE">
        <w:rPr>
          <w:rFonts w:ascii="Times New Roman" w:hAnsi="Times New Roman"/>
          <w:b/>
          <w:szCs w:val="28"/>
        </w:rPr>
        <w:t xml:space="preserve">4. Мероприятия по повышению эффективности и качества услуг в сфере дошкольного образования, </w:t>
      </w:r>
      <w:r w:rsidRPr="00D20DCE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B24B5F" w:rsidRPr="00D20DCE" w:rsidRDefault="00B24B5F" w:rsidP="00453A79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297"/>
        <w:gridCol w:w="3788"/>
        <w:gridCol w:w="1753"/>
        <w:gridCol w:w="3849"/>
      </w:tblGrid>
      <w:tr w:rsidR="006E7224" w:rsidRPr="00D20DCE" w:rsidTr="00C95795">
        <w:trPr>
          <w:cantSplit/>
          <w:trHeight w:val="33"/>
          <w:tblHeader/>
        </w:trPr>
        <w:tc>
          <w:tcPr>
            <w:tcW w:w="245" w:type="pct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609" w:type="pct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1337" w:type="pct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6E7224" w:rsidRPr="00D20DCE" w:rsidTr="00C95795">
        <w:trPr>
          <w:cantSplit/>
          <w:trHeight w:val="33"/>
          <w:tblHeader/>
        </w:trPr>
        <w:tc>
          <w:tcPr>
            <w:tcW w:w="245" w:type="pct"/>
          </w:tcPr>
          <w:p w:rsidR="00B24B5F" w:rsidRPr="00D20DCE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93" w:type="pct"/>
          </w:tcPr>
          <w:p w:rsidR="00B24B5F" w:rsidRPr="00D20DCE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16" w:type="pct"/>
          </w:tcPr>
          <w:p w:rsidR="00B24B5F" w:rsidRPr="00D20DCE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9" w:type="pct"/>
          </w:tcPr>
          <w:p w:rsidR="00B24B5F" w:rsidRPr="00D20DCE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37" w:type="pct"/>
          </w:tcPr>
          <w:p w:rsidR="00B24B5F" w:rsidRPr="00D20DCE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B24B5F" w:rsidRPr="00D20DCE" w:rsidTr="00C95795">
        <w:trPr>
          <w:cantSplit/>
          <w:trHeight w:val="33"/>
        </w:trPr>
        <w:tc>
          <w:tcPr>
            <w:tcW w:w="5000" w:type="pct"/>
            <w:gridSpan w:val="5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Реализация мероприятий, направленных на ликвидацию очередности на зачисление детей</w:t>
            </w:r>
          </w:p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в дошкольные образовательные организации</w:t>
            </w:r>
          </w:p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D09AE" w:rsidRPr="003B273B" w:rsidTr="00C95795">
        <w:trPr>
          <w:cantSplit/>
          <w:trHeight w:val="33"/>
        </w:trPr>
        <w:tc>
          <w:tcPr>
            <w:tcW w:w="245" w:type="pct"/>
          </w:tcPr>
          <w:p w:rsidR="00CD09AE" w:rsidRPr="003B273B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B273B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493" w:type="pct"/>
          </w:tcPr>
          <w:p w:rsidR="00CD09AE" w:rsidRPr="003B273B" w:rsidRDefault="00CD09AE" w:rsidP="00A60A6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B273B">
              <w:rPr>
                <w:rFonts w:ascii="Times New Roman" w:hAnsi="Times New Roman"/>
              </w:rPr>
              <w:t xml:space="preserve">Предоставление субсидий муниципальным образованиям в </w:t>
            </w:r>
            <w:r w:rsidR="005C51C1" w:rsidRPr="003B273B">
              <w:rPr>
                <w:rFonts w:ascii="Times New Roman" w:hAnsi="Times New Roman"/>
              </w:rPr>
              <w:t>Р</w:t>
            </w:r>
            <w:r w:rsidRPr="003B273B">
              <w:rPr>
                <w:rFonts w:ascii="Times New Roman" w:hAnsi="Times New Roman"/>
              </w:rPr>
              <w:t xml:space="preserve">еспублике Алтай (далее – муниципальным образованиям) на реализацию </w:t>
            </w:r>
            <w:r w:rsidR="00A60A66" w:rsidRPr="003B273B">
              <w:rPr>
                <w:rFonts w:ascii="Times New Roman" w:hAnsi="Times New Roman"/>
              </w:rPr>
              <w:t>региональной</w:t>
            </w:r>
            <w:r w:rsidRPr="003B273B">
              <w:rPr>
                <w:rFonts w:ascii="Times New Roman" w:hAnsi="Times New Roman"/>
              </w:rPr>
              <w:t xml:space="preserve"> целевой программы</w:t>
            </w:r>
            <w:r w:rsidRPr="003B273B">
              <w:rPr>
                <w:rFonts w:ascii="Times New Roman" w:hAnsi="Times New Roman"/>
                <w:szCs w:val="28"/>
              </w:rPr>
              <w:t xml:space="preserve">: </w:t>
            </w:r>
          </w:p>
        </w:tc>
        <w:tc>
          <w:tcPr>
            <w:tcW w:w="1316" w:type="pct"/>
          </w:tcPr>
          <w:p w:rsidR="00CD09AE" w:rsidRPr="003B273B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B273B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CD09AE" w:rsidRPr="003B273B">
              <w:rPr>
                <w:rFonts w:ascii="Times New Roman" w:hAnsi="Times New Roman"/>
                <w:szCs w:val="28"/>
              </w:rPr>
              <w:t xml:space="preserve">; </w:t>
            </w:r>
          </w:p>
          <w:p w:rsidR="00CD09AE" w:rsidRPr="003B273B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B273B">
              <w:rPr>
                <w:rFonts w:ascii="Times New Roman" w:hAnsi="Times New Roman"/>
                <w:szCs w:val="28"/>
              </w:rPr>
              <w:t xml:space="preserve">органы местного самоуправления в Республике Алтай </w:t>
            </w:r>
          </w:p>
        </w:tc>
        <w:tc>
          <w:tcPr>
            <w:tcW w:w="609" w:type="pct"/>
          </w:tcPr>
          <w:p w:rsidR="00CD09AE" w:rsidRPr="003B273B" w:rsidRDefault="009F6266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B273B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CD09AE" w:rsidRPr="003B273B" w:rsidRDefault="00A60A66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B273B">
              <w:rPr>
                <w:rStyle w:val="10"/>
                <w:color w:val="auto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CD09AE" w:rsidRPr="00D20DCE" w:rsidTr="00C95795">
        <w:trPr>
          <w:cantSplit/>
          <w:trHeight w:val="33"/>
        </w:trPr>
        <w:tc>
          <w:tcPr>
            <w:tcW w:w="245" w:type="pct"/>
          </w:tcPr>
          <w:p w:rsidR="00CD09AE" w:rsidRPr="00D20DCE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1.1</w:t>
            </w:r>
          </w:p>
        </w:tc>
        <w:tc>
          <w:tcPr>
            <w:tcW w:w="1493" w:type="pct"/>
          </w:tcPr>
          <w:p w:rsidR="00CD09AE" w:rsidRPr="00D20DCE" w:rsidRDefault="00CD09AE" w:rsidP="00453A79">
            <w:pPr>
              <w:spacing w:line="24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разработка и подписание соглашений с муниципальными образованиями на предоставление субсидий на реализацию республиканской целевой программы «Развитие дошкольного образования в Республике Алтай на 2012-2015 годы»</w:t>
            </w:r>
          </w:p>
        </w:tc>
        <w:tc>
          <w:tcPr>
            <w:tcW w:w="1316" w:type="pct"/>
          </w:tcPr>
          <w:p w:rsidR="00CD09AE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CD09AE" w:rsidRPr="00D20DCE">
              <w:rPr>
                <w:rFonts w:ascii="Times New Roman" w:hAnsi="Times New Roman"/>
                <w:szCs w:val="28"/>
              </w:rPr>
              <w:t>;</w:t>
            </w:r>
          </w:p>
          <w:p w:rsidR="00CD09AE" w:rsidRPr="00D20DCE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органы местного самоуправления в Республике Алтай</w:t>
            </w:r>
          </w:p>
        </w:tc>
        <w:tc>
          <w:tcPr>
            <w:tcW w:w="609" w:type="pct"/>
          </w:tcPr>
          <w:p w:rsidR="00CD09AE" w:rsidRPr="00B12895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12895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337" w:type="pct"/>
          </w:tcPr>
          <w:p w:rsidR="00CD09AE" w:rsidRPr="00D20DCE" w:rsidRDefault="00CD09AE" w:rsidP="00453A79">
            <w:pPr>
              <w:spacing w:line="24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соглашени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D20DCE">
              <w:rPr>
                <w:rFonts w:ascii="Times New Roman" w:hAnsi="Times New Roman"/>
                <w:szCs w:val="28"/>
              </w:rPr>
              <w:t xml:space="preserve"> с муниципальными образованиями на предоставление субсидий на реализацию республиканской целевой программы «Развитие дошкольного образования в Республике Алтай на 2012-2015 годы»</w:t>
            </w:r>
          </w:p>
        </w:tc>
      </w:tr>
      <w:tr w:rsidR="00CD09AE" w:rsidRPr="00D84112" w:rsidTr="00C95795">
        <w:trPr>
          <w:cantSplit/>
          <w:trHeight w:val="33"/>
        </w:trPr>
        <w:tc>
          <w:tcPr>
            <w:tcW w:w="245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lastRenderedPageBreak/>
              <w:t>1.2</w:t>
            </w:r>
          </w:p>
        </w:tc>
        <w:tc>
          <w:tcPr>
            <w:tcW w:w="1493" w:type="pct"/>
          </w:tcPr>
          <w:p w:rsidR="00CD09AE" w:rsidRPr="00D84112" w:rsidRDefault="00CD09AE" w:rsidP="00A60A66">
            <w:pPr>
              <w:spacing w:line="24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мониторинг и оценка эффективности реализации республиканской целевой программы «Развитие дошкольного образования в Республике Алтай на 2012-2015 годы»</w:t>
            </w:r>
            <w:r w:rsidR="00A60A66" w:rsidRPr="00D84112">
              <w:rPr>
                <w:rFonts w:ascii="Times New Roman" w:hAnsi="Times New Roman"/>
                <w:szCs w:val="28"/>
              </w:rPr>
              <w:t xml:space="preserve"> ведомственной целевой программы «Развитие дошкольного образования в Республике Алтай» на 2013-2015 годы (2016-2016 годы), </w:t>
            </w:r>
            <w:r w:rsidRPr="00D84112">
              <w:rPr>
                <w:rFonts w:ascii="Times New Roman" w:hAnsi="Times New Roman"/>
                <w:szCs w:val="28"/>
              </w:rPr>
              <w:t>в последующем, до завершения реализации «дорожной карты», в рамках программ, мероприятия которых направлены на достижение целей и задач, поставленных в указанной программе</w:t>
            </w:r>
          </w:p>
        </w:tc>
        <w:tc>
          <w:tcPr>
            <w:tcW w:w="1316" w:type="pct"/>
          </w:tcPr>
          <w:p w:rsidR="00CD09AE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CD09AE" w:rsidRPr="00D84112">
              <w:rPr>
                <w:rFonts w:ascii="Times New Roman" w:hAnsi="Times New Roman"/>
                <w:szCs w:val="28"/>
              </w:rPr>
              <w:t xml:space="preserve">; 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органы местного самоуправления в Республике Алтай</w:t>
            </w:r>
          </w:p>
        </w:tc>
        <w:tc>
          <w:tcPr>
            <w:tcW w:w="609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Проведен мониторинг и оценка эффективности реализации республиканской</w:t>
            </w:r>
            <w:r w:rsidR="00A60A66" w:rsidRPr="00D84112">
              <w:rPr>
                <w:rFonts w:ascii="Times New Roman" w:hAnsi="Times New Roman"/>
                <w:szCs w:val="28"/>
              </w:rPr>
              <w:t xml:space="preserve"> (ведомственной)</w:t>
            </w:r>
            <w:r w:rsidRPr="00D84112">
              <w:rPr>
                <w:rFonts w:ascii="Times New Roman" w:hAnsi="Times New Roman"/>
                <w:szCs w:val="28"/>
              </w:rPr>
              <w:t xml:space="preserve"> целевой программы в части реализации мероприятий по увеличению мест в дошкольных образовательных организациях </w:t>
            </w:r>
          </w:p>
        </w:tc>
      </w:tr>
      <w:tr w:rsidR="00CD09AE" w:rsidRPr="00D84112" w:rsidTr="00C95795">
        <w:trPr>
          <w:cantSplit/>
          <w:trHeight w:val="33"/>
        </w:trPr>
        <w:tc>
          <w:tcPr>
            <w:tcW w:w="245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1493" w:type="pct"/>
          </w:tcPr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1316" w:type="pct"/>
          </w:tcPr>
          <w:p w:rsidR="00CD09AE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CD09AE" w:rsidRPr="00D84112">
              <w:rPr>
                <w:rFonts w:ascii="Times New Roman" w:hAnsi="Times New Roman"/>
                <w:szCs w:val="28"/>
              </w:rPr>
              <w:t xml:space="preserve">, 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 xml:space="preserve">органы местного самоуправления в Республике Алтай </w:t>
            </w:r>
          </w:p>
        </w:tc>
        <w:tc>
          <w:tcPr>
            <w:tcW w:w="609" w:type="pct"/>
          </w:tcPr>
          <w:p w:rsidR="00CD09AE" w:rsidRPr="00D84112" w:rsidRDefault="009F6266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CD09AE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Style w:val="10"/>
                <w:color w:val="auto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CD09AE" w:rsidRPr="00D84112" w:rsidTr="00C95795">
        <w:trPr>
          <w:cantSplit/>
          <w:trHeight w:val="33"/>
        </w:trPr>
        <w:tc>
          <w:tcPr>
            <w:tcW w:w="245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1493" w:type="pct"/>
          </w:tcPr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1316" w:type="pct"/>
          </w:tcPr>
          <w:p w:rsidR="00CD09AE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CD09AE" w:rsidRPr="00D84112">
              <w:rPr>
                <w:rFonts w:ascii="Times New Roman" w:hAnsi="Times New Roman"/>
                <w:szCs w:val="28"/>
              </w:rPr>
              <w:t xml:space="preserve">, 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 xml:space="preserve">органы местного самоуправления в Республике Алтай 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2013 - 2014 годы</w:t>
            </w:r>
          </w:p>
        </w:tc>
        <w:tc>
          <w:tcPr>
            <w:tcW w:w="1337" w:type="pct"/>
          </w:tcPr>
          <w:p w:rsidR="00CD09AE" w:rsidRPr="00D84112" w:rsidRDefault="00A60A66" w:rsidP="00A60A6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Наличие проектно-сметной</w:t>
            </w:r>
            <w:r w:rsidR="00CD09AE" w:rsidRPr="00D84112">
              <w:rPr>
                <w:rFonts w:ascii="Times New Roman" w:hAnsi="Times New Roman"/>
                <w:szCs w:val="28"/>
              </w:rPr>
              <w:t xml:space="preserve"> документаци</w:t>
            </w:r>
            <w:r w:rsidRPr="00D84112">
              <w:rPr>
                <w:rFonts w:ascii="Times New Roman" w:hAnsi="Times New Roman"/>
                <w:szCs w:val="28"/>
              </w:rPr>
              <w:t>и</w:t>
            </w:r>
          </w:p>
        </w:tc>
      </w:tr>
      <w:tr w:rsidR="00CD09AE" w:rsidRPr="00D84112" w:rsidTr="00C95795">
        <w:trPr>
          <w:cantSplit/>
          <w:trHeight w:val="2696"/>
        </w:trPr>
        <w:tc>
          <w:tcPr>
            <w:tcW w:w="245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lastRenderedPageBreak/>
              <w:t>2.2</w:t>
            </w:r>
          </w:p>
        </w:tc>
        <w:tc>
          <w:tcPr>
            <w:tcW w:w="1493" w:type="pct"/>
          </w:tcPr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 xml:space="preserve">строительство современных зданий дошкольных образовательных организаций, 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реконструкция функционирующих организаций, возврат и реконструкция ранее переданных зданий дошкольных образовательных организаций</w:t>
            </w:r>
            <w:r w:rsidR="00D84112">
              <w:rPr>
                <w:rFonts w:ascii="Times New Roman" w:hAnsi="Times New Roman"/>
                <w:szCs w:val="28"/>
              </w:rPr>
              <w:t xml:space="preserve">, </w:t>
            </w:r>
            <w:r w:rsidR="00D84112" w:rsidRPr="007373A3">
              <w:rPr>
                <w:rFonts w:ascii="Times New Roman" w:hAnsi="Times New Roman"/>
                <w:color w:val="C00000"/>
                <w:szCs w:val="28"/>
              </w:rPr>
              <w:t>приобретение зданий дошкольных образовательных организаций</w:t>
            </w:r>
            <w:r w:rsidRPr="00D8411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316" w:type="pct"/>
          </w:tcPr>
          <w:p w:rsidR="00CD09AE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CD09AE" w:rsidRPr="00D84112">
              <w:rPr>
                <w:rFonts w:ascii="Times New Roman" w:hAnsi="Times New Roman"/>
                <w:szCs w:val="28"/>
              </w:rPr>
              <w:t xml:space="preserve">, 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органы местного самоуправления в Республике Алтай</w:t>
            </w:r>
          </w:p>
          <w:p w:rsidR="00CD09AE" w:rsidRPr="00D84112" w:rsidRDefault="00CD09AE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2013 - 2018 годы</w:t>
            </w:r>
          </w:p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D09AE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D09AE" w:rsidRPr="00D84112" w:rsidRDefault="00CD09AE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CD09AE" w:rsidRPr="00D84112" w:rsidRDefault="00CD09AE" w:rsidP="00073DCB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Введено за счет вновь создаваемых мест в дошкольных образовательных организациях путем строительства</w:t>
            </w:r>
            <w:r w:rsidR="00D84112">
              <w:rPr>
                <w:rFonts w:ascii="Times New Roman" w:hAnsi="Times New Roman"/>
                <w:szCs w:val="28"/>
              </w:rPr>
              <w:t>, приобретения</w:t>
            </w:r>
            <w:r w:rsidRPr="00D84112">
              <w:rPr>
                <w:rFonts w:ascii="Times New Roman" w:hAnsi="Times New Roman"/>
                <w:szCs w:val="28"/>
              </w:rPr>
              <w:t xml:space="preserve"> и реконструкции </w:t>
            </w:r>
            <w:r w:rsidR="00073DCB" w:rsidRPr="00073DCB">
              <w:rPr>
                <w:rFonts w:ascii="Times New Roman" w:hAnsi="Times New Roman"/>
                <w:color w:val="C00000"/>
                <w:szCs w:val="28"/>
              </w:rPr>
              <w:t>1701</w:t>
            </w:r>
            <w:r w:rsidRPr="00D84112">
              <w:rPr>
                <w:rFonts w:ascii="Times New Roman" w:hAnsi="Times New Roman"/>
                <w:szCs w:val="28"/>
              </w:rPr>
              <w:t xml:space="preserve"> мест</w:t>
            </w:r>
          </w:p>
        </w:tc>
      </w:tr>
      <w:tr w:rsidR="006E7224" w:rsidRPr="00D84112" w:rsidTr="00C95795">
        <w:trPr>
          <w:cantSplit/>
          <w:trHeight w:val="33"/>
        </w:trPr>
        <w:tc>
          <w:tcPr>
            <w:tcW w:w="245" w:type="pct"/>
          </w:tcPr>
          <w:p w:rsidR="00B24B5F" w:rsidRPr="00D84112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93" w:type="pct"/>
          </w:tcPr>
          <w:p w:rsidR="00B24B5F" w:rsidRPr="00D84112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1316" w:type="pct"/>
          </w:tcPr>
          <w:p w:rsidR="003456D9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456D9" w:rsidRPr="00D84112">
              <w:rPr>
                <w:rFonts w:ascii="Times New Roman" w:hAnsi="Times New Roman"/>
                <w:szCs w:val="28"/>
              </w:rPr>
              <w:t>,</w:t>
            </w:r>
          </w:p>
          <w:p w:rsidR="003456D9" w:rsidRPr="00D84112" w:rsidRDefault="003456D9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органы местного самоуправления в Республике Алтай</w:t>
            </w:r>
          </w:p>
          <w:p w:rsidR="00B24B5F" w:rsidRPr="00D84112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B24B5F" w:rsidRPr="00D84112" w:rsidRDefault="004A15CA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1337" w:type="pct"/>
          </w:tcPr>
          <w:p w:rsidR="009F6266" w:rsidRPr="00D84112" w:rsidRDefault="009F6266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Условия организации образовательного процесса в дошкольных образовательных организациях соответствуют требованиям законодательства Российской Федерации в области образования</w:t>
            </w:r>
          </w:p>
          <w:p w:rsidR="00B24B5F" w:rsidRPr="00D84112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6E7224" w:rsidRPr="00D84112" w:rsidTr="00C95795">
        <w:trPr>
          <w:cantSplit/>
          <w:trHeight w:val="2059"/>
        </w:trPr>
        <w:tc>
          <w:tcPr>
            <w:tcW w:w="245" w:type="pct"/>
          </w:tcPr>
          <w:p w:rsidR="00B24B5F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lastRenderedPageBreak/>
              <w:t>3.1</w:t>
            </w:r>
          </w:p>
        </w:tc>
        <w:tc>
          <w:tcPr>
            <w:tcW w:w="1493" w:type="pct"/>
          </w:tcPr>
          <w:p w:rsidR="00037EDE" w:rsidRPr="00D84112" w:rsidRDefault="00037EDE" w:rsidP="00453A79">
            <w:pPr>
              <w:spacing w:line="240" w:lineRule="auto"/>
              <w:ind w:left="-16"/>
              <w:jc w:val="left"/>
              <w:rPr>
                <w:szCs w:val="28"/>
              </w:rPr>
            </w:pPr>
            <w:r w:rsidRPr="00D84112">
              <w:rPr>
                <w:spacing w:val="-10"/>
                <w:szCs w:val="28"/>
              </w:rPr>
              <w:t xml:space="preserve">Внедрение обновленных  регулирующих документов (требований санитарных, строительных </w:t>
            </w:r>
            <w:r w:rsidRPr="00D84112">
              <w:rPr>
                <w:spacing w:val="-9"/>
                <w:szCs w:val="28"/>
              </w:rPr>
              <w:t xml:space="preserve">норм, пожарной безопасности и др.) для </w:t>
            </w:r>
            <w:r w:rsidRPr="00D84112">
              <w:rPr>
                <w:spacing w:val="-10"/>
                <w:szCs w:val="28"/>
              </w:rPr>
              <w:t xml:space="preserve">обеспечения условий для развития вариативных форм дошкольного </w:t>
            </w:r>
            <w:r w:rsidRPr="00D84112">
              <w:rPr>
                <w:szCs w:val="28"/>
              </w:rPr>
              <w:t>образования;</w:t>
            </w:r>
          </w:p>
          <w:p w:rsidR="00B24B5F" w:rsidRPr="00D84112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6B38B6" w:rsidRPr="00D84112" w:rsidRDefault="00F602F8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органы местного самоуправления</w:t>
            </w:r>
            <w:r w:rsidR="006B38B6" w:rsidRPr="00D84112">
              <w:rPr>
                <w:rFonts w:ascii="Times New Roman" w:hAnsi="Times New Roman"/>
                <w:szCs w:val="28"/>
              </w:rPr>
              <w:t xml:space="preserve"> в Республике Алтай</w:t>
            </w:r>
            <w:r w:rsidRPr="00D84112">
              <w:rPr>
                <w:rFonts w:ascii="Times New Roman" w:hAnsi="Times New Roman"/>
                <w:szCs w:val="28"/>
              </w:rPr>
              <w:t>,</w:t>
            </w:r>
          </w:p>
          <w:p w:rsidR="00F602F8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  <w:p w:rsidR="00FB4228" w:rsidRPr="00D84112" w:rsidRDefault="00FB4228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7662A8" w:rsidRPr="00D84112" w:rsidRDefault="007662A8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B24B5F" w:rsidRPr="00D84112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2014 - 201</w:t>
            </w:r>
            <w:r w:rsidR="00037EDE" w:rsidRPr="00D84112">
              <w:rPr>
                <w:rFonts w:ascii="Times New Roman" w:hAnsi="Times New Roman"/>
                <w:szCs w:val="28"/>
              </w:rPr>
              <w:t>5</w:t>
            </w:r>
            <w:r w:rsidRPr="00D84112">
              <w:rPr>
                <w:rFonts w:ascii="Times New Roman" w:hAnsi="Times New Roman"/>
                <w:szCs w:val="28"/>
              </w:rPr>
              <w:t xml:space="preserve"> годы</w:t>
            </w:r>
          </w:p>
          <w:p w:rsidR="00037EDE" w:rsidRPr="00D84112" w:rsidRDefault="00037ED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37EDE" w:rsidRPr="00D84112" w:rsidRDefault="00037ED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37EDE" w:rsidRPr="00D84112" w:rsidRDefault="00037ED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37EDE" w:rsidRPr="00D84112" w:rsidRDefault="00037ED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37EDE" w:rsidRPr="00D84112" w:rsidRDefault="00037ED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D38A2" w:rsidRPr="00D84112" w:rsidRDefault="009D38A2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B24B5F" w:rsidRPr="00D84112" w:rsidRDefault="00967CEA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Условия организации образовательного процесса в дошкольных образовательных организациях соответствуют требованиям законодательства Российской Федерации в области образования</w:t>
            </w:r>
          </w:p>
          <w:p w:rsidR="003012E5" w:rsidRPr="00D84112" w:rsidRDefault="003012E5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012E5" w:rsidRPr="00D84112" w:rsidTr="00C95795">
        <w:trPr>
          <w:cantSplit/>
          <w:trHeight w:val="2059"/>
        </w:trPr>
        <w:tc>
          <w:tcPr>
            <w:tcW w:w="245" w:type="pct"/>
          </w:tcPr>
          <w:p w:rsidR="003012E5" w:rsidRPr="00D84112" w:rsidRDefault="00CD09AE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1493" w:type="pct"/>
          </w:tcPr>
          <w:p w:rsidR="003012E5" w:rsidRPr="00D84112" w:rsidRDefault="003012E5" w:rsidP="00453A79">
            <w:pPr>
              <w:spacing w:line="240" w:lineRule="auto"/>
              <w:ind w:left="-16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Организация сбора информации и анализ предписаний надзорных органов с целью формирования предложений 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предоставления.</w:t>
            </w:r>
          </w:p>
          <w:p w:rsidR="003012E5" w:rsidRPr="00D84112" w:rsidRDefault="003012E5" w:rsidP="00453A79">
            <w:pPr>
              <w:spacing w:line="240" w:lineRule="auto"/>
              <w:ind w:left="-16"/>
              <w:jc w:val="left"/>
              <w:rPr>
                <w:spacing w:val="-10"/>
                <w:szCs w:val="28"/>
              </w:rPr>
            </w:pPr>
          </w:p>
        </w:tc>
        <w:tc>
          <w:tcPr>
            <w:tcW w:w="1316" w:type="pct"/>
          </w:tcPr>
          <w:p w:rsidR="003012E5" w:rsidRPr="00D84112" w:rsidRDefault="003012E5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органы местного самоуправления в Республике Алтай,</w:t>
            </w:r>
          </w:p>
          <w:p w:rsidR="003012E5" w:rsidRPr="00D8411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  <w:p w:rsidR="003012E5" w:rsidRPr="00D84112" w:rsidRDefault="003012E5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012E5" w:rsidRPr="00D84112" w:rsidRDefault="003012E5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2014 - 2018 годы</w:t>
            </w:r>
          </w:p>
          <w:p w:rsidR="003012E5" w:rsidRPr="00D84112" w:rsidRDefault="003012E5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3012E5" w:rsidRPr="00D84112" w:rsidRDefault="00F122D6" w:rsidP="00F122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Обеспечение б</w:t>
            </w:r>
            <w:r w:rsidR="003012E5" w:rsidRPr="00D84112">
              <w:rPr>
                <w:rFonts w:ascii="Times New Roman" w:hAnsi="Times New Roman"/>
                <w:szCs w:val="28"/>
              </w:rPr>
              <w:t>езопасност</w:t>
            </w:r>
            <w:r w:rsidRPr="00D84112">
              <w:rPr>
                <w:rFonts w:ascii="Times New Roman" w:hAnsi="Times New Roman"/>
                <w:szCs w:val="28"/>
              </w:rPr>
              <w:t xml:space="preserve">и </w:t>
            </w:r>
            <w:r w:rsidR="003012E5" w:rsidRPr="00D84112">
              <w:rPr>
                <w:rFonts w:ascii="Times New Roman" w:hAnsi="Times New Roman"/>
                <w:szCs w:val="28"/>
              </w:rPr>
              <w:t>условий предоставления услуг в дошкольных образовательных организациях</w:t>
            </w:r>
          </w:p>
        </w:tc>
      </w:tr>
      <w:tr w:rsidR="003C0682" w:rsidRPr="00D84112" w:rsidTr="00C95795">
        <w:trPr>
          <w:cantSplit/>
          <w:trHeight w:val="2059"/>
        </w:trPr>
        <w:tc>
          <w:tcPr>
            <w:tcW w:w="245" w:type="pct"/>
          </w:tcPr>
          <w:p w:rsidR="003C0682" w:rsidRPr="00D8411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lastRenderedPageBreak/>
              <w:t>3.3</w:t>
            </w:r>
          </w:p>
        </w:tc>
        <w:tc>
          <w:tcPr>
            <w:tcW w:w="1493" w:type="pct"/>
          </w:tcPr>
          <w:p w:rsidR="003C0682" w:rsidRPr="00D84112" w:rsidRDefault="003C0682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112">
              <w:rPr>
                <w:rStyle w:val="10"/>
                <w:color w:val="auto"/>
                <w:sz w:val="28"/>
                <w:szCs w:val="28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316" w:type="pct"/>
          </w:tcPr>
          <w:p w:rsidR="003C0682" w:rsidRPr="00D84112" w:rsidRDefault="004E5EA7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112"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3C0682" w:rsidRPr="00D84112">
              <w:rPr>
                <w:rStyle w:val="10"/>
                <w:color w:val="auto"/>
                <w:sz w:val="28"/>
                <w:szCs w:val="28"/>
              </w:rPr>
              <w:t xml:space="preserve">, отдел по надзору и контролю в сфере образования  </w:t>
            </w:r>
          </w:p>
        </w:tc>
        <w:tc>
          <w:tcPr>
            <w:tcW w:w="609" w:type="pct"/>
          </w:tcPr>
          <w:p w:rsidR="003C0682" w:rsidRPr="00D84112" w:rsidRDefault="003C0682" w:rsidP="00453A79">
            <w:pPr>
              <w:pStyle w:val="2"/>
              <w:shd w:val="clear" w:color="auto" w:fill="auto"/>
              <w:spacing w:before="0" w:after="6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84112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3C0682" w:rsidRPr="00D84112" w:rsidRDefault="003C0682" w:rsidP="00453A79">
            <w:pPr>
              <w:pStyle w:val="2"/>
              <w:shd w:val="clear" w:color="auto" w:fill="auto"/>
              <w:spacing w:before="6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84112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3C0682" w:rsidRPr="00D84112" w:rsidRDefault="003C0682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112">
              <w:rPr>
                <w:rStyle w:val="10"/>
                <w:color w:val="auto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3C0682" w:rsidRPr="00D84112" w:rsidTr="00C95795">
        <w:trPr>
          <w:cantSplit/>
          <w:trHeight w:val="965"/>
        </w:trPr>
        <w:tc>
          <w:tcPr>
            <w:tcW w:w="245" w:type="pct"/>
          </w:tcPr>
          <w:p w:rsidR="003C0682" w:rsidRPr="00D8411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493" w:type="pct"/>
          </w:tcPr>
          <w:p w:rsidR="003C0682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 xml:space="preserve">Создание условий для развития негосударственного сектора дошкольного образования: </w:t>
            </w:r>
          </w:p>
        </w:tc>
        <w:tc>
          <w:tcPr>
            <w:tcW w:w="1316" w:type="pct"/>
          </w:tcPr>
          <w:p w:rsidR="003C0682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органы местного самоуправления в Республике Алтай,</w:t>
            </w:r>
          </w:p>
          <w:p w:rsidR="003C0682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 xml:space="preserve"> </w:t>
            </w:r>
            <w:r w:rsidR="004E5EA7" w:rsidRPr="00D84112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Pr="00D84112">
              <w:rPr>
                <w:rFonts w:ascii="Times New Roman" w:hAnsi="Times New Roman"/>
                <w:szCs w:val="28"/>
              </w:rPr>
              <w:t>,</w:t>
            </w:r>
          </w:p>
          <w:p w:rsidR="003C0682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Pr="00D8411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2013 - 2015 годы</w:t>
            </w:r>
          </w:p>
        </w:tc>
        <w:tc>
          <w:tcPr>
            <w:tcW w:w="1337" w:type="pct"/>
          </w:tcPr>
          <w:p w:rsidR="003C0682" w:rsidRPr="00D8411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84112">
              <w:rPr>
                <w:rFonts w:ascii="Times New Roman" w:hAnsi="Times New Roman"/>
                <w:szCs w:val="28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4.1</w:t>
            </w:r>
          </w:p>
        </w:tc>
        <w:tc>
          <w:tcPr>
            <w:tcW w:w="1493" w:type="pct"/>
          </w:tcPr>
          <w:p w:rsidR="003C0682" w:rsidRDefault="003C0682" w:rsidP="00453A7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организация и проведение проектных семинаров по организации дошкольного образования в негосударственных организациях; 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органы местного самоуправления в Республике Алтай,</w:t>
            </w:r>
          </w:p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20DCE" w:rsidRDefault="003C0682" w:rsidP="00F122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</w:t>
            </w:r>
            <w:r w:rsidR="00F122D6">
              <w:rPr>
                <w:rFonts w:ascii="Times New Roman" w:hAnsi="Times New Roman"/>
                <w:szCs w:val="28"/>
              </w:rPr>
              <w:t>ие</w:t>
            </w:r>
            <w:r>
              <w:rPr>
                <w:rFonts w:ascii="Times New Roman" w:hAnsi="Times New Roman"/>
                <w:szCs w:val="28"/>
              </w:rPr>
              <w:t xml:space="preserve"> семинар</w:t>
            </w:r>
            <w:r w:rsidR="00F122D6">
              <w:rPr>
                <w:rFonts w:ascii="Times New Roman" w:hAnsi="Times New Roman"/>
                <w:szCs w:val="28"/>
              </w:rPr>
              <w:t>ов</w:t>
            </w: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1493" w:type="pct"/>
          </w:tcPr>
          <w:p w:rsidR="003C0682" w:rsidRDefault="003C0682" w:rsidP="00453A7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расходы;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утверждена методика расчета норматива на реализацию образовательных программ дошкольного образования и учебные расходы</w:t>
            </w: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1493" w:type="pct"/>
          </w:tcPr>
          <w:p w:rsidR="003C0682" w:rsidRDefault="003C0682" w:rsidP="00453A7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нормативно –правовых актов Республики Алтай на основании Федерального закона от 28 февраля 2012 года № 10-ФЗ, позволяющих получать субсидии, на оказание услуг по дошкольному образованию всем негосударственным образовательным организациям дошкольного образования;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Предоставление субсидий из республиканского бюджета негосударственным дошкольным образовательным организациям на оказание услуг по дошкольному образованию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4.4</w:t>
            </w:r>
          </w:p>
        </w:tc>
        <w:tc>
          <w:tcPr>
            <w:tcW w:w="1493" w:type="pct"/>
          </w:tcPr>
          <w:p w:rsidR="003C0682" w:rsidRDefault="003C0682" w:rsidP="00453A7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принятие</w:t>
            </w:r>
            <w:r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Закона Республики Алтай «Об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образования»;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принят</w:t>
            </w:r>
            <w:r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Закон Республики Алтай «Об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образования»</w:t>
            </w: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4.5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методических рекомендаций для муниципальных образований по формированию методики расчета норматива на реализацию услуги по уходу и присмотру.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70D7A" w:rsidRPr="00D20DCE" w:rsidRDefault="00F122D6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122D6">
              <w:rPr>
                <w:rFonts w:ascii="Times New Roman" w:hAnsi="Times New Roman"/>
                <w:color w:val="002060"/>
                <w:szCs w:val="28"/>
              </w:rPr>
              <w:t>Разработаны</w:t>
            </w:r>
            <w:r>
              <w:rPr>
                <w:rFonts w:ascii="Times New Roman" w:hAnsi="Times New Roman"/>
                <w:szCs w:val="28"/>
              </w:rPr>
              <w:t xml:space="preserve"> и направлены</w:t>
            </w:r>
            <w:r w:rsidR="003C0682">
              <w:rPr>
                <w:rFonts w:ascii="Times New Roman" w:hAnsi="Times New Roman"/>
                <w:szCs w:val="28"/>
              </w:rPr>
              <w:t xml:space="preserve"> методические рекомендации для муниципальных образований по формированию методики расчета норматива на реализацию услуги по уходу и присмотру</w:t>
            </w:r>
          </w:p>
        </w:tc>
      </w:tr>
      <w:tr w:rsidR="003C0682" w:rsidRPr="00D20DCE" w:rsidTr="00C95795">
        <w:trPr>
          <w:cantSplit/>
          <w:trHeight w:val="619"/>
        </w:trPr>
        <w:tc>
          <w:tcPr>
            <w:tcW w:w="5000" w:type="pct"/>
            <w:gridSpan w:val="5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Обеспечение высокого качества услуг дошкольного образования</w:t>
            </w: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  <w:r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Организация внедрения федеральных государственных образовательных стандартов дошкольного образования: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БОУ РА «Институт повышения квалификации и профессиональной переподготовки работников образования Республики Алтай»,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7373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3C0682" w:rsidRPr="007373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7373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5.1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разработка и утверждение нормативно-правовых актов, обеспечивающих введение и реализацию федеральных государственных образовательных стандартов дошкольного образования (ФГОС), в том числе плана повышения величины норматива финансирования для обеспечения требований к условиям реализации образовательной программы в соответствии с ФГОС </w:t>
            </w:r>
            <w:r>
              <w:rPr>
                <w:rFonts w:ascii="Times New Roman" w:hAnsi="Times New Roman"/>
                <w:szCs w:val="28"/>
              </w:rPr>
              <w:t>дошкольного образования;</w:t>
            </w:r>
            <w:r w:rsidRPr="00D20DCE">
              <w:rPr>
                <w:rFonts w:ascii="Times New Roman" w:hAnsi="Times New Roman"/>
                <w:szCs w:val="28"/>
              </w:rPr>
              <w:t xml:space="preserve"> </w:t>
            </w:r>
          </w:p>
          <w:p w:rsidR="003C0682" w:rsidRPr="00D20DCE" w:rsidRDefault="003C0682" w:rsidP="00453A79">
            <w:pPr>
              <w:spacing w:line="24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БОУ РА «Институт повышения квалификации и профессиональной переподготовки работников образования Республики Алтай»,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Внедрены федеральные государственные стандарты дошкольного образования в дошкольных образовательных организациях.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965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5.2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spacing w:line="24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актуализация (разработка) образовательных программ в соответствии со стандартами дошкольного образования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БОУ РА «Институт повышения квалификации и профессиональной переподготовки работников образования Республики Алтай», органы местного самоуправления с участием руководителей дошкольных образовательных организаций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Во всех дошкольных образовательных организациях разработаны программы в соответствии со стандартами дошкольного образования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194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  <w:r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Кадровое обеспечение системы дошкольного образования: </w:t>
            </w:r>
          </w:p>
        </w:tc>
        <w:tc>
          <w:tcPr>
            <w:tcW w:w="1316" w:type="pct"/>
          </w:tcPr>
          <w:p w:rsidR="003C0682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БОУ РА «Институт повышения квалификации и профессиональной переподготовки работников образования Республики Алтай», муниципальные органы управления образованием с участием руководителей образовательных организаций дошкольного образования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2013 - 2018 годы</w:t>
            </w:r>
          </w:p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</w:t>
            </w:r>
            <w:r>
              <w:rPr>
                <w:rFonts w:ascii="Times New Roman" w:hAnsi="Times New Roman"/>
                <w:szCs w:val="28"/>
              </w:rPr>
              <w:t>ных образовательных организаций.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работников дошкольных образовательных организаций</w:t>
            </w:r>
          </w:p>
        </w:tc>
      </w:tr>
      <w:tr w:rsidR="003C0682" w:rsidRPr="00D20DCE" w:rsidTr="00C95795">
        <w:trPr>
          <w:cantSplit/>
          <w:trHeight w:val="312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6.1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 и ответственности дошкольников;</w:t>
            </w:r>
          </w:p>
        </w:tc>
        <w:tc>
          <w:tcPr>
            <w:tcW w:w="1316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муниципальные </w:t>
            </w:r>
            <w:r w:rsidRPr="00D20DCE">
              <w:rPr>
                <w:rFonts w:ascii="Times New Roman" w:hAnsi="Times New Roman"/>
                <w:szCs w:val="28"/>
              </w:rPr>
              <w:t>органы управления образованием с участием руководителей образовательных организаций дошкольного образования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3C0682" w:rsidRDefault="00F122D6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Разработаны </w:t>
            </w:r>
            <w:r w:rsidR="003C0682">
              <w:rPr>
                <w:rFonts w:ascii="Times New Roman" w:hAnsi="Times New Roman"/>
                <w:szCs w:val="28"/>
              </w:rPr>
              <w:t>должностные инструкции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1550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6.2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программ повышения квалификации и переподготовки педагогических работников дошкольного образования;</w:t>
            </w:r>
          </w:p>
        </w:tc>
        <w:tc>
          <w:tcPr>
            <w:tcW w:w="1316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БОУ РА «</w:t>
            </w:r>
            <w:r>
              <w:rPr>
                <w:rFonts w:ascii="Times New Roman" w:hAnsi="Times New Roman"/>
                <w:szCs w:val="28"/>
              </w:rPr>
              <w:t xml:space="preserve">ИПК и ППРО РА» 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3C0682" w:rsidRPr="00D20DCE" w:rsidRDefault="00F122D6" w:rsidP="00F122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122D6">
              <w:rPr>
                <w:rFonts w:ascii="Times New Roman" w:hAnsi="Times New Roman"/>
                <w:color w:val="002060"/>
                <w:szCs w:val="28"/>
              </w:rPr>
              <w:t>Наличие</w:t>
            </w:r>
            <w:r>
              <w:rPr>
                <w:rFonts w:ascii="Times New Roman" w:hAnsi="Times New Roman"/>
                <w:szCs w:val="28"/>
              </w:rPr>
              <w:t xml:space="preserve"> п</w:t>
            </w:r>
            <w:r w:rsidR="003C0682">
              <w:rPr>
                <w:rFonts w:ascii="Times New Roman" w:hAnsi="Times New Roman"/>
                <w:szCs w:val="28"/>
              </w:rPr>
              <w:t>рограмм</w:t>
            </w:r>
            <w:r>
              <w:rPr>
                <w:rFonts w:ascii="Times New Roman" w:hAnsi="Times New Roman"/>
                <w:szCs w:val="28"/>
              </w:rPr>
              <w:t xml:space="preserve">ы </w:t>
            </w:r>
            <w:r w:rsidR="003C0682">
              <w:rPr>
                <w:rFonts w:ascii="Times New Roman" w:hAnsi="Times New Roman"/>
                <w:szCs w:val="28"/>
              </w:rPr>
              <w:t>повышения квалификации и переподготовки педагогических работников дошкольного образования</w:t>
            </w: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6.3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программ повышения квалификации для руководящих работников дошкольных образованных  организаций;</w:t>
            </w:r>
          </w:p>
        </w:tc>
        <w:tc>
          <w:tcPr>
            <w:tcW w:w="1316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БОУ РА «</w:t>
            </w:r>
            <w:r>
              <w:rPr>
                <w:rFonts w:ascii="Times New Roman" w:hAnsi="Times New Roman"/>
                <w:szCs w:val="28"/>
              </w:rPr>
              <w:t xml:space="preserve">ИПК и ППРО РА» 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Программа повышения квалификации для руководящих работников дошкольных образованных  организаций</w:t>
            </w: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6.4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повышение квалификации и </w:t>
            </w:r>
            <w:r>
              <w:rPr>
                <w:rFonts w:ascii="Times New Roman" w:hAnsi="Times New Roman"/>
                <w:szCs w:val="28"/>
              </w:rPr>
              <w:t xml:space="preserve">(или) </w:t>
            </w:r>
            <w:r w:rsidRPr="00D20DCE">
              <w:rPr>
                <w:rFonts w:ascii="Times New Roman" w:hAnsi="Times New Roman"/>
                <w:szCs w:val="28"/>
              </w:rPr>
              <w:t xml:space="preserve">переподготовка педагогических </w:t>
            </w:r>
            <w:r>
              <w:rPr>
                <w:rFonts w:ascii="Times New Roman" w:hAnsi="Times New Roman"/>
                <w:szCs w:val="28"/>
              </w:rPr>
              <w:t>и руководящих работников дошкольных образовательных организаций.</w:t>
            </w:r>
          </w:p>
          <w:p w:rsidR="003C0682" w:rsidRPr="00D20DCE" w:rsidRDefault="003C0682" w:rsidP="00453A79">
            <w:pPr>
              <w:spacing w:line="240" w:lineRule="auto"/>
              <w:ind w:left="70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БОУ РА «</w:t>
            </w:r>
            <w:r>
              <w:rPr>
                <w:rFonts w:ascii="Times New Roman" w:hAnsi="Times New Roman"/>
                <w:szCs w:val="28"/>
              </w:rPr>
              <w:t xml:space="preserve">ИПК и ППРО РА», муниципальные </w:t>
            </w:r>
            <w:r w:rsidRPr="00D20DCE">
              <w:rPr>
                <w:rFonts w:ascii="Times New Roman" w:hAnsi="Times New Roman"/>
                <w:szCs w:val="28"/>
              </w:rPr>
              <w:t>органы управления образованием с участием руководителей образовательных организаций дошкольного образования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 15 % педагогических работников дошкольных образовательных организаций обучены по программам повышения квалификации и (или) профессиональной переподготовки</w:t>
            </w: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Внедрение системы оценки качества дошкольного образования: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БОУ РА «Институт повышения квалификации и профессиональной переподготовки работников образования Республики Алтай», муниципальные органы управления образованием с участием руководителей образовательных организаций дошкольного образования</w:t>
            </w:r>
          </w:p>
        </w:tc>
        <w:tc>
          <w:tcPr>
            <w:tcW w:w="609" w:type="pct"/>
          </w:tcPr>
          <w:p w:rsidR="003C0682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1337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Количество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 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7.1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социологических и 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образования;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>
              <w:rPr>
                <w:rFonts w:ascii="Times New Roman" w:hAnsi="Times New Roman"/>
                <w:szCs w:val="28"/>
              </w:rPr>
              <w:t xml:space="preserve">, </w:t>
            </w:r>
            <w:r w:rsidR="003C0682" w:rsidRPr="00D20DCE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609" w:type="pct"/>
          </w:tcPr>
          <w:p w:rsidR="003C0682" w:rsidRPr="00DA49A3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A49A3">
              <w:rPr>
                <w:rFonts w:ascii="Times New Roman" w:hAnsi="Times New Roman"/>
                <w:szCs w:val="28"/>
              </w:rPr>
              <w:t>Повышение уровня удовлетворенности населения качеством дошкольного образования</w:t>
            </w:r>
          </w:p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7.2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(изменение) показателей эффективности деятельности подведомствен</w:t>
            </w:r>
            <w:r>
              <w:rPr>
                <w:rFonts w:ascii="Times New Roman" w:hAnsi="Times New Roman"/>
                <w:szCs w:val="28"/>
              </w:rPr>
              <w:softHyphen/>
              <w:t xml:space="preserve">ных </w:t>
            </w:r>
            <w:r w:rsidRPr="00835D32">
              <w:rPr>
                <w:rFonts w:ascii="Times New Roman" w:hAnsi="Times New Roman"/>
                <w:szCs w:val="28"/>
              </w:rPr>
              <w:t>государственных (муниципальных) организаций дошкольного образования</w:t>
            </w:r>
            <w:r>
              <w:rPr>
                <w:rFonts w:ascii="Times New Roman" w:hAnsi="Times New Roman"/>
                <w:szCs w:val="28"/>
              </w:rPr>
              <w:t>, их руководителей и основных категорий работников, в том числе в связи с использованием для дифференциации заработной платы педагогических работников;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>
              <w:rPr>
                <w:rFonts w:ascii="Times New Roman" w:hAnsi="Times New Roman"/>
                <w:szCs w:val="28"/>
              </w:rPr>
              <w:t xml:space="preserve">, </w:t>
            </w:r>
            <w:r w:rsidR="003C0682" w:rsidRPr="00D20DCE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609" w:type="pct"/>
          </w:tcPr>
          <w:p w:rsidR="003C0682" w:rsidRPr="00DA49A3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A49A3">
              <w:rPr>
                <w:rFonts w:ascii="Times New Roman" w:hAnsi="Times New Roman"/>
                <w:szCs w:val="28"/>
              </w:rPr>
              <w:t xml:space="preserve">Дифференцированная оплата труда руководителей и основных категорий работников дошкольных образовательных организаций с учетом показателей эффективности их деятельности </w:t>
            </w:r>
          </w:p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7.3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порядка формирования  государственного (муниципального) задания для дошкольных образовательных организаций, включая показатели качества предоставляемых услуг по дошкольному образованию;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>
              <w:rPr>
                <w:rFonts w:ascii="Times New Roman" w:hAnsi="Times New Roman"/>
                <w:szCs w:val="28"/>
              </w:rPr>
              <w:t xml:space="preserve">, </w:t>
            </w:r>
            <w:r w:rsidR="003C0682" w:rsidRPr="00D20DCE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609" w:type="pct"/>
          </w:tcPr>
          <w:p w:rsidR="003C0682" w:rsidRPr="00DA49A3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337" w:type="pct"/>
          </w:tcPr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A49A3">
              <w:rPr>
                <w:rFonts w:ascii="Times New Roman" w:hAnsi="Times New Roman"/>
                <w:szCs w:val="28"/>
              </w:rPr>
              <w:t xml:space="preserve">В государственные (муниципальные) задания для дошкольных образовательных организаций включены </w:t>
            </w:r>
          </w:p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A49A3">
              <w:rPr>
                <w:rFonts w:ascii="Times New Roman" w:hAnsi="Times New Roman"/>
                <w:szCs w:val="28"/>
              </w:rPr>
              <w:t>показатели качества предоставляемых услуг по дошкольному образованию</w:t>
            </w: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7.4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дошкольников;</w:t>
            </w:r>
          </w:p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>
              <w:rPr>
                <w:rFonts w:ascii="Times New Roman" w:hAnsi="Times New Roman"/>
                <w:szCs w:val="28"/>
              </w:rPr>
              <w:t xml:space="preserve">, </w:t>
            </w:r>
            <w:r w:rsidR="003C0682" w:rsidRPr="00D20DCE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609" w:type="pct"/>
          </w:tcPr>
          <w:p w:rsidR="003C0682" w:rsidRPr="00DA49A3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A49A3">
              <w:rPr>
                <w:rFonts w:ascii="Times New Roman" w:hAnsi="Times New Roman"/>
                <w:szCs w:val="28"/>
              </w:rPr>
              <w:t>Примерный регламент и порядок проведения оценки качества дошкольного образования</w:t>
            </w:r>
          </w:p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1191"/>
        </w:trPr>
        <w:tc>
          <w:tcPr>
            <w:tcW w:w="245" w:type="pct"/>
          </w:tcPr>
          <w:p w:rsidR="003C0682" w:rsidRPr="00D20DCE" w:rsidRDefault="003C0682" w:rsidP="00B325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  <w:r w:rsidR="00B3253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93" w:type="pct"/>
          </w:tcPr>
          <w:p w:rsidR="003C0682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методических рекомендаций для муниципальных образований по формированию положения об оплате труда педагогических работников.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609" w:type="pct"/>
          </w:tcPr>
          <w:p w:rsidR="003C0682" w:rsidRPr="00DA49A3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DA49A3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 по формированию положения об оплате труда педагогических работников</w:t>
            </w:r>
          </w:p>
        </w:tc>
      </w:tr>
      <w:tr w:rsidR="003C0682" w:rsidRPr="00D20DCE" w:rsidTr="00C95795">
        <w:trPr>
          <w:cantSplit/>
          <w:trHeight w:val="1677"/>
        </w:trPr>
        <w:tc>
          <w:tcPr>
            <w:tcW w:w="245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lastRenderedPageBreak/>
              <w:t>8.</w:t>
            </w:r>
          </w:p>
        </w:tc>
        <w:tc>
          <w:tcPr>
            <w:tcW w:w="1493" w:type="pct"/>
          </w:tcPr>
          <w:p w:rsidR="003C0682" w:rsidRPr="00F86CFD" w:rsidRDefault="003C0682" w:rsidP="00453A79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не более 40%</w:t>
            </w:r>
          </w:p>
        </w:tc>
        <w:tc>
          <w:tcPr>
            <w:tcW w:w="1316" w:type="pct"/>
          </w:tcPr>
          <w:p w:rsidR="00D17239" w:rsidRPr="00F86CFD" w:rsidRDefault="00D17239" w:rsidP="00453A79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</w:p>
          <w:p w:rsidR="003C0682" w:rsidRPr="00F86CFD" w:rsidRDefault="004E5EA7" w:rsidP="00453A79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3C0682" w:rsidRPr="00F86CFD">
              <w:rPr>
                <w:rStyle w:val="10"/>
                <w:color w:val="auto"/>
                <w:sz w:val="28"/>
                <w:szCs w:val="28"/>
              </w:rPr>
              <w:t xml:space="preserve">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609" w:type="pct"/>
          </w:tcPr>
          <w:p w:rsidR="00D17239" w:rsidRPr="00F86CFD" w:rsidRDefault="00D17239" w:rsidP="00453A79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</w:p>
          <w:p w:rsidR="003C0682" w:rsidRPr="00F86CFD" w:rsidRDefault="003C0682" w:rsidP="00453A79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3C0682" w:rsidRPr="00F86CFD" w:rsidRDefault="003C0682" w:rsidP="00453A79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3C0682" w:rsidRPr="00F86CFD" w:rsidRDefault="003C0682" w:rsidP="00453A79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  <w:p w:rsidR="003C0682" w:rsidRPr="00F86CFD" w:rsidRDefault="003C0682" w:rsidP="00453A79">
            <w:pPr>
              <w:pStyle w:val="2"/>
              <w:shd w:val="clear" w:color="auto" w:fill="auto"/>
              <w:spacing w:before="18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Численность воспитанников в расчете на 1 педагогического работника</w:t>
            </w:r>
          </w:p>
        </w:tc>
      </w:tr>
      <w:tr w:rsidR="003C0682" w:rsidRPr="000F0276" w:rsidTr="00C95795">
        <w:trPr>
          <w:cantSplit/>
          <w:trHeight w:val="760"/>
        </w:trPr>
        <w:tc>
          <w:tcPr>
            <w:tcW w:w="245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8.1</w:t>
            </w:r>
          </w:p>
        </w:tc>
        <w:tc>
          <w:tcPr>
            <w:tcW w:w="1493" w:type="pct"/>
          </w:tcPr>
          <w:p w:rsidR="003C0682" w:rsidRPr="00F86CFD" w:rsidRDefault="003C0682" w:rsidP="00453A79">
            <w:pPr>
              <w:pStyle w:val="2"/>
              <w:spacing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316" w:type="pct"/>
          </w:tcPr>
          <w:p w:rsidR="00D17239" w:rsidRPr="00F86CFD" w:rsidRDefault="00D17239" w:rsidP="00453A79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</w:p>
          <w:p w:rsidR="003C0682" w:rsidRPr="00F86CFD" w:rsidRDefault="004E5EA7" w:rsidP="00453A79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3C0682" w:rsidRPr="00F86CFD">
              <w:rPr>
                <w:rStyle w:val="10"/>
                <w:color w:val="auto"/>
                <w:sz w:val="28"/>
                <w:szCs w:val="28"/>
              </w:rPr>
              <w:t xml:space="preserve">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609" w:type="pct"/>
          </w:tcPr>
          <w:p w:rsidR="00D17239" w:rsidRPr="00F86CFD" w:rsidRDefault="00D17239" w:rsidP="00453A79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</w:p>
          <w:p w:rsidR="003C0682" w:rsidRPr="00F86CFD" w:rsidRDefault="003C0682" w:rsidP="00453A79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3C0682" w:rsidRPr="00F86CFD" w:rsidRDefault="003C0682" w:rsidP="00453A79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3C0682" w:rsidRPr="00F86CFD" w:rsidRDefault="003C0682" w:rsidP="00453A79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  <w:p w:rsidR="003C0682" w:rsidRPr="00F86CFD" w:rsidRDefault="003C0682" w:rsidP="00453A79">
            <w:pPr>
              <w:pStyle w:val="2"/>
              <w:shd w:val="clear" w:color="auto" w:fill="auto"/>
              <w:spacing w:before="18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86CFD">
              <w:rPr>
                <w:rStyle w:val="10"/>
                <w:color w:val="auto"/>
                <w:sz w:val="28"/>
                <w:szCs w:val="28"/>
              </w:rPr>
              <w:t>Численность воспитанников в расчете на 1 педагогического работника</w:t>
            </w:r>
          </w:p>
        </w:tc>
      </w:tr>
      <w:tr w:rsidR="003C0682" w:rsidRPr="00D20DCE" w:rsidTr="00C95795">
        <w:trPr>
          <w:cantSplit/>
          <w:trHeight w:val="132"/>
        </w:trPr>
        <w:tc>
          <w:tcPr>
            <w:tcW w:w="5000" w:type="pct"/>
            <w:gridSpan w:val="5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lastRenderedPageBreak/>
              <w:t>Введение эффективного контракта в дошкольном образовании</w:t>
            </w:r>
          </w:p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C0682" w:rsidRPr="00D20DCE" w:rsidTr="00C95795">
        <w:trPr>
          <w:cantSplit/>
          <w:trHeight w:val="33"/>
        </w:trPr>
        <w:tc>
          <w:tcPr>
            <w:tcW w:w="245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1493" w:type="pct"/>
          </w:tcPr>
          <w:p w:rsidR="003C0682" w:rsidRPr="00F86CFD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1316" w:type="pct"/>
          </w:tcPr>
          <w:p w:rsidR="003C0682" w:rsidRPr="00F86CFD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F86CFD">
              <w:rPr>
                <w:rFonts w:ascii="Times New Roman" w:hAnsi="Times New Roman"/>
                <w:szCs w:val="28"/>
              </w:rPr>
              <w:t>, муниципальные органы управления образованием с участием руководителей дошкольных организаций</w:t>
            </w:r>
          </w:p>
          <w:p w:rsidR="003C0682" w:rsidRPr="00F86CFD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3C0682" w:rsidRPr="00F86CFD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1337" w:type="pct"/>
          </w:tcPr>
          <w:p w:rsidR="003C0682" w:rsidRPr="00F86CFD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 общем образовании в Республике Алтай</w:t>
            </w:r>
          </w:p>
        </w:tc>
      </w:tr>
      <w:tr w:rsidR="003C0682" w:rsidRPr="00D20DCE" w:rsidTr="00C95795">
        <w:trPr>
          <w:cantSplit/>
          <w:trHeight w:val="33"/>
        </w:trPr>
        <w:tc>
          <w:tcPr>
            <w:tcW w:w="245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9.1</w:t>
            </w:r>
          </w:p>
        </w:tc>
        <w:tc>
          <w:tcPr>
            <w:tcW w:w="1493" w:type="pct"/>
          </w:tcPr>
          <w:p w:rsidR="003C0682" w:rsidRPr="00F86CFD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разработка и апробация моделей эффективного контракта в дошкольном образовании</w:t>
            </w:r>
          </w:p>
        </w:tc>
        <w:tc>
          <w:tcPr>
            <w:tcW w:w="1316" w:type="pct"/>
          </w:tcPr>
          <w:p w:rsidR="003C0682" w:rsidRPr="00F86CFD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F86CFD">
              <w:rPr>
                <w:rFonts w:ascii="Times New Roman" w:hAnsi="Times New Roman"/>
                <w:szCs w:val="28"/>
              </w:rPr>
              <w:t>, муниципальные органы управления образованием с участием руководителей дошкольных образовательных организаций</w:t>
            </w:r>
          </w:p>
        </w:tc>
        <w:tc>
          <w:tcPr>
            <w:tcW w:w="609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2013 - 2014 годы</w:t>
            </w:r>
          </w:p>
        </w:tc>
        <w:tc>
          <w:tcPr>
            <w:tcW w:w="1337" w:type="pct"/>
          </w:tcPr>
          <w:p w:rsidR="003C0682" w:rsidRPr="00F86CFD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Внедрены апробированные модели эффективного контракта в дошкольном образовании</w:t>
            </w:r>
          </w:p>
        </w:tc>
      </w:tr>
      <w:tr w:rsidR="003C0682" w:rsidRPr="00D20DCE" w:rsidTr="00C95795">
        <w:trPr>
          <w:cantSplit/>
          <w:trHeight w:val="33"/>
        </w:trPr>
        <w:tc>
          <w:tcPr>
            <w:tcW w:w="245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lastRenderedPageBreak/>
              <w:t>9.2</w:t>
            </w:r>
          </w:p>
        </w:tc>
        <w:tc>
          <w:tcPr>
            <w:tcW w:w="1493" w:type="pct"/>
          </w:tcPr>
          <w:p w:rsidR="003C0682" w:rsidRPr="00F86CFD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планирование дополнительных расходов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  <w:p w:rsidR="003C0682" w:rsidRPr="00F86CFD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F86CFD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F86CFD">
              <w:rPr>
                <w:rFonts w:ascii="Times New Roman" w:hAnsi="Times New Roman"/>
                <w:szCs w:val="28"/>
              </w:rPr>
              <w:t>, органы местного самоуправления</w:t>
            </w:r>
          </w:p>
        </w:tc>
        <w:tc>
          <w:tcPr>
            <w:tcW w:w="609" w:type="pct"/>
          </w:tcPr>
          <w:p w:rsidR="003C0682" w:rsidRPr="00F86CFD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3C0682" w:rsidRPr="00F86CFD" w:rsidRDefault="003C0682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Республики Алтай, повысится качество кадрового состава дошкольного образования</w:t>
            </w:r>
          </w:p>
        </w:tc>
      </w:tr>
      <w:tr w:rsidR="0013269E" w:rsidRPr="00C95795" w:rsidTr="00A40F7A">
        <w:trPr>
          <w:cantSplit/>
          <w:trHeight w:val="760"/>
        </w:trPr>
        <w:tc>
          <w:tcPr>
            <w:tcW w:w="245" w:type="pct"/>
          </w:tcPr>
          <w:p w:rsidR="0013269E" w:rsidRPr="00F86CFD" w:rsidRDefault="0013269E" w:rsidP="00A40F7A">
            <w:pPr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 w:rsidRPr="00060C7F">
              <w:rPr>
                <w:rFonts w:ascii="Times New Roman" w:hAnsi="Times New Roman"/>
                <w:szCs w:val="28"/>
              </w:rPr>
              <w:t>9.3</w:t>
            </w:r>
          </w:p>
        </w:tc>
        <w:tc>
          <w:tcPr>
            <w:tcW w:w="1493" w:type="pct"/>
          </w:tcPr>
          <w:p w:rsidR="0013269E" w:rsidRPr="00F86CFD" w:rsidRDefault="0013269E" w:rsidP="00A40F7A">
            <w:pPr>
              <w:tabs>
                <w:tab w:val="left" w:pos="851"/>
              </w:tabs>
              <w:ind w:firstLine="37"/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плате.</w:t>
            </w:r>
          </w:p>
        </w:tc>
        <w:tc>
          <w:tcPr>
            <w:tcW w:w="1316" w:type="pct"/>
          </w:tcPr>
          <w:p w:rsidR="0013269E" w:rsidRPr="00F86CFD" w:rsidRDefault="004E5EA7" w:rsidP="00A40F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13269E" w:rsidRPr="00F86CFD">
              <w:rPr>
                <w:rFonts w:ascii="Times New Roman" w:hAnsi="Times New Roman"/>
                <w:szCs w:val="28"/>
              </w:rPr>
              <w:t>, органы местного самоуправления</w:t>
            </w:r>
          </w:p>
        </w:tc>
        <w:tc>
          <w:tcPr>
            <w:tcW w:w="609" w:type="pct"/>
          </w:tcPr>
          <w:p w:rsidR="0013269E" w:rsidRPr="00F86CFD" w:rsidRDefault="0013269E" w:rsidP="00A40F7A">
            <w:pPr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337" w:type="pct"/>
          </w:tcPr>
          <w:p w:rsidR="0013269E" w:rsidRPr="00F86CFD" w:rsidRDefault="0013269E" w:rsidP="00A40F7A">
            <w:pPr>
              <w:rPr>
                <w:rFonts w:ascii="Times New Roman" w:hAnsi="Times New Roman"/>
                <w:szCs w:val="28"/>
              </w:rPr>
            </w:pPr>
            <w:r w:rsidRPr="00F86CFD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 к средней заработной плате в общем образовании Республики Алтай</w:t>
            </w:r>
          </w:p>
        </w:tc>
      </w:tr>
      <w:tr w:rsidR="003C0682" w:rsidRPr="00D20DCE" w:rsidTr="00C95795">
        <w:trPr>
          <w:cantSplit/>
          <w:trHeight w:val="33"/>
        </w:trPr>
        <w:tc>
          <w:tcPr>
            <w:tcW w:w="245" w:type="pct"/>
          </w:tcPr>
          <w:p w:rsidR="003C0682" w:rsidRPr="00D20DCE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10</w:t>
            </w:r>
            <w:r w:rsidR="003C0682"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органы местного самоуправления в Республике Алтай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в Республике Алтай</w:t>
            </w:r>
          </w:p>
        </w:tc>
      </w:tr>
      <w:tr w:rsidR="003C0682" w:rsidRPr="00D20DCE" w:rsidTr="00C95795">
        <w:trPr>
          <w:cantSplit/>
          <w:trHeight w:val="33"/>
        </w:trPr>
        <w:tc>
          <w:tcPr>
            <w:tcW w:w="245" w:type="pct"/>
          </w:tcPr>
          <w:p w:rsidR="003C0682" w:rsidRPr="00D20DCE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3C0682">
              <w:rPr>
                <w:rFonts w:ascii="Times New Roman" w:hAnsi="Times New Roman"/>
                <w:szCs w:val="28"/>
              </w:rPr>
              <w:t>.1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1316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Заключены трудовые договора, внедрен эффективный контракт</w:t>
            </w:r>
          </w:p>
        </w:tc>
      </w:tr>
      <w:tr w:rsidR="003C0682" w:rsidRPr="00D20DCE" w:rsidTr="00C95795">
        <w:trPr>
          <w:cantSplit/>
          <w:trHeight w:val="372"/>
        </w:trPr>
        <w:tc>
          <w:tcPr>
            <w:tcW w:w="245" w:type="pct"/>
          </w:tcPr>
          <w:p w:rsidR="003C0682" w:rsidRPr="00D20DCE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3C0682"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  <w:p w:rsidR="003C0682" w:rsidRPr="00D20DCE" w:rsidRDefault="003C0682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муниципальные органы управления образованием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уровень </w:t>
            </w:r>
            <w:r w:rsidRPr="00D20DCE">
              <w:rPr>
                <w:rFonts w:ascii="Times New Roman" w:hAnsi="Times New Roman"/>
                <w:szCs w:val="28"/>
              </w:rPr>
              <w:t>удовлетворенност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D20DCE">
              <w:rPr>
                <w:rFonts w:ascii="Times New Roman" w:hAnsi="Times New Roman"/>
                <w:szCs w:val="28"/>
              </w:rPr>
              <w:t xml:space="preserve"> населения доступностью и качеством реализации программ дошкольного образования</w:t>
            </w:r>
          </w:p>
        </w:tc>
      </w:tr>
      <w:tr w:rsidR="003C0682" w:rsidRPr="00D20DCE" w:rsidTr="00C95795">
        <w:trPr>
          <w:cantSplit/>
          <w:trHeight w:val="33"/>
        </w:trPr>
        <w:tc>
          <w:tcPr>
            <w:tcW w:w="245" w:type="pct"/>
          </w:tcPr>
          <w:p w:rsidR="003C0682" w:rsidRPr="00D20DCE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11</w:t>
            </w:r>
            <w:r w:rsidR="003C0682">
              <w:rPr>
                <w:rFonts w:ascii="Times New Roman" w:hAnsi="Times New Roman"/>
                <w:szCs w:val="28"/>
              </w:rPr>
              <w:t>.1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autoSpaceDE w:val="0"/>
              <w:autoSpaceDN w:val="0"/>
              <w:adjustRightInd w:val="0"/>
              <w:spacing w:line="240" w:lineRule="auto"/>
              <w:ind w:left="-16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муниципальные органы управления образование</w:t>
            </w:r>
            <w:r w:rsidR="003C0682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37" w:type="pct"/>
          </w:tcPr>
          <w:p w:rsidR="003C0682" w:rsidRPr="00D20DCE" w:rsidRDefault="00C162C1" w:rsidP="00C162C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Размещена и</w:t>
            </w:r>
            <w:r w:rsidR="003C0682">
              <w:rPr>
                <w:rFonts w:ascii="Times New Roman" w:hAnsi="Times New Roman"/>
                <w:szCs w:val="28"/>
              </w:rPr>
              <w:t xml:space="preserve">нформация  на сайтах учреждений в сети </w:t>
            </w:r>
            <w:r>
              <w:rPr>
                <w:rFonts w:ascii="Times New Roman" w:hAnsi="Times New Roman"/>
                <w:szCs w:val="28"/>
              </w:rPr>
              <w:t>«И</w:t>
            </w:r>
            <w:r w:rsidR="003C0682">
              <w:rPr>
                <w:rFonts w:ascii="Times New Roman" w:hAnsi="Times New Roman"/>
                <w:szCs w:val="28"/>
              </w:rPr>
              <w:t>нтернет</w:t>
            </w:r>
            <w:r>
              <w:rPr>
                <w:rFonts w:ascii="Times New Roman" w:hAnsi="Times New Roman"/>
                <w:szCs w:val="28"/>
              </w:rPr>
              <w:t>»</w:t>
            </w:r>
            <w:r w:rsidR="003C0682">
              <w:rPr>
                <w:rFonts w:ascii="Times New Roman" w:hAnsi="Times New Roman"/>
                <w:szCs w:val="28"/>
              </w:rPr>
              <w:t>, СМИ, проведены семинары, совещания организации дошкольного образования</w:t>
            </w:r>
          </w:p>
        </w:tc>
      </w:tr>
      <w:tr w:rsidR="003C0682" w:rsidRPr="00D20DCE" w:rsidTr="00C95795">
        <w:trPr>
          <w:cantSplit/>
          <w:trHeight w:val="684"/>
        </w:trPr>
        <w:tc>
          <w:tcPr>
            <w:tcW w:w="245" w:type="pct"/>
          </w:tcPr>
          <w:p w:rsidR="003C0682" w:rsidRPr="00D20DCE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3C0682"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1493" w:type="pct"/>
          </w:tcPr>
          <w:p w:rsidR="003C0682" w:rsidRPr="00D20DCE" w:rsidRDefault="003C0682" w:rsidP="00453A79">
            <w:pPr>
              <w:autoSpaceDE w:val="0"/>
              <w:autoSpaceDN w:val="0"/>
              <w:adjustRightInd w:val="0"/>
              <w:spacing w:line="24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1316" w:type="pct"/>
          </w:tcPr>
          <w:p w:rsidR="003C0682" w:rsidRPr="00D20DCE" w:rsidRDefault="004E5EA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3C0682" w:rsidRPr="00D20DCE">
              <w:rPr>
                <w:rFonts w:ascii="Times New Roman" w:hAnsi="Times New Roman"/>
                <w:szCs w:val="28"/>
              </w:rPr>
              <w:t>, муниципальные органы управления образование</w:t>
            </w:r>
            <w:r w:rsidR="003C0682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609" w:type="pct"/>
          </w:tcPr>
          <w:p w:rsidR="003C0682" w:rsidRPr="00D20DCE" w:rsidRDefault="003C068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1337" w:type="pct"/>
          </w:tcPr>
          <w:p w:rsidR="003C0682" w:rsidRPr="00D20DCE" w:rsidRDefault="003C068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D20DCE">
              <w:rPr>
                <w:rFonts w:ascii="Times New Roman" w:hAnsi="Times New Roman"/>
                <w:szCs w:val="28"/>
              </w:rPr>
              <w:t>удовлетворенност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D20DCE">
              <w:rPr>
                <w:rFonts w:ascii="Times New Roman" w:hAnsi="Times New Roman"/>
                <w:szCs w:val="28"/>
              </w:rPr>
              <w:t xml:space="preserve"> населения доступностью и качеством реализации программ дошкольного образования</w:t>
            </w:r>
          </w:p>
        </w:tc>
      </w:tr>
      <w:tr w:rsidR="00453A79" w:rsidRPr="007373A3" w:rsidTr="00C95795">
        <w:trPr>
          <w:cantSplit/>
          <w:trHeight w:val="1849"/>
        </w:trPr>
        <w:tc>
          <w:tcPr>
            <w:tcW w:w="245" w:type="pct"/>
          </w:tcPr>
          <w:p w:rsidR="00453A79" w:rsidRPr="007373A3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lastRenderedPageBreak/>
              <w:t>12</w:t>
            </w:r>
          </w:p>
        </w:tc>
        <w:tc>
          <w:tcPr>
            <w:tcW w:w="1493" w:type="pct"/>
          </w:tcPr>
          <w:p w:rsidR="00453A79" w:rsidRPr="007373A3" w:rsidRDefault="00453A79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1316" w:type="pct"/>
          </w:tcPr>
          <w:p w:rsidR="00453A79" w:rsidRPr="007373A3" w:rsidRDefault="004E5EA7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453A79" w:rsidRPr="007373A3">
              <w:rPr>
                <w:rStyle w:val="10"/>
                <w:color w:val="auto"/>
                <w:sz w:val="28"/>
                <w:szCs w:val="28"/>
              </w:rPr>
              <w:t xml:space="preserve">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609" w:type="pct"/>
          </w:tcPr>
          <w:p w:rsidR="00453A79" w:rsidRPr="007373A3" w:rsidRDefault="00453A79" w:rsidP="00453A79">
            <w:pPr>
              <w:pStyle w:val="2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453A79" w:rsidRPr="007373A3" w:rsidRDefault="00453A79" w:rsidP="00453A79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453A79" w:rsidRPr="007373A3" w:rsidRDefault="00453A79" w:rsidP="00553C0C">
            <w:pPr>
              <w:pStyle w:val="2"/>
              <w:spacing w:after="180"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  <w:r w:rsidR="00553C0C" w:rsidRPr="007373A3">
              <w:rPr>
                <w:rStyle w:val="10"/>
                <w:color w:val="auto"/>
                <w:sz w:val="28"/>
                <w:szCs w:val="28"/>
              </w:rPr>
              <w:t xml:space="preserve">. </w:t>
            </w:r>
            <w:r w:rsidRPr="007373A3">
              <w:rPr>
                <w:sz w:val="28"/>
                <w:szCs w:val="28"/>
              </w:rPr>
              <w:t xml:space="preserve"> </w:t>
            </w:r>
            <w:r w:rsidRPr="007373A3">
              <w:rPr>
                <w:rStyle w:val="10"/>
                <w:color w:val="auto"/>
                <w:sz w:val="28"/>
                <w:szCs w:val="28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453A79" w:rsidRPr="007373A3" w:rsidTr="00C95795">
        <w:trPr>
          <w:cantSplit/>
          <w:trHeight w:val="1140"/>
        </w:trPr>
        <w:tc>
          <w:tcPr>
            <w:tcW w:w="245" w:type="pct"/>
          </w:tcPr>
          <w:p w:rsidR="00453A79" w:rsidRPr="007373A3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lastRenderedPageBreak/>
              <w:t>12.1</w:t>
            </w:r>
          </w:p>
        </w:tc>
        <w:tc>
          <w:tcPr>
            <w:tcW w:w="1493" w:type="pct"/>
          </w:tcPr>
          <w:p w:rsidR="00453A79" w:rsidRPr="007373A3" w:rsidRDefault="00453A79" w:rsidP="00453A79">
            <w:pPr>
              <w:pStyle w:val="2"/>
              <w:spacing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 xml:space="preserve">Проведение аттестации педагогических работников организаций дошкольного образования с последующим их переводом на эффективный контракт </w:t>
            </w:r>
            <w:r w:rsidRPr="007373A3">
              <w:rPr>
                <w:rStyle w:val="101"/>
                <w:color w:val="auto"/>
                <w:sz w:val="28"/>
                <w:szCs w:val="28"/>
              </w:rPr>
              <w:t>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1316" w:type="pct"/>
          </w:tcPr>
          <w:p w:rsidR="00453A79" w:rsidRPr="007373A3" w:rsidRDefault="004E5EA7" w:rsidP="00453A79">
            <w:pPr>
              <w:pStyle w:val="2"/>
              <w:spacing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453A79" w:rsidRPr="007373A3">
              <w:rPr>
                <w:rStyle w:val="10"/>
                <w:color w:val="auto"/>
                <w:sz w:val="28"/>
                <w:szCs w:val="28"/>
              </w:rPr>
              <w:t>,</w:t>
            </w:r>
            <w:r w:rsidR="00453A79" w:rsidRPr="007373A3">
              <w:rPr>
                <w:sz w:val="28"/>
                <w:szCs w:val="28"/>
              </w:rPr>
              <w:t xml:space="preserve"> БОУ РА «ИПК и ППРО РА»</w:t>
            </w:r>
            <w:r w:rsidR="00453A79" w:rsidRPr="007373A3">
              <w:rPr>
                <w:rStyle w:val="1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9" w:type="pct"/>
          </w:tcPr>
          <w:p w:rsidR="00453A79" w:rsidRPr="007373A3" w:rsidRDefault="00453A79" w:rsidP="00453A79">
            <w:pPr>
              <w:pStyle w:val="2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453A79" w:rsidRPr="007373A3" w:rsidRDefault="00453A79" w:rsidP="00453A79">
            <w:pPr>
              <w:spacing w:line="240" w:lineRule="auto"/>
              <w:jc w:val="center"/>
            </w:pPr>
            <w:r w:rsidRPr="007373A3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453A79" w:rsidRPr="007373A3" w:rsidRDefault="00AE2F47" w:rsidP="00C162C1">
            <w:pPr>
              <w:pStyle w:val="2"/>
              <w:spacing w:after="180"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 xml:space="preserve">Доля педагогических работников </w:t>
            </w:r>
            <w:r w:rsidR="00C162C1" w:rsidRPr="007373A3">
              <w:rPr>
                <w:rStyle w:val="10"/>
                <w:color w:val="auto"/>
                <w:sz w:val="28"/>
                <w:szCs w:val="28"/>
              </w:rPr>
              <w:t xml:space="preserve">организаций дошкольного образования, прошедших аттестацию,  </w:t>
            </w:r>
            <w:r w:rsidRPr="007373A3">
              <w:rPr>
                <w:rStyle w:val="10"/>
                <w:color w:val="auto"/>
                <w:sz w:val="28"/>
                <w:szCs w:val="28"/>
              </w:rPr>
              <w:t xml:space="preserve">с последующим их переводом на эффективный контракт </w:t>
            </w:r>
          </w:p>
        </w:tc>
      </w:tr>
      <w:tr w:rsidR="00453A79" w:rsidRPr="007373A3" w:rsidTr="00C95795">
        <w:trPr>
          <w:cantSplit/>
          <w:trHeight w:val="796"/>
        </w:trPr>
        <w:tc>
          <w:tcPr>
            <w:tcW w:w="245" w:type="pct"/>
          </w:tcPr>
          <w:p w:rsidR="00453A79" w:rsidRPr="007373A3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12.2</w:t>
            </w:r>
          </w:p>
        </w:tc>
        <w:tc>
          <w:tcPr>
            <w:tcW w:w="1493" w:type="pct"/>
          </w:tcPr>
          <w:p w:rsidR="00453A79" w:rsidRPr="007373A3" w:rsidRDefault="00453A79" w:rsidP="00453A79">
            <w:pPr>
              <w:tabs>
                <w:tab w:val="left" w:pos="2773"/>
              </w:tabs>
              <w:spacing w:line="240" w:lineRule="auto"/>
              <w:rPr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Разработка  механизмов учета уровня освоения дополнительной профессиональной программы в процедуре аттестации педагогических работников</w:t>
            </w:r>
          </w:p>
        </w:tc>
        <w:tc>
          <w:tcPr>
            <w:tcW w:w="1316" w:type="pct"/>
          </w:tcPr>
          <w:p w:rsidR="00453A79" w:rsidRPr="007373A3" w:rsidRDefault="004E5EA7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453A79" w:rsidRPr="007373A3">
              <w:rPr>
                <w:rStyle w:val="10"/>
                <w:color w:val="auto"/>
                <w:sz w:val="28"/>
                <w:szCs w:val="28"/>
              </w:rPr>
              <w:t>,</w:t>
            </w:r>
            <w:r w:rsidR="00453A79" w:rsidRPr="007373A3">
              <w:rPr>
                <w:sz w:val="28"/>
                <w:szCs w:val="28"/>
              </w:rPr>
              <w:t xml:space="preserve"> БОУ РА «ИПК и ППРО РА»</w:t>
            </w:r>
          </w:p>
        </w:tc>
        <w:tc>
          <w:tcPr>
            <w:tcW w:w="609" w:type="pct"/>
          </w:tcPr>
          <w:p w:rsidR="00453A79" w:rsidRPr="007373A3" w:rsidRDefault="00453A79" w:rsidP="00453A79">
            <w:pPr>
              <w:pStyle w:val="2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453A79" w:rsidRPr="007373A3" w:rsidRDefault="00453A79" w:rsidP="00453A79">
            <w:pPr>
              <w:pStyle w:val="2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453A79" w:rsidRPr="007373A3" w:rsidRDefault="00AE2F47" w:rsidP="00AE2F47">
            <w:pPr>
              <w:pStyle w:val="2"/>
              <w:spacing w:after="180"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373A3">
              <w:rPr>
                <w:sz w:val="28"/>
                <w:szCs w:val="28"/>
              </w:rPr>
              <w:t xml:space="preserve">Механизмы учета показателя уровня освоения дополнительной профессиональной программы в процедуре аттестации педагогических работников </w:t>
            </w:r>
          </w:p>
        </w:tc>
      </w:tr>
      <w:tr w:rsidR="00453A79" w:rsidRPr="007373A3" w:rsidTr="00C95795">
        <w:trPr>
          <w:cantSplit/>
          <w:trHeight w:val="1942"/>
        </w:trPr>
        <w:tc>
          <w:tcPr>
            <w:tcW w:w="245" w:type="pct"/>
          </w:tcPr>
          <w:p w:rsidR="00453A79" w:rsidRPr="007373A3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lastRenderedPageBreak/>
              <w:t>12.3</w:t>
            </w:r>
          </w:p>
        </w:tc>
        <w:tc>
          <w:tcPr>
            <w:tcW w:w="1493" w:type="pct"/>
          </w:tcPr>
          <w:p w:rsidR="00453A79" w:rsidRPr="007373A3" w:rsidRDefault="00453A79" w:rsidP="00453A79">
            <w:pPr>
              <w:tabs>
                <w:tab w:val="left" w:pos="2773"/>
              </w:tabs>
              <w:spacing w:line="240" w:lineRule="auto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Внесение изменений в региональные нормативные документы, утверждающие формы проведения аттестации на первую и высшую квалификационные категории с учетом отраженности в них требований профессионального стандарта в соответствии с критериями эффективного контракта</w:t>
            </w:r>
          </w:p>
        </w:tc>
        <w:tc>
          <w:tcPr>
            <w:tcW w:w="1316" w:type="pct"/>
          </w:tcPr>
          <w:p w:rsidR="00453A79" w:rsidRPr="007373A3" w:rsidRDefault="004E5EA7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Министерство образования и науки  Республики Алтай</w:t>
            </w:r>
            <w:r w:rsidR="00453A79" w:rsidRPr="007373A3">
              <w:rPr>
                <w:rStyle w:val="10"/>
                <w:color w:val="auto"/>
                <w:sz w:val="28"/>
                <w:szCs w:val="28"/>
              </w:rPr>
              <w:t>,</w:t>
            </w:r>
            <w:r w:rsidR="00453A79" w:rsidRPr="007373A3">
              <w:rPr>
                <w:sz w:val="28"/>
                <w:szCs w:val="28"/>
              </w:rPr>
              <w:t xml:space="preserve"> БОУ РА «ИПК и ППРО РА»</w:t>
            </w:r>
          </w:p>
        </w:tc>
        <w:tc>
          <w:tcPr>
            <w:tcW w:w="609" w:type="pct"/>
          </w:tcPr>
          <w:p w:rsidR="00453A79" w:rsidRPr="007373A3" w:rsidRDefault="00453A79" w:rsidP="00453A79">
            <w:pPr>
              <w:pStyle w:val="2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2014-2018</w:t>
            </w:r>
          </w:p>
          <w:p w:rsidR="00453A79" w:rsidRPr="007373A3" w:rsidRDefault="00453A79" w:rsidP="00453A79">
            <w:pPr>
              <w:pStyle w:val="2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10"/>
                <w:color w:val="auto"/>
                <w:sz w:val="28"/>
                <w:szCs w:val="28"/>
              </w:rPr>
            </w:pPr>
            <w:r w:rsidRPr="007373A3">
              <w:rPr>
                <w:rStyle w:val="1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337" w:type="pct"/>
          </w:tcPr>
          <w:p w:rsidR="00453A79" w:rsidRPr="007373A3" w:rsidRDefault="00AE2F47" w:rsidP="00C162C1">
            <w:pPr>
              <w:tabs>
                <w:tab w:val="left" w:pos="1204"/>
              </w:tabs>
            </w:pPr>
            <w:r w:rsidRPr="007373A3">
              <w:t xml:space="preserve">Форма проведения аттестации </w:t>
            </w:r>
            <w:r w:rsidRPr="007373A3">
              <w:rPr>
                <w:rStyle w:val="10"/>
                <w:color w:val="auto"/>
                <w:sz w:val="28"/>
                <w:szCs w:val="28"/>
              </w:rPr>
              <w:t>на первую и высшую квалификационные категории</w:t>
            </w:r>
            <w:r w:rsidR="00C162C1" w:rsidRPr="007373A3">
              <w:rPr>
                <w:rStyle w:val="10"/>
                <w:color w:val="auto"/>
                <w:sz w:val="28"/>
                <w:szCs w:val="28"/>
              </w:rPr>
              <w:t xml:space="preserve">, обеспечивает оценку </w:t>
            </w:r>
            <w:r w:rsidRPr="007373A3">
              <w:rPr>
                <w:rStyle w:val="10"/>
                <w:color w:val="auto"/>
                <w:sz w:val="28"/>
                <w:szCs w:val="28"/>
              </w:rPr>
              <w:t xml:space="preserve"> требований профессионального стандарта в соответствии с критериями эффективного контракта</w:t>
            </w:r>
          </w:p>
        </w:tc>
      </w:tr>
    </w:tbl>
    <w:p w:rsidR="00B24B5F" w:rsidRPr="00D20DCE" w:rsidRDefault="00B24B5F" w:rsidP="00453A79">
      <w:pPr>
        <w:spacing w:line="240" w:lineRule="auto"/>
        <w:jc w:val="center"/>
        <w:rPr>
          <w:rFonts w:ascii="Times New Roman" w:hAnsi="Times New Roman"/>
          <w:szCs w:val="28"/>
        </w:rPr>
        <w:sectPr w:rsidR="00B24B5F" w:rsidRPr="00D20DCE" w:rsidSect="00BD69FE">
          <w:headerReference w:type="default" r:id="rId8"/>
          <w:headerReference w:type="first" r:id="rId9"/>
          <w:pgSz w:w="16838" w:h="11906" w:orient="landscape"/>
          <w:pgMar w:top="1134" w:right="1134" w:bottom="851" w:left="1134" w:header="709" w:footer="709" w:gutter="0"/>
          <w:paperSrc w:first="35028" w:other="35028"/>
          <w:cols w:space="708"/>
          <w:docGrid w:linePitch="360"/>
        </w:sectPr>
      </w:pPr>
    </w:p>
    <w:p w:rsidR="00B24B5F" w:rsidRPr="00D20DCE" w:rsidRDefault="00B24B5F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D20DCE">
        <w:rPr>
          <w:rFonts w:ascii="Times New Roman" w:hAnsi="Times New Roman"/>
          <w:b/>
          <w:szCs w:val="28"/>
        </w:rPr>
        <w:lastRenderedPageBreak/>
        <w:t xml:space="preserve">5. Показатели повышения эффективности и качества услуг в сфере дошкольного образования, </w:t>
      </w:r>
      <w:r w:rsidRPr="00D20DCE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B24B5F" w:rsidRPr="00D20DCE" w:rsidRDefault="00B24B5F" w:rsidP="00453A79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557"/>
        <w:gridCol w:w="783"/>
        <w:gridCol w:w="918"/>
        <w:gridCol w:w="882"/>
        <w:gridCol w:w="900"/>
        <w:gridCol w:w="900"/>
        <w:gridCol w:w="900"/>
        <w:gridCol w:w="3240"/>
      </w:tblGrid>
      <w:tr w:rsidR="00B24B5F" w:rsidRPr="00D20DCE" w:rsidTr="007373A3">
        <w:trPr>
          <w:cantSplit/>
          <w:tblHeader/>
        </w:trPr>
        <w:tc>
          <w:tcPr>
            <w:tcW w:w="534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783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18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882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00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00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900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240" w:type="dxa"/>
            <w:vAlign w:val="center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B24B5F" w:rsidRPr="00D20DCE" w:rsidTr="007373A3">
        <w:trPr>
          <w:cantSplit/>
          <w:tblHeader/>
        </w:trPr>
        <w:tc>
          <w:tcPr>
            <w:tcW w:w="534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254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57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83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18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82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240" w:type="dxa"/>
          </w:tcPr>
          <w:p w:rsidR="00B24B5F" w:rsidRPr="00D20DCE" w:rsidRDefault="003F724B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24B5F" w:rsidRPr="007373A3" w:rsidTr="007373A3">
        <w:trPr>
          <w:cantSplit/>
        </w:trPr>
        <w:tc>
          <w:tcPr>
            <w:tcW w:w="534" w:type="dxa"/>
          </w:tcPr>
          <w:p w:rsidR="00B24B5F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</w:t>
            </w:r>
            <w:r w:rsidR="00B24B5F" w:rsidRPr="007373A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54" w:type="dxa"/>
          </w:tcPr>
          <w:p w:rsidR="00B24B5F" w:rsidRPr="007373A3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</w:t>
            </w:r>
            <w:r w:rsidRPr="007373A3">
              <w:rPr>
                <w:rFonts w:ascii="Times New Roman" w:hAnsi="Times New Roman"/>
                <w:szCs w:val="28"/>
              </w:rPr>
              <w:softHyphen/>
              <w:t>ния, в общей численности детей, посещающих образовательные организации дошкольного образования</w:t>
            </w:r>
          </w:p>
          <w:p w:rsidR="00B24B5F" w:rsidRPr="007373A3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B24B5F" w:rsidRPr="007373A3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83" w:type="dxa"/>
          </w:tcPr>
          <w:p w:rsidR="00B24B5F" w:rsidRPr="007373A3" w:rsidRDefault="00453A7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18" w:type="dxa"/>
          </w:tcPr>
          <w:p w:rsidR="00B24B5F" w:rsidRPr="007373A3" w:rsidRDefault="007373A3" w:rsidP="00453A7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7373A3">
              <w:rPr>
                <w:rFonts w:ascii="Times New Roman" w:hAnsi="Times New Roman"/>
                <w:color w:val="C00000"/>
                <w:szCs w:val="28"/>
              </w:rPr>
              <w:t>0,05</w:t>
            </w:r>
          </w:p>
        </w:tc>
        <w:tc>
          <w:tcPr>
            <w:tcW w:w="882" w:type="dxa"/>
          </w:tcPr>
          <w:p w:rsidR="00B24B5F" w:rsidRPr="007373A3" w:rsidRDefault="00165446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0,23</w:t>
            </w:r>
          </w:p>
        </w:tc>
        <w:tc>
          <w:tcPr>
            <w:tcW w:w="900" w:type="dxa"/>
          </w:tcPr>
          <w:p w:rsidR="00B24B5F" w:rsidRPr="007373A3" w:rsidRDefault="00165446" w:rsidP="0016544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0,26</w:t>
            </w:r>
          </w:p>
        </w:tc>
        <w:tc>
          <w:tcPr>
            <w:tcW w:w="900" w:type="dxa"/>
          </w:tcPr>
          <w:p w:rsidR="00B24B5F" w:rsidRPr="007373A3" w:rsidRDefault="00165446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0,28</w:t>
            </w:r>
          </w:p>
        </w:tc>
        <w:tc>
          <w:tcPr>
            <w:tcW w:w="900" w:type="dxa"/>
          </w:tcPr>
          <w:p w:rsidR="00B24B5F" w:rsidRPr="007373A3" w:rsidRDefault="00165446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0,31</w:t>
            </w:r>
          </w:p>
        </w:tc>
        <w:tc>
          <w:tcPr>
            <w:tcW w:w="3240" w:type="dxa"/>
          </w:tcPr>
          <w:p w:rsidR="00B24B5F" w:rsidRPr="007373A3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 xml:space="preserve">всем детям в возрасте </w:t>
            </w:r>
            <w:r w:rsidRPr="007373A3">
              <w:rPr>
                <w:rFonts w:ascii="Times New Roman" w:hAnsi="Times New Roman"/>
                <w:szCs w:val="28"/>
              </w:rPr>
              <w:br/>
              <w:t>от 3 до 7 лет будет предоставлена возможность получения дошкольного образования</w:t>
            </w:r>
          </w:p>
        </w:tc>
      </w:tr>
      <w:tr w:rsidR="00B24B5F" w:rsidRPr="00D20DCE" w:rsidTr="007373A3">
        <w:trPr>
          <w:cantSplit/>
        </w:trPr>
        <w:tc>
          <w:tcPr>
            <w:tcW w:w="534" w:type="dxa"/>
          </w:tcPr>
          <w:p w:rsidR="00B24B5F" w:rsidRPr="00D20DCE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B24B5F"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54" w:type="dxa"/>
          </w:tcPr>
          <w:p w:rsidR="00B24B5F" w:rsidRPr="00D20DCE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Удельный </w:t>
            </w:r>
            <w:r w:rsidR="00FB7812" w:rsidRPr="00D20DCE">
              <w:rPr>
                <w:rFonts w:ascii="Times New Roman" w:hAnsi="Times New Roman"/>
                <w:szCs w:val="28"/>
              </w:rPr>
              <w:t>вес муниципальных образований</w:t>
            </w:r>
            <w:r w:rsidRPr="00D20DCE">
              <w:rPr>
                <w:rFonts w:ascii="Times New Roman" w:hAnsi="Times New Roman"/>
                <w:szCs w:val="28"/>
              </w:rPr>
              <w:t xml:space="preserve"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</w:t>
            </w:r>
            <w:r w:rsidR="00FB7812" w:rsidRPr="00D20DCE">
              <w:rPr>
                <w:rFonts w:ascii="Times New Roman" w:hAnsi="Times New Roman"/>
                <w:szCs w:val="28"/>
              </w:rPr>
              <w:t>муниципальных</w:t>
            </w:r>
            <w:r w:rsidRPr="00D20DCE">
              <w:rPr>
                <w:rFonts w:ascii="Times New Roman" w:hAnsi="Times New Roman"/>
                <w:szCs w:val="28"/>
              </w:rPr>
              <w:t xml:space="preserve"> организаций дошкольного образования </w:t>
            </w:r>
          </w:p>
        </w:tc>
        <w:tc>
          <w:tcPr>
            <w:tcW w:w="1557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-</w:t>
            </w:r>
            <w:r w:rsidR="007532E9" w:rsidRPr="00D20DCE">
              <w:rPr>
                <w:rFonts w:ascii="Times New Roman" w:hAnsi="Times New Roman"/>
                <w:szCs w:val="28"/>
              </w:rPr>
              <w:t>«</w:t>
            </w:r>
            <w:r w:rsidRPr="00D20DC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83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8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70D7A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82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40" w:type="dxa"/>
          </w:tcPr>
          <w:p w:rsidR="00B24B5F" w:rsidRPr="00D20DCE" w:rsidRDefault="00F626A7" w:rsidP="00453A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В Республике Алтай</w:t>
            </w:r>
            <w:r w:rsidR="00B24B5F" w:rsidRPr="00D20DCE">
              <w:rPr>
                <w:rFonts w:ascii="Times New Roman" w:hAnsi="Times New Roman"/>
                <w:szCs w:val="28"/>
              </w:rPr>
              <w:t xml:space="preserve"> будет внедрена система оценки деятельности дошкольных образовательных организаций</w:t>
            </w:r>
          </w:p>
        </w:tc>
      </w:tr>
      <w:tr w:rsidR="00B24B5F" w:rsidRPr="00D20DCE" w:rsidTr="007373A3">
        <w:trPr>
          <w:cantSplit/>
        </w:trPr>
        <w:tc>
          <w:tcPr>
            <w:tcW w:w="534" w:type="dxa"/>
          </w:tcPr>
          <w:p w:rsidR="00B24B5F" w:rsidRPr="00D20DCE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</w:t>
            </w:r>
            <w:r w:rsidR="00B24B5F"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54" w:type="dxa"/>
          </w:tcPr>
          <w:p w:rsidR="00B24B5F" w:rsidRPr="00D20DCE" w:rsidRDefault="00B24B5F" w:rsidP="00D13F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Отношение </w:t>
            </w:r>
            <w:r w:rsidR="00D13FD6" w:rsidRPr="003473D4">
              <w:rPr>
                <w:rFonts w:ascii="Times New Roman" w:hAnsi="Times New Roman"/>
                <w:color w:val="FF0000"/>
                <w:szCs w:val="28"/>
              </w:rPr>
              <w:t xml:space="preserve">средней </w:t>
            </w:r>
            <w:r w:rsidRPr="00D20DCE">
              <w:rPr>
                <w:rFonts w:ascii="Times New Roman" w:hAnsi="Times New Roman"/>
                <w:szCs w:val="28"/>
              </w:rPr>
              <w:t xml:space="preserve">заработной платы педагогических работников </w:t>
            </w:r>
            <w:r w:rsidR="00B12895" w:rsidRPr="00835D32">
              <w:rPr>
                <w:rFonts w:ascii="Times New Roman" w:hAnsi="Times New Roman"/>
                <w:szCs w:val="28"/>
              </w:rPr>
              <w:t xml:space="preserve">государственных </w:t>
            </w:r>
            <w:r w:rsidRPr="00835D32">
              <w:rPr>
                <w:rFonts w:ascii="Times New Roman" w:hAnsi="Times New Roman"/>
                <w:szCs w:val="28"/>
              </w:rPr>
              <w:t>(муниципальных)</w:t>
            </w:r>
            <w:r w:rsidR="00D13FD6">
              <w:rPr>
                <w:rFonts w:ascii="Times New Roman" w:hAnsi="Times New Roman"/>
                <w:szCs w:val="28"/>
              </w:rPr>
              <w:t xml:space="preserve"> </w:t>
            </w:r>
            <w:r w:rsidRPr="00D20DCE">
              <w:rPr>
                <w:rFonts w:ascii="Times New Roman" w:hAnsi="Times New Roman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 w:rsidR="00D92136" w:rsidRPr="00D20DCE">
              <w:rPr>
                <w:rFonts w:ascii="Times New Roman" w:hAnsi="Times New Roman"/>
                <w:szCs w:val="28"/>
              </w:rPr>
              <w:t>региона</w:t>
            </w:r>
          </w:p>
        </w:tc>
        <w:tc>
          <w:tcPr>
            <w:tcW w:w="1557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83" w:type="dxa"/>
          </w:tcPr>
          <w:p w:rsidR="00B24B5F" w:rsidRPr="007373A3" w:rsidRDefault="001F5B4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98,8</w:t>
            </w:r>
          </w:p>
        </w:tc>
        <w:tc>
          <w:tcPr>
            <w:tcW w:w="918" w:type="dxa"/>
          </w:tcPr>
          <w:p w:rsidR="00B24B5F" w:rsidRPr="007373A3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7373A3">
              <w:rPr>
                <w:rFonts w:ascii="Times New Roman" w:hAnsi="Times New Roman"/>
                <w:color w:val="C00000"/>
                <w:szCs w:val="28"/>
              </w:rPr>
              <w:t>10</w:t>
            </w:r>
            <w:r w:rsidR="007373A3" w:rsidRPr="007373A3">
              <w:rPr>
                <w:rFonts w:ascii="Times New Roman" w:hAnsi="Times New Roman"/>
                <w:color w:val="C00000"/>
                <w:szCs w:val="28"/>
              </w:rPr>
              <w:t>1,3</w:t>
            </w:r>
          </w:p>
        </w:tc>
        <w:tc>
          <w:tcPr>
            <w:tcW w:w="882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B24B5F" w:rsidRPr="00D20DCE" w:rsidRDefault="00B24B5F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40" w:type="dxa"/>
          </w:tcPr>
          <w:p w:rsidR="00B24B5F" w:rsidRPr="00D20DCE" w:rsidRDefault="00B24B5F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</w:t>
            </w:r>
            <w:r w:rsidR="00D92136" w:rsidRPr="00D20DCE">
              <w:rPr>
                <w:rFonts w:ascii="Times New Roman" w:hAnsi="Times New Roman"/>
                <w:szCs w:val="28"/>
              </w:rPr>
              <w:t>Республики Алтай</w:t>
            </w:r>
            <w:r w:rsidRPr="00D20DCE">
              <w:rPr>
                <w:rFonts w:ascii="Times New Roman" w:hAnsi="Times New Roman"/>
                <w:szCs w:val="28"/>
              </w:rPr>
              <w:t>, повысится качество кадрового состава дошкольного образования</w:t>
            </w:r>
          </w:p>
        </w:tc>
      </w:tr>
      <w:tr w:rsidR="006A2D67" w:rsidRPr="00D20DCE" w:rsidTr="007373A3">
        <w:trPr>
          <w:cantSplit/>
        </w:trPr>
        <w:tc>
          <w:tcPr>
            <w:tcW w:w="534" w:type="dxa"/>
          </w:tcPr>
          <w:p w:rsidR="006A2D67" w:rsidRPr="00D20DCE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6A2D67"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54" w:type="dxa"/>
          </w:tcPr>
          <w:p w:rsidR="006A2D67" w:rsidRPr="00D20DCE" w:rsidRDefault="007532E9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 </w:t>
            </w:r>
          </w:p>
        </w:tc>
        <w:tc>
          <w:tcPr>
            <w:tcW w:w="1557" w:type="dxa"/>
          </w:tcPr>
          <w:p w:rsidR="006A2D67" w:rsidRPr="00D20DCE" w:rsidRDefault="006A2D6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83" w:type="dxa"/>
          </w:tcPr>
          <w:p w:rsidR="006A2D67" w:rsidRPr="00D20DCE" w:rsidRDefault="0006470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98,5</w:t>
            </w:r>
          </w:p>
        </w:tc>
        <w:tc>
          <w:tcPr>
            <w:tcW w:w="918" w:type="dxa"/>
          </w:tcPr>
          <w:p w:rsidR="006A2D67" w:rsidRPr="00D20DCE" w:rsidRDefault="0006470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882" w:type="dxa"/>
          </w:tcPr>
          <w:p w:rsidR="006A2D67" w:rsidRPr="00D20DCE" w:rsidRDefault="0006470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900" w:type="dxa"/>
          </w:tcPr>
          <w:p w:rsidR="006A2D67" w:rsidRPr="00D20DCE" w:rsidRDefault="0006470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900" w:type="dxa"/>
          </w:tcPr>
          <w:p w:rsidR="006A2D67" w:rsidRPr="00D20DCE" w:rsidRDefault="0006470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900" w:type="dxa"/>
          </w:tcPr>
          <w:p w:rsidR="006A2D67" w:rsidRPr="00D20DCE" w:rsidRDefault="0006470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3240" w:type="dxa"/>
          </w:tcPr>
          <w:p w:rsidR="006A2D67" w:rsidRPr="00D20DCE" w:rsidRDefault="009C3CFB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20DCE">
              <w:rPr>
                <w:rFonts w:ascii="Times New Roman" w:hAnsi="Times New Roman"/>
                <w:szCs w:val="28"/>
              </w:rPr>
              <w:t xml:space="preserve">Обеспеченность </w:t>
            </w:r>
            <w:r w:rsidR="009E2DD1">
              <w:rPr>
                <w:rFonts w:ascii="Times New Roman" w:hAnsi="Times New Roman"/>
                <w:szCs w:val="28"/>
              </w:rPr>
              <w:t xml:space="preserve">квалифицированными </w:t>
            </w:r>
            <w:r w:rsidRPr="00D20DCE">
              <w:rPr>
                <w:rFonts w:ascii="Times New Roman" w:hAnsi="Times New Roman"/>
                <w:szCs w:val="28"/>
              </w:rPr>
              <w:t>педагогическими работниками</w:t>
            </w:r>
          </w:p>
        </w:tc>
      </w:tr>
      <w:tr w:rsidR="007532E9" w:rsidRPr="00D20DCE" w:rsidTr="007373A3">
        <w:trPr>
          <w:cantSplit/>
          <w:trHeight w:val="3250"/>
        </w:trPr>
        <w:tc>
          <w:tcPr>
            <w:tcW w:w="534" w:type="dxa"/>
          </w:tcPr>
          <w:p w:rsidR="007532E9" w:rsidRPr="00D20DCE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  <w:r w:rsidR="007532E9" w:rsidRPr="00D20DC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254" w:type="dxa"/>
          </w:tcPr>
          <w:p w:rsidR="007532E9" w:rsidRPr="00D20DCE" w:rsidRDefault="00287BD2" w:rsidP="00664E73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Повышение </w:t>
            </w:r>
            <w:r w:rsidRPr="00287BD2">
              <w:rPr>
                <w:rFonts w:ascii="Times New Roman" w:hAnsi="Times New Roman"/>
                <w:szCs w:val="28"/>
              </w:rPr>
              <w:t>дол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287BD2">
              <w:rPr>
                <w:rFonts w:ascii="Times New Roman" w:hAnsi="Times New Roman"/>
                <w:szCs w:val="28"/>
              </w:rPr>
              <w:t xml:space="preserve">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к 2016 году</w:t>
            </w:r>
          </w:p>
        </w:tc>
        <w:tc>
          <w:tcPr>
            <w:tcW w:w="1557" w:type="dxa"/>
          </w:tcPr>
          <w:p w:rsidR="007532E9" w:rsidRPr="00835D32" w:rsidRDefault="007532E9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83" w:type="dxa"/>
          </w:tcPr>
          <w:p w:rsidR="007532E9" w:rsidRPr="00835D32" w:rsidRDefault="00B607A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918" w:type="dxa"/>
          </w:tcPr>
          <w:p w:rsidR="007532E9" w:rsidRPr="00835D32" w:rsidRDefault="00B607A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82" w:type="dxa"/>
          </w:tcPr>
          <w:p w:rsidR="007532E9" w:rsidRPr="00835D32" w:rsidRDefault="005438BC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34A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7532E9" w:rsidRPr="00835D32" w:rsidRDefault="00B607A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7532E9" w:rsidRPr="00835D32" w:rsidRDefault="00B607A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7532E9" w:rsidRPr="00835D32" w:rsidRDefault="00B607A3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40" w:type="dxa"/>
          </w:tcPr>
          <w:p w:rsidR="007532E9" w:rsidRPr="00835D32" w:rsidRDefault="00B607A3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835D32">
              <w:rPr>
                <w:rFonts w:ascii="Times New Roman" w:hAnsi="Times New Roman"/>
                <w:szCs w:val="28"/>
              </w:rPr>
              <w:t>Увеличение доли педагогических работников</w:t>
            </w:r>
            <w:r w:rsidR="009E4A96">
              <w:rPr>
                <w:rFonts w:ascii="Times New Roman" w:hAnsi="Times New Roman"/>
                <w:szCs w:val="28"/>
              </w:rPr>
              <w:t>,</w:t>
            </w:r>
            <w:r w:rsidRPr="00835D32">
              <w:rPr>
                <w:rFonts w:ascii="Times New Roman" w:hAnsi="Times New Roman"/>
                <w:szCs w:val="28"/>
              </w:rPr>
              <w:t xml:space="preserve"> прошедших повышение квалификации</w:t>
            </w:r>
          </w:p>
        </w:tc>
      </w:tr>
      <w:tr w:rsidR="002548B2" w:rsidRPr="007373A3" w:rsidTr="007373A3">
        <w:trPr>
          <w:cantSplit/>
          <w:trHeight w:val="1273"/>
        </w:trPr>
        <w:tc>
          <w:tcPr>
            <w:tcW w:w="534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254" w:type="dxa"/>
          </w:tcPr>
          <w:p w:rsidR="002548B2" w:rsidRPr="007373A3" w:rsidRDefault="002548B2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373A3">
              <w:rPr>
                <w:rStyle w:val="102"/>
                <w:color w:val="auto"/>
                <w:sz w:val="28"/>
                <w:szCs w:val="28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557" w:type="dxa"/>
          </w:tcPr>
          <w:p w:rsidR="002548B2" w:rsidRPr="007373A3" w:rsidRDefault="002548B2" w:rsidP="00453A7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373A3">
              <w:rPr>
                <w:rStyle w:val="102"/>
                <w:color w:val="auto"/>
                <w:sz w:val="28"/>
                <w:szCs w:val="28"/>
              </w:rPr>
              <w:t>%</w:t>
            </w:r>
          </w:p>
        </w:tc>
        <w:tc>
          <w:tcPr>
            <w:tcW w:w="783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918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18,5</w:t>
            </w:r>
          </w:p>
        </w:tc>
        <w:tc>
          <w:tcPr>
            <w:tcW w:w="882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900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19,5</w:t>
            </w:r>
          </w:p>
        </w:tc>
        <w:tc>
          <w:tcPr>
            <w:tcW w:w="900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900" w:type="dxa"/>
          </w:tcPr>
          <w:p w:rsidR="002548B2" w:rsidRPr="007373A3" w:rsidRDefault="002548B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20,5</w:t>
            </w:r>
          </w:p>
        </w:tc>
        <w:tc>
          <w:tcPr>
            <w:tcW w:w="3240" w:type="dxa"/>
          </w:tcPr>
          <w:p w:rsidR="002548B2" w:rsidRPr="007373A3" w:rsidRDefault="002548B2" w:rsidP="009E2DD1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Увеличение доли педагогических работников</w:t>
            </w:r>
            <w:r w:rsidRPr="007373A3">
              <w:rPr>
                <w:rStyle w:val="102"/>
                <w:color w:val="auto"/>
                <w:sz w:val="28"/>
                <w:szCs w:val="28"/>
              </w:rPr>
              <w:t xml:space="preserve"> дошкольных образовательных организаций со стажем работы менее 10 лет</w:t>
            </w:r>
          </w:p>
        </w:tc>
      </w:tr>
      <w:tr w:rsidR="009558E2" w:rsidRPr="007373A3" w:rsidTr="007373A3">
        <w:trPr>
          <w:cantSplit/>
          <w:trHeight w:val="1956"/>
        </w:trPr>
        <w:tc>
          <w:tcPr>
            <w:tcW w:w="534" w:type="dxa"/>
          </w:tcPr>
          <w:p w:rsidR="009558E2" w:rsidRPr="007373A3" w:rsidRDefault="009558E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4254" w:type="dxa"/>
          </w:tcPr>
          <w:p w:rsidR="009558E2" w:rsidRPr="007373A3" w:rsidRDefault="009558E2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373A3">
              <w:rPr>
                <w:rStyle w:val="102"/>
                <w:color w:val="auto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557" w:type="dxa"/>
          </w:tcPr>
          <w:p w:rsidR="009558E2" w:rsidRPr="007373A3" w:rsidRDefault="009558E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83" w:type="dxa"/>
          </w:tcPr>
          <w:p w:rsidR="009558E2" w:rsidRPr="007373A3" w:rsidRDefault="009558E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18" w:type="dxa"/>
          </w:tcPr>
          <w:p w:rsidR="009558E2" w:rsidRPr="007373A3" w:rsidRDefault="009558E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5,1</w:t>
            </w:r>
          </w:p>
        </w:tc>
        <w:tc>
          <w:tcPr>
            <w:tcW w:w="882" w:type="dxa"/>
          </w:tcPr>
          <w:p w:rsidR="009558E2" w:rsidRPr="007373A3" w:rsidRDefault="009558E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5,2</w:t>
            </w:r>
          </w:p>
        </w:tc>
        <w:tc>
          <w:tcPr>
            <w:tcW w:w="900" w:type="dxa"/>
          </w:tcPr>
          <w:p w:rsidR="009558E2" w:rsidRPr="007373A3" w:rsidRDefault="009558E2" w:rsidP="00C3479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900" w:type="dxa"/>
          </w:tcPr>
          <w:p w:rsidR="009558E2" w:rsidRPr="007373A3" w:rsidRDefault="009558E2" w:rsidP="00C34794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10,5</w:t>
            </w:r>
          </w:p>
        </w:tc>
        <w:tc>
          <w:tcPr>
            <w:tcW w:w="900" w:type="dxa"/>
          </w:tcPr>
          <w:p w:rsidR="009558E2" w:rsidRPr="007373A3" w:rsidRDefault="009558E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12,3</w:t>
            </w:r>
          </w:p>
        </w:tc>
        <w:tc>
          <w:tcPr>
            <w:tcW w:w="3240" w:type="dxa"/>
          </w:tcPr>
          <w:p w:rsidR="009558E2" w:rsidRPr="007373A3" w:rsidRDefault="009E2DD1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373A3">
              <w:rPr>
                <w:rFonts w:ascii="Times New Roman" w:hAnsi="Times New Roman"/>
                <w:szCs w:val="28"/>
              </w:rPr>
              <w:t>Увеличение охвата детей в возрасте от 0 до 3 лет дошкольным образованием</w:t>
            </w:r>
          </w:p>
        </w:tc>
      </w:tr>
    </w:tbl>
    <w:p w:rsidR="002D7C97" w:rsidRDefault="002D7C97" w:rsidP="00453A79">
      <w:pPr>
        <w:spacing w:line="240" w:lineRule="auto"/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9558E2" w:rsidRDefault="009558E2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2D7C97" w:rsidRPr="001E22B8" w:rsidRDefault="002D7C97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1E22B8">
        <w:rPr>
          <w:rFonts w:ascii="Times New Roman" w:hAnsi="Times New Roman"/>
          <w:b/>
          <w:szCs w:val="28"/>
          <w:lang w:val="en-US"/>
        </w:rPr>
        <w:lastRenderedPageBreak/>
        <w:t>II</w:t>
      </w:r>
      <w:r w:rsidRPr="001E22B8">
        <w:rPr>
          <w:rFonts w:ascii="Times New Roman" w:hAnsi="Times New Roman"/>
          <w:b/>
          <w:szCs w:val="28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D7C97" w:rsidRPr="00702F41" w:rsidRDefault="002D7C97" w:rsidP="00453A79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2D7C97" w:rsidRPr="009E4A96" w:rsidRDefault="002D7C97" w:rsidP="00453A7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E4A96">
        <w:rPr>
          <w:rFonts w:ascii="Times New Roman" w:hAnsi="Times New Roman"/>
          <w:b/>
          <w:szCs w:val="28"/>
        </w:rPr>
        <w:t>1. Основные направления</w:t>
      </w:r>
    </w:p>
    <w:p w:rsidR="002D7C97" w:rsidRPr="00702F41" w:rsidRDefault="002D7C97" w:rsidP="00453A79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2D7C97" w:rsidRPr="001F5E6F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1F5E6F">
        <w:rPr>
          <w:rFonts w:ascii="Times New Roman" w:hAnsi="Times New Roman"/>
          <w:szCs w:val="28"/>
        </w:rPr>
        <w:t>Достижение обучающимися  новых образовательных результатов включает в себя:</w:t>
      </w:r>
    </w:p>
    <w:p w:rsidR="002D7C97" w:rsidRPr="001F5E6F" w:rsidRDefault="00C954E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внедрение </w:t>
      </w:r>
      <w:r w:rsidR="002D7C97" w:rsidRPr="001F5E6F">
        <w:rPr>
          <w:rFonts w:ascii="Times New Roman" w:hAnsi="Times New Roman"/>
          <w:szCs w:val="28"/>
        </w:rPr>
        <w:t xml:space="preserve"> федеральных государственных образовательных стандартов; </w:t>
      </w:r>
    </w:p>
    <w:p w:rsidR="002D7C97" w:rsidRPr="001F5E6F" w:rsidRDefault="002D7C97" w:rsidP="00C954E7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1F5E6F">
        <w:rPr>
          <w:rFonts w:ascii="Times New Roman" w:hAnsi="Times New Roman"/>
          <w:szCs w:val="28"/>
        </w:rPr>
        <w:t>формирование системы мониторинга уровня подго</w:t>
      </w:r>
      <w:r w:rsidR="00C954E7">
        <w:rPr>
          <w:rFonts w:ascii="Times New Roman" w:hAnsi="Times New Roman"/>
          <w:szCs w:val="28"/>
        </w:rPr>
        <w:t>товки и социализации школьников.</w:t>
      </w:r>
    </w:p>
    <w:p w:rsidR="002D7C97" w:rsidRPr="001F5E6F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1F5E6F">
        <w:rPr>
          <w:rFonts w:ascii="Times New Roman" w:hAnsi="Times New Roman"/>
          <w:szCs w:val="28"/>
        </w:rPr>
        <w:t>Программа подготовки и переподготовки современных педагогических кадров.</w:t>
      </w:r>
    </w:p>
    <w:p w:rsidR="002D7C97" w:rsidRPr="001F5E6F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1F5E6F">
        <w:rPr>
          <w:rFonts w:ascii="Times New Roman" w:hAnsi="Times New Roman"/>
          <w:szCs w:val="28"/>
        </w:rPr>
        <w:t>Обеспечение доступности качественного образования включает в себя:</w:t>
      </w:r>
    </w:p>
    <w:p w:rsidR="002D7C97" w:rsidRPr="00F7529E" w:rsidRDefault="00C954E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7529E">
        <w:rPr>
          <w:rFonts w:ascii="Times New Roman" w:hAnsi="Times New Roman"/>
          <w:szCs w:val="28"/>
        </w:rPr>
        <w:t xml:space="preserve">разработка и внедрение </w:t>
      </w:r>
      <w:r w:rsidR="002D63CA" w:rsidRPr="00F7529E">
        <w:rPr>
          <w:rFonts w:ascii="Times New Roman" w:hAnsi="Times New Roman"/>
          <w:szCs w:val="28"/>
        </w:rPr>
        <w:t>независимой системы оценки качества работы общеобразовательных организаций</w:t>
      </w:r>
      <w:r w:rsidR="002D7C97" w:rsidRPr="00F7529E">
        <w:rPr>
          <w:rFonts w:ascii="Times New Roman" w:hAnsi="Times New Roman"/>
          <w:szCs w:val="28"/>
        </w:rPr>
        <w:t>;</w:t>
      </w:r>
    </w:p>
    <w:p w:rsidR="002D7C97" w:rsidRPr="00F7529E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7529E">
        <w:rPr>
          <w:rFonts w:ascii="Times New Roman" w:hAnsi="Times New Roman"/>
          <w:szCs w:val="28"/>
        </w:rPr>
        <w:t>разработка и реализация региональных программ поддержки школ, работающи</w:t>
      </w:r>
      <w:r w:rsidR="003B2352" w:rsidRPr="00F7529E">
        <w:rPr>
          <w:rFonts w:ascii="Times New Roman" w:hAnsi="Times New Roman"/>
          <w:szCs w:val="28"/>
        </w:rPr>
        <w:t>х в сложных социальных условиях;</w:t>
      </w:r>
    </w:p>
    <w:p w:rsidR="003B2352" w:rsidRPr="00F7529E" w:rsidRDefault="003B2352" w:rsidP="003B2352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F7529E">
        <w:rPr>
          <w:rFonts w:ascii="Times New Roman" w:hAnsi="Times New Roman"/>
          <w:szCs w:val="28"/>
        </w:rPr>
        <w:t>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2D7C97" w:rsidRPr="001F5E6F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1F5E6F">
        <w:rPr>
          <w:rFonts w:ascii="Times New Roman" w:hAnsi="Times New Roman"/>
          <w:szCs w:val="28"/>
        </w:rPr>
        <w:t>Введение эффективного контракта в общем образовании включает в себя:</w:t>
      </w:r>
    </w:p>
    <w:p w:rsidR="00C954E7" w:rsidRPr="003B2352" w:rsidRDefault="00C954E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3B2352">
        <w:rPr>
          <w:rFonts w:ascii="Times New Roman" w:hAnsi="Times New Roman"/>
          <w:szCs w:val="28"/>
        </w:rPr>
        <w:t xml:space="preserve">заключение дополнительных соглашений к трудовым договорам с руководителями общеобразовательных организаций (трудовой договор  для вновь назначенных </w:t>
      </w:r>
      <w:r w:rsidR="003B2352" w:rsidRPr="003B2352">
        <w:rPr>
          <w:rFonts w:ascii="Times New Roman" w:hAnsi="Times New Roman"/>
          <w:szCs w:val="28"/>
        </w:rPr>
        <w:t>руководителей) по типовой форме.</w:t>
      </w:r>
    </w:p>
    <w:p w:rsidR="002D7C97" w:rsidRPr="003B2352" w:rsidRDefault="008B75E7" w:rsidP="003B2352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2D7C97" w:rsidRPr="001F5E6F">
        <w:rPr>
          <w:rFonts w:ascii="Times New Roman" w:hAnsi="Times New Roman"/>
          <w:szCs w:val="28"/>
        </w:rPr>
        <w:t>нформационное и мониторинговое сопровождение введения эффективного контракта.</w:t>
      </w:r>
    </w:p>
    <w:p w:rsidR="002D7C97" w:rsidRPr="00702F41" w:rsidRDefault="002D7C97" w:rsidP="00453A79">
      <w:pPr>
        <w:shd w:val="clear" w:color="auto" w:fill="FFFFFF"/>
        <w:spacing w:line="240" w:lineRule="auto"/>
        <w:rPr>
          <w:rFonts w:ascii="Times New Roman" w:hAnsi="Times New Roman"/>
          <w:szCs w:val="28"/>
        </w:rPr>
      </w:pPr>
    </w:p>
    <w:p w:rsidR="002D7C97" w:rsidRPr="009E4A96" w:rsidRDefault="002D7C97" w:rsidP="00453A7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E4A96">
        <w:rPr>
          <w:rFonts w:ascii="Times New Roman" w:hAnsi="Times New Roman"/>
          <w:b/>
          <w:szCs w:val="28"/>
        </w:rPr>
        <w:t>2. Ожидаемые результаты</w:t>
      </w:r>
    </w:p>
    <w:p w:rsidR="002D7C97" w:rsidRPr="00702F41" w:rsidRDefault="002D7C97" w:rsidP="00453A79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2D7C97" w:rsidRPr="00702F41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Обеспечение достижения новых образовательных результатов предусматривает:</w:t>
      </w:r>
    </w:p>
    <w:p w:rsidR="002D7C97" w:rsidRPr="00702F41" w:rsidRDefault="002D7C97" w:rsidP="00453A79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обеспечение обучения всех школьников по новым федеральным государстве</w:t>
      </w:r>
      <w:r w:rsidR="003B2352">
        <w:rPr>
          <w:rFonts w:ascii="Times New Roman" w:hAnsi="Times New Roman"/>
          <w:szCs w:val="28"/>
        </w:rPr>
        <w:t>нным образовательным стандартам.</w:t>
      </w:r>
      <w:r w:rsidRPr="00702F41">
        <w:rPr>
          <w:rFonts w:ascii="Times New Roman" w:hAnsi="Times New Roman"/>
          <w:szCs w:val="28"/>
        </w:rPr>
        <w:t xml:space="preserve"> </w:t>
      </w:r>
    </w:p>
    <w:p w:rsidR="002D7C97" w:rsidRPr="00702F41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Обеспечение равного доступа к качественному образованию предусматривает:</w:t>
      </w:r>
    </w:p>
    <w:p w:rsidR="002D7C97" w:rsidRPr="00702F41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702F41">
        <w:rPr>
          <w:rFonts w:ascii="Times New Roman" w:hAnsi="Times New Roman"/>
          <w:color w:val="000000"/>
          <w:szCs w:val="28"/>
        </w:rPr>
        <w:t xml:space="preserve">введение оценки деятельности </w:t>
      </w:r>
      <w:r w:rsidRPr="00702F41">
        <w:rPr>
          <w:rFonts w:ascii="Times New Roman" w:hAnsi="Times New Roman"/>
          <w:szCs w:val="28"/>
        </w:rPr>
        <w:t>организаций общего образования</w:t>
      </w:r>
      <w:r w:rsidRPr="00702F41">
        <w:rPr>
          <w:rFonts w:ascii="Times New Roman" w:hAnsi="Times New Roman"/>
          <w:color w:val="000000"/>
          <w:szCs w:val="28"/>
        </w:rPr>
        <w:t xml:space="preserve"> на основе показателей эффективности их деятельности;</w:t>
      </w:r>
    </w:p>
    <w:p w:rsidR="002D7C97" w:rsidRPr="00702F41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2D7C97" w:rsidRPr="00702F41" w:rsidRDefault="002D7C97" w:rsidP="00453A79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2D7C97" w:rsidRPr="00702F41" w:rsidRDefault="002D7C97" w:rsidP="00453A79">
      <w:pPr>
        <w:shd w:val="clear" w:color="auto" w:fill="FFFFFF"/>
        <w:spacing w:line="240" w:lineRule="auto"/>
        <w:ind w:firstLine="708"/>
        <w:rPr>
          <w:rFonts w:ascii="Times New Roman" w:hAnsi="Times New Roman"/>
          <w:szCs w:val="28"/>
        </w:rPr>
        <w:sectPr w:rsidR="002D7C97" w:rsidRPr="00702F41" w:rsidSect="00B952EC">
          <w:headerReference w:type="default" r:id="rId10"/>
          <w:footerReference w:type="first" r:id="rId1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D7C97" w:rsidRPr="009E4A96" w:rsidRDefault="002D7C97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E4A96">
        <w:rPr>
          <w:rFonts w:ascii="Times New Roman" w:hAnsi="Times New Roman"/>
          <w:b/>
          <w:szCs w:val="28"/>
        </w:rPr>
        <w:lastRenderedPageBreak/>
        <w:t>3. Основные количественные характеристики системы общего образования</w:t>
      </w:r>
    </w:p>
    <w:p w:rsidR="002D7C97" w:rsidRPr="00702F41" w:rsidRDefault="002D7C97" w:rsidP="000319DB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15047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"/>
        <w:gridCol w:w="5843"/>
        <w:gridCol w:w="1659"/>
        <w:gridCol w:w="1124"/>
        <w:gridCol w:w="1020"/>
        <w:gridCol w:w="1065"/>
        <w:gridCol w:w="1083"/>
        <w:gridCol w:w="1102"/>
        <w:gridCol w:w="1117"/>
        <w:gridCol w:w="1012"/>
      </w:tblGrid>
      <w:tr w:rsidR="000319DB" w:rsidRPr="00240C3E" w:rsidTr="00063E95">
        <w:trPr>
          <w:cantSplit/>
          <w:trHeight w:val="315"/>
          <w:jc w:val="center"/>
        </w:trPr>
        <w:tc>
          <w:tcPr>
            <w:tcW w:w="5867" w:type="dxa"/>
            <w:gridSpan w:val="2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57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124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1020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065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083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10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1117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01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 xml:space="preserve">2018 </w:t>
            </w:r>
          </w:p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0319DB" w:rsidRPr="00240C3E" w:rsidTr="00063E95">
        <w:trPr>
          <w:cantSplit/>
          <w:trHeight w:val="315"/>
          <w:jc w:val="center"/>
        </w:trPr>
        <w:tc>
          <w:tcPr>
            <w:tcW w:w="5867" w:type="dxa"/>
            <w:gridSpan w:val="2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57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24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20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65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083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0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17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01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  <w:noWrap/>
          </w:tcPr>
          <w:p w:rsidR="002D7C97" w:rsidRPr="00240C3E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Численность детей и молодежи 7 - 17 лет</w:t>
            </w:r>
          </w:p>
        </w:tc>
        <w:tc>
          <w:tcPr>
            <w:tcW w:w="1657" w:type="dxa"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тыс.</w:t>
            </w:r>
          </w:p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человек</w:t>
            </w:r>
          </w:p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4" w:type="dxa"/>
            <w:noWrap/>
          </w:tcPr>
          <w:p w:rsidR="002D7C97" w:rsidRPr="00240C3E" w:rsidRDefault="002D7C97" w:rsidP="00A146A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31,</w:t>
            </w:r>
            <w:r w:rsidR="00A146AF" w:rsidRPr="00240C3E">
              <w:rPr>
                <w:rFonts w:ascii="Times New Roman" w:hAnsi="Times New Roman"/>
                <w:szCs w:val="28"/>
              </w:rPr>
              <w:t>849</w:t>
            </w:r>
          </w:p>
        </w:tc>
        <w:tc>
          <w:tcPr>
            <w:tcW w:w="1020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32,246</w:t>
            </w:r>
          </w:p>
        </w:tc>
        <w:tc>
          <w:tcPr>
            <w:tcW w:w="1065" w:type="dxa"/>
            <w:noWrap/>
          </w:tcPr>
          <w:p w:rsidR="002D7C97" w:rsidRPr="00240C3E" w:rsidRDefault="002D7C97" w:rsidP="00240C3E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33,</w:t>
            </w:r>
            <w:r w:rsidR="00240C3E" w:rsidRPr="00240C3E">
              <w:rPr>
                <w:rFonts w:ascii="Times New Roman" w:hAnsi="Times New Roman"/>
                <w:color w:val="FF0000"/>
                <w:szCs w:val="28"/>
              </w:rPr>
              <w:t>912</w:t>
            </w:r>
          </w:p>
        </w:tc>
        <w:tc>
          <w:tcPr>
            <w:tcW w:w="1083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34,438</w:t>
            </w:r>
          </w:p>
        </w:tc>
        <w:tc>
          <w:tcPr>
            <w:tcW w:w="110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36,074</w:t>
            </w:r>
          </w:p>
        </w:tc>
        <w:tc>
          <w:tcPr>
            <w:tcW w:w="1117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37,477</w:t>
            </w:r>
          </w:p>
        </w:tc>
        <w:tc>
          <w:tcPr>
            <w:tcW w:w="101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39,126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</w:tcPr>
          <w:p w:rsidR="002D7C97" w:rsidRPr="00240C3E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Численность обучающихся  по программам  общего образования</w:t>
            </w:r>
          </w:p>
        </w:tc>
        <w:tc>
          <w:tcPr>
            <w:tcW w:w="1657" w:type="dxa"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тыс.человек</w:t>
            </w:r>
          </w:p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4" w:type="dxa"/>
            <w:noWrap/>
          </w:tcPr>
          <w:p w:rsidR="002D7C97" w:rsidRPr="00240C3E" w:rsidRDefault="007B328C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30,570</w:t>
            </w:r>
          </w:p>
        </w:tc>
        <w:tc>
          <w:tcPr>
            <w:tcW w:w="1020" w:type="dxa"/>
            <w:noWrap/>
          </w:tcPr>
          <w:p w:rsidR="002D7C97" w:rsidRPr="00240C3E" w:rsidRDefault="007B328C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31,031</w:t>
            </w:r>
          </w:p>
        </w:tc>
        <w:tc>
          <w:tcPr>
            <w:tcW w:w="1065" w:type="dxa"/>
            <w:noWrap/>
          </w:tcPr>
          <w:p w:rsidR="002D7C97" w:rsidRPr="00240C3E" w:rsidRDefault="007C44D6" w:rsidP="00240C3E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32,</w:t>
            </w:r>
            <w:r w:rsidR="00240C3E" w:rsidRPr="00240C3E">
              <w:rPr>
                <w:rFonts w:ascii="Times New Roman" w:hAnsi="Times New Roman"/>
                <w:color w:val="FF0000"/>
                <w:szCs w:val="28"/>
              </w:rPr>
              <w:t>307</w:t>
            </w:r>
          </w:p>
        </w:tc>
        <w:tc>
          <w:tcPr>
            <w:tcW w:w="1083" w:type="dxa"/>
            <w:noWrap/>
          </w:tcPr>
          <w:p w:rsidR="002D7C97" w:rsidRPr="00240C3E" w:rsidRDefault="007C44D6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32,547</w:t>
            </w:r>
          </w:p>
        </w:tc>
        <w:tc>
          <w:tcPr>
            <w:tcW w:w="1102" w:type="dxa"/>
            <w:noWrap/>
          </w:tcPr>
          <w:p w:rsidR="002D7C97" w:rsidRPr="00240C3E" w:rsidRDefault="007C44D6" w:rsidP="007B328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32,977</w:t>
            </w:r>
          </w:p>
        </w:tc>
        <w:tc>
          <w:tcPr>
            <w:tcW w:w="1117" w:type="dxa"/>
            <w:noWrap/>
          </w:tcPr>
          <w:p w:rsidR="002D7C97" w:rsidRPr="00240C3E" w:rsidRDefault="007C44D6" w:rsidP="007B328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33,234</w:t>
            </w:r>
          </w:p>
        </w:tc>
        <w:tc>
          <w:tcPr>
            <w:tcW w:w="1012" w:type="dxa"/>
            <w:noWrap/>
          </w:tcPr>
          <w:p w:rsidR="002D7C97" w:rsidRPr="00240C3E" w:rsidRDefault="007C44D6" w:rsidP="007B328C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33,541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</w:tcPr>
          <w:p w:rsidR="002D7C97" w:rsidRPr="00240C3E" w:rsidRDefault="000319DB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Численность обучающихся  в расчёте на 1 педагогического работника</w:t>
            </w:r>
          </w:p>
        </w:tc>
        <w:tc>
          <w:tcPr>
            <w:tcW w:w="1657" w:type="dxa"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человек</w:t>
            </w:r>
          </w:p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4" w:type="dxa"/>
            <w:noWrap/>
          </w:tcPr>
          <w:p w:rsidR="002D7C97" w:rsidRPr="00240C3E" w:rsidRDefault="00F86CFD" w:rsidP="00F86CF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8,1</w:t>
            </w:r>
          </w:p>
        </w:tc>
        <w:tc>
          <w:tcPr>
            <w:tcW w:w="1020" w:type="dxa"/>
            <w:noWrap/>
          </w:tcPr>
          <w:p w:rsidR="002D7C97" w:rsidRPr="00240C3E" w:rsidRDefault="00F86CFD" w:rsidP="00F86CF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8,1</w:t>
            </w:r>
          </w:p>
        </w:tc>
        <w:tc>
          <w:tcPr>
            <w:tcW w:w="1065" w:type="dxa"/>
            <w:noWrap/>
          </w:tcPr>
          <w:p w:rsidR="002D7C97" w:rsidRPr="00287BD2" w:rsidRDefault="00F2627F" w:rsidP="00C0081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7BD2">
              <w:rPr>
                <w:rFonts w:ascii="Times New Roman" w:hAnsi="Times New Roman"/>
                <w:szCs w:val="28"/>
              </w:rPr>
              <w:t>8,</w:t>
            </w:r>
            <w:r w:rsidR="00C00811" w:rsidRPr="00287BD2">
              <w:rPr>
                <w:rFonts w:ascii="Times New Roman" w:hAnsi="Times New Roman"/>
                <w:color w:val="FF0000"/>
                <w:szCs w:val="28"/>
              </w:rPr>
              <w:t>3</w:t>
            </w:r>
          </w:p>
        </w:tc>
        <w:tc>
          <w:tcPr>
            <w:tcW w:w="1083" w:type="dxa"/>
            <w:noWrap/>
          </w:tcPr>
          <w:p w:rsidR="002D7C97" w:rsidRPr="00287BD2" w:rsidRDefault="00F86CFD" w:rsidP="006C5EC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7BD2">
              <w:rPr>
                <w:rFonts w:ascii="Times New Roman" w:hAnsi="Times New Roman"/>
                <w:szCs w:val="28"/>
              </w:rPr>
              <w:t>8,</w:t>
            </w:r>
            <w:r w:rsidR="006C5ECA" w:rsidRPr="00287BD2">
              <w:rPr>
                <w:rFonts w:ascii="Times New Roman" w:hAnsi="Times New Roman"/>
                <w:color w:val="FF0000"/>
                <w:szCs w:val="28"/>
              </w:rPr>
              <w:t>4</w:t>
            </w:r>
          </w:p>
        </w:tc>
        <w:tc>
          <w:tcPr>
            <w:tcW w:w="1102" w:type="dxa"/>
            <w:noWrap/>
          </w:tcPr>
          <w:p w:rsidR="002D7C97" w:rsidRPr="00240C3E" w:rsidRDefault="00F86CFD" w:rsidP="00F2627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8,</w:t>
            </w:r>
            <w:r w:rsidR="00F2627F" w:rsidRPr="00240C3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17" w:type="dxa"/>
            <w:noWrap/>
          </w:tcPr>
          <w:p w:rsidR="002D7C97" w:rsidRPr="00240C3E" w:rsidRDefault="00F86CFD" w:rsidP="00F2627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8,</w:t>
            </w:r>
            <w:r w:rsidR="00F2627F" w:rsidRPr="00240C3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012" w:type="dxa"/>
            <w:noWrap/>
          </w:tcPr>
          <w:p w:rsidR="002D7C97" w:rsidRPr="00240C3E" w:rsidRDefault="00F86CFD" w:rsidP="00F2627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8,</w:t>
            </w:r>
            <w:r w:rsidR="00F2627F" w:rsidRPr="00240C3E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</w:tcPr>
          <w:p w:rsidR="002D7C97" w:rsidRPr="00240C3E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</w:t>
            </w:r>
            <w:r w:rsidRPr="00240C3E">
              <w:rPr>
                <w:rFonts w:ascii="Times New Roman" w:hAnsi="Times New Roman"/>
              </w:rPr>
              <w:t xml:space="preserve">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657" w:type="dxa"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124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20</w:t>
            </w:r>
          </w:p>
        </w:tc>
        <w:tc>
          <w:tcPr>
            <w:tcW w:w="1020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30</w:t>
            </w:r>
          </w:p>
        </w:tc>
        <w:tc>
          <w:tcPr>
            <w:tcW w:w="1065" w:type="dxa"/>
            <w:noWrap/>
          </w:tcPr>
          <w:p w:rsidR="002D7C97" w:rsidRPr="00240C3E" w:rsidRDefault="002D7C97" w:rsidP="00240C3E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4</w:t>
            </w:r>
            <w:r w:rsidR="00240C3E" w:rsidRPr="00240C3E">
              <w:rPr>
                <w:rFonts w:ascii="Times New Roman" w:hAnsi="Times New Roman"/>
                <w:color w:val="FF0000"/>
                <w:szCs w:val="28"/>
              </w:rPr>
              <w:t>4,6</w:t>
            </w:r>
          </w:p>
        </w:tc>
        <w:tc>
          <w:tcPr>
            <w:tcW w:w="1083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110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60</w:t>
            </w:r>
          </w:p>
        </w:tc>
        <w:tc>
          <w:tcPr>
            <w:tcW w:w="1117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75</w:t>
            </w:r>
          </w:p>
        </w:tc>
        <w:tc>
          <w:tcPr>
            <w:tcW w:w="1012" w:type="dxa"/>
            <w:noWrap/>
          </w:tcPr>
          <w:p w:rsidR="002D7C97" w:rsidRPr="00240C3E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40C3E">
              <w:rPr>
                <w:rFonts w:ascii="Times New Roman" w:hAnsi="Times New Roman"/>
                <w:szCs w:val="28"/>
                <w:lang w:val="en-US"/>
              </w:rPr>
              <w:t>85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</w:tcPr>
          <w:p w:rsidR="000319DB" w:rsidRPr="00E87944" w:rsidRDefault="000319DB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организациях</w:t>
            </w:r>
          </w:p>
        </w:tc>
        <w:tc>
          <w:tcPr>
            <w:tcW w:w="1657" w:type="dxa"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%</w:t>
            </w:r>
          </w:p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4" w:type="dxa"/>
            <w:noWrap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1020" w:type="dxa"/>
            <w:noWrap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1065" w:type="dxa"/>
            <w:noWrap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1083" w:type="dxa"/>
            <w:noWrap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1102" w:type="dxa"/>
            <w:noWrap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1117" w:type="dxa"/>
            <w:noWrap/>
          </w:tcPr>
          <w:p w:rsidR="000319DB" w:rsidRPr="00E87944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1012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29,0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</w:tcPr>
          <w:p w:rsidR="000319DB" w:rsidRPr="00D66CBF" w:rsidRDefault="000319DB" w:rsidP="00553C0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657" w:type="dxa"/>
          </w:tcPr>
          <w:p w:rsidR="000319DB" w:rsidRPr="00D66CBF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%</w:t>
            </w:r>
          </w:p>
          <w:p w:rsidR="000319DB" w:rsidRPr="00D66CBF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4" w:type="dxa"/>
            <w:noWrap/>
          </w:tcPr>
          <w:p w:rsidR="000319DB" w:rsidRPr="00D66CBF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020" w:type="dxa"/>
            <w:noWrap/>
          </w:tcPr>
          <w:p w:rsidR="000319DB" w:rsidRPr="00D66CBF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17,1</w:t>
            </w:r>
          </w:p>
        </w:tc>
        <w:tc>
          <w:tcPr>
            <w:tcW w:w="1065" w:type="dxa"/>
            <w:noWrap/>
          </w:tcPr>
          <w:p w:rsidR="000319DB" w:rsidRPr="00D66CBF" w:rsidRDefault="00240C3E" w:rsidP="000F46FA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66CBF">
              <w:rPr>
                <w:rFonts w:ascii="Times New Roman" w:hAnsi="Times New Roman"/>
                <w:color w:val="FF0000"/>
                <w:szCs w:val="28"/>
              </w:rPr>
              <w:t>11,5</w:t>
            </w:r>
          </w:p>
        </w:tc>
        <w:tc>
          <w:tcPr>
            <w:tcW w:w="1083" w:type="dxa"/>
            <w:noWrap/>
          </w:tcPr>
          <w:p w:rsidR="000319DB" w:rsidRPr="00D66CBF" w:rsidRDefault="000319DB" w:rsidP="00D66CB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66CBF">
              <w:rPr>
                <w:rFonts w:ascii="Times New Roman" w:hAnsi="Times New Roman"/>
                <w:color w:val="FF0000"/>
                <w:szCs w:val="28"/>
              </w:rPr>
              <w:t>1</w:t>
            </w:r>
            <w:r w:rsidR="00D66CBF" w:rsidRPr="00D66CBF">
              <w:rPr>
                <w:rFonts w:ascii="Times New Roman" w:hAnsi="Times New Roman"/>
                <w:color w:val="FF0000"/>
                <w:szCs w:val="28"/>
              </w:rPr>
              <w:t>2</w:t>
            </w:r>
            <w:r w:rsidRPr="00D66CBF">
              <w:rPr>
                <w:rFonts w:ascii="Times New Roman" w:hAnsi="Times New Roman"/>
                <w:color w:val="FF0000"/>
                <w:szCs w:val="28"/>
              </w:rPr>
              <w:t>,2</w:t>
            </w:r>
          </w:p>
        </w:tc>
        <w:tc>
          <w:tcPr>
            <w:tcW w:w="1102" w:type="dxa"/>
            <w:noWrap/>
          </w:tcPr>
          <w:p w:rsidR="000319DB" w:rsidRPr="00D66CBF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17,2</w:t>
            </w:r>
          </w:p>
        </w:tc>
        <w:tc>
          <w:tcPr>
            <w:tcW w:w="1117" w:type="dxa"/>
            <w:noWrap/>
          </w:tcPr>
          <w:p w:rsidR="000319DB" w:rsidRPr="00D66CBF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17,2</w:t>
            </w:r>
          </w:p>
        </w:tc>
        <w:tc>
          <w:tcPr>
            <w:tcW w:w="1012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17,2</w:t>
            </w:r>
          </w:p>
        </w:tc>
      </w:tr>
      <w:tr w:rsidR="000319DB" w:rsidRPr="00240C3E" w:rsidTr="00063E95">
        <w:trPr>
          <w:gridBefore w:val="1"/>
          <w:wBefore w:w="22" w:type="dxa"/>
          <w:cantSplit/>
          <w:trHeight w:val="300"/>
          <w:jc w:val="center"/>
        </w:trPr>
        <w:tc>
          <w:tcPr>
            <w:tcW w:w="5845" w:type="dxa"/>
          </w:tcPr>
          <w:p w:rsidR="000319DB" w:rsidRPr="00240C3E" w:rsidRDefault="000319DB" w:rsidP="009E4A96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lastRenderedPageBreak/>
              <w:t xml:space="preserve">Удельный вес численности обучающихся, охваченных мероприятиями профессиональной ориентации, в общей их численности </w:t>
            </w:r>
          </w:p>
        </w:tc>
        <w:tc>
          <w:tcPr>
            <w:tcW w:w="1657" w:type="dxa"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124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20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65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83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02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117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012" w:type="dxa"/>
            <w:noWrap/>
          </w:tcPr>
          <w:p w:rsidR="000319DB" w:rsidRPr="00240C3E" w:rsidRDefault="000319DB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40C3E">
              <w:rPr>
                <w:rFonts w:ascii="Times New Roman" w:hAnsi="Times New Roman"/>
                <w:szCs w:val="28"/>
              </w:rPr>
              <w:t>100</w:t>
            </w:r>
          </w:p>
        </w:tc>
      </w:tr>
    </w:tbl>
    <w:p w:rsidR="000319DB" w:rsidRPr="000319DB" w:rsidRDefault="000319DB" w:rsidP="000319DB">
      <w:pPr>
        <w:spacing w:line="360" w:lineRule="exact"/>
        <w:rPr>
          <w:rFonts w:ascii="Times New Roman" w:hAnsi="Times New Roman"/>
          <w:color w:val="002060"/>
          <w:szCs w:val="28"/>
        </w:rPr>
      </w:pPr>
    </w:p>
    <w:p w:rsidR="000319DB" w:rsidRPr="000319DB" w:rsidRDefault="000319DB" w:rsidP="000319DB">
      <w:pPr>
        <w:spacing w:line="360" w:lineRule="exact"/>
        <w:jc w:val="center"/>
        <w:rPr>
          <w:rFonts w:ascii="Times New Roman" w:hAnsi="Times New Roman"/>
          <w:color w:val="002060"/>
          <w:szCs w:val="28"/>
        </w:rPr>
      </w:pPr>
    </w:p>
    <w:p w:rsidR="002D7C97" w:rsidRPr="00702F41" w:rsidRDefault="002D7C97" w:rsidP="00453A79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2D7C97" w:rsidRPr="00702F41" w:rsidRDefault="002D7C97" w:rsidP="00453A79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2D7C97" w:rsidRPr="00702F41" w:rsidRDefault="002D7C97" w:rsidP="00453A79">
      <w:pPr>
        <w:spacing w:line="240" w:lineRule="auto"/>
        <w:jc w:val="center"/>
        <w:rPr>
          <w:rFonts w:ascii="Times New Roman" w:hAnsi="Times New Roman"/>
          <w:szCs w:val="28"/>
        </w:rPr>
        <w:sectPr w:rsidR="002D7C97" w:rsidRPr="00702F41" w:rsidSect="00A937F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D7C97" w:rsidRPr="002B4FBD" w:rsidRDefault="002D7C97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B4FBD">
        <w:rPr>
          <w:rFonts w:ascii="Times New Roman" w:hAnsi="Times New Roman"/>
          <w:b/>
          <w:szCs w:val="28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2B4FBD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2D7C97" w:rsidRPr="00702F41" w:rsidRDefault="002D7C97" w:rsidP="00453A79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4434"/>
        <w:gridCol w:w="36"/>
        <w:gridCol w:w="4075"/>
        <w:gridCol w:w="1728"/>
        <w:gridCol w:w="3911"/>
      </w:tblGrid>
      <w:tr w:rsidR="002D7C97" w:rsidRPr="00D66CBF" w:rsidTr="00A937F7">
        <w:trPr>
          <w:cantSplit/>
          <w:tblHeader/>
        </w:trPr>
        <w:tc>
          <w:tcPr>
            <w:tcW w:w="304" w:type="pct"/>
            <w:vAlign w:val="center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0" w:type="pct"/>
            <w:gridSpan w:val="2"/>
            <w:vAlign w:val="center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572" w:type="pct"/>
            <w:vAlign w:val="center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1295" w:type="pct"/>
            <w:vAlign w:val="center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Показатели</w:t>
            </w:r>
          </w:p>
        </w:tc>
      </w:tr>
      <w:tr w:rsidR="002D7C97" w:rsidRPr="00D66CBF" w:rsidTr="00A937F7">
        <w:trPr>
          <w:cantSplit/>
          <w:tblHeader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D7C97" w:rsidRPr="00D66CBF" w:rsidTr="00A937F7">
        <w:trPr>
          <w:cantSplit/>
          <w:trHeight w:val="558"/>
        </w:trPr>
        <w:tc>
          <w:tcPr>
            <w:tcW w:w="5000" w:type="pct"/>
            <w:gridSpan w:val="6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Достижение новых качественных образовательных результатов</w:t>
            </w:r>
          </w:p>
        </w:tc>
      </w:tr>
      <w:tr w:rsidR="00386384" w:rsidRPr="00D66CBF" w:rsidTr="00A937F7">
        <w:trPr>
          <w:cantSplit/>
          <w:trHeight w:val="157"/>
        </w:trPr>
        <w:tc>
          <w:tcPr>
            <w:tcW w:w="304" w:type="pct"/>
          </w:tcPr>
          <w:p w:rsidR="00386384" w:rsidRPr="00D66CBF" w:rsidRDefault="00386384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480" w:type="pct"/>
            <w:gridSpan w:val="2"/>
          </w:tcPr>
          <w:p w:rsidR="00386384" w:rsidRPr="00D66CBF" w:rsidRDefault="00386384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1349" w:type="pct"/>
          </w:tcPr>
          <w:p w:rsidR="00386384" w:rsidRPr="00D66CBF" w:rsidRDefault="00386384" w:rsidP="00A12177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Pr="00A12177">
              <w:rPr>
                <w:rFonts w:ascii="Times New Roman" w:hAnsi="Times New Roman"/>
                <w:color w:val="FF0000"/>
                <w:szCs w:val="28"/>
              </w:rPr>
              <w:t>образования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 xml:space="preserve"> и</w:t>
            </w:r>
            <w:r w:rsidRPr="00A12177">
              <w:rPr>
                <w:rFonts w:ascii="Times New Roman" w:hAnsi="Times New Roman"/>
                <w:color w:val="FF0000"/>
                <w:szCs w:val="28"/>
              </w:rPr>
              <w:t xml:space="preserve"> науки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Алтай»,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386384" w:rsidRPr="00D66CBF" w:rsidRDefault="00386384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295" w:type="pct"/>
          </w:tcPr>
          <w:p w:rsidR="005376A0" w:rsidRPr="00D66CBF" w:rsidRDefault="005376A0" w:rsidP="005376A0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Удельный вес численности обучающихся организаций общего образования, обучающихся по новым федеральным государственным образовательным стандартам. </w:t>
            </w:r>
          </w:p>
          <w:p w:rsidR="005376A0" w:rsidRPr="00D66CBF" w:rsidRDefault="005376A0" w:rsidP="005376A0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386384" w:rsidRPr="00D66CBF" w:rsidRDefault="00386384"/>
        </w:tc>
      </w:tr>
      <w:tr w:rsidR="00A146AF" w:rsidRPr="00D66CBF" w:rsidTr="000F46FA">
        <w:trPr>
          <w:cantSplit/>
          <w:trHeight w:val="697"/>
        </w:trPr>
        <w:tc>
          <w:tcPr>
            <w:tcW w:w="304" w:type="pct"/>
          </w:tcPr>
          <w:p w:rsidR="00A146AF" w:rsidRPr="00D66CBF" w:rsidRDefault="00A146AF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1480" w:type="pct"/>
            <w:gridSpan w:val="2"/>
          </w:tcPr>
          <w:p w:rsidR="00A146AF" w:rsidRPr="00D66CBF" w:rsidRDefault="00A146AF" w:rsidP="000F46FA">
            <w:pPr>
              <w:spacing w:line="240" w:lineRule="atLeast"/>
              <w:ind w:left="-66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начального общего образования</w:t>
            </w:r>
          </w:p>
          <w:p w:rsidR="00A146AF" w:rsidRPr="00D66CBF" w:rsidRDefault="00A146AF" w:rsidP="000F46FA">
            <w:pPr>
              <w:spacing w:line="240" w:lineRule="atLeast"/>
              <w:ind w:left="708"/>
              <w:rPr>
                <w:rFonts w:ascii="Times New Roman" w:hAnsi="Times New Roman"/>
                <w:szCs w:val="28"/>
              </w:rPr>
            </w:pPr>
          </w:p>
          <w:p w:rsidR="00A146AF" w:rsidRPr="00D66CBF" w:rsidRDefault="00A146AF" w:rsidP="000F46FA">
            <w:pPr>
              <w:spacing w:line="240" w:lineRule="atLeast"/>
              <w:ind w:left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9" w:type="pct"/>
            <w:vMerge w:val="restart"/>
          </w:tcPr>
          <w:p w:rsidR="00A146AF" w:rsidRPr="00D66CBF" w:rsidRDefault="00A146AF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образовательное </w:t>
            </w:r>
            <w:r w:rsidRPr="00D66CBF">
              <w:rPr>
                <w:szCs w:val="28"/>
              </w:rPr>
              <w:lastRenderedPageBreak/>
              <w:t xml:space="preserve">учреждение Республики Алтай «Институт повышения квалификации и профессиональной переподготовки работников образования Республики Алтай», </w:t>
            </w:r>
            <w:r w:rsidRPr="00D66CBF">
              <w:rPr>
                <w:rFonts w:ascii="Times New Roman" w:hAnsi="Times New Roman"/>
                <w:szCs w:val="28"/>
              </w:rPr>
              <w:t xml:space="preserve">муниципальные органы управления образованием, с участием руководителей образовательных организаций  и педагогических работников </w:t>
            </w:r>
          </w:p>
        </w:tc>
        <w:tc>
          <w:tcPr>
            <w:tcW w:w="572" w:type="pct"/>
          </w:tcPr>
          <w:p w:rsidR="00A146AF" w:rsidRPr="00D66CBF" w:rsidRDefault="00A146AF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2013 - 2014 годы</w:t>
            </w:r>
          </w:p>
        </w:tc>
        <w:tc>
          <w:tcPr>
            <w:tcW w:w="1295" w:type="pct"/>
            <w:vMerge w:val="restart"/>
          </w:tcPr>
          <w:p w:rsidR="005376A0" w:rsidRPr="00D66CBF" w:rsidRDefault="00A146AF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Удельный вес численности обучающихся организаций общего образования, </w:t>
            </w:r>
            <w:r w:rsidRPr="00D66CBF">
              <w:rPr>
                <w:rFonts w:ascii="Times New Roman" w:hAnsi="Times New Roman"/>
                <w:szCs w:val="28"/>
              </w:rPr>
              <w:lastRenderedPageBreak/>
              <w:t xml:space="preserve">обучающихся по новым федеральным государственным образовательным стандартам. </w:t>
            </w:r>
          </w:p>
          <w:p w:rsidR="005376A0" w:rsidRPr="00D66CBF" w:rsidRDefault="005376A0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5376A0" w:rsidRPr="00D66CBF" w:rsidRDefault="005376A0" w:rsidP="005376A0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Соотношение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экзамена.</w:t>
            </w:r>
          </w:p>
          <w:p w:rsidR="00A146AF" w:rsidRPr="00D66CBF" w:rsidRDefault="005376A0" w:rsidP="005376A0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Сближение показателя должно осуществляться через увеличение образовательных результатов в школах с низкими баллами ЕГЭ</w:t>
            </w:r>
          </w:p>
        </w:tc>
      </w:tr>
      <w:tr w:rsidR="00A146AF" w:rsidRPr="00D66CBF" w:rsidTr="000F46FA">
        <w:trPr>
          <w:cantSplit/>
          <w:trHeight w:val="3584"/>
        </w:trPr>
        <w:tc>
          <w:tcPr>
            <w:tcW w:w="304" w:type="pct"/>
          </w:tcPr>
          <w:p w:rsidR="00A146AF" w:rsidRPr="00D66CBF" w:rsidRDefault="00A146AF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1.2.</w:t>
            </w:r>
          </w:p>
        </w:tc>
        <w:tc>
          <w:tcPr>
            <w:tcW w:w="1480" w:type="pct"/>
            <w:gridSpan w:val="2"/>
          </w:tcPr>
          <w:p w:rsidR="00A146AF" w:rsidRPr="00D66CBF" w:rsidRDefault="00A146AF" w:rsidP="00386384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основного общего образования</w:t>
            </w:r>
          </w:p>
          <w:p w:rsidR="00A146AF" w:rsidRPr="00D66CBF" w:rsidRDefault="00A146AF" w:rsidP="000F46FA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1349" w:type="pct"/>
            <w:vMerge/>
          </w:tcPr>
          <w:p w:rsidR="00A146AF" w:rsidRPr="00D66CBF" w:rsidRDefault="00A146AF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" w:type="pct"/>
          </w:tcPr>
          <w:p w:rsidR="00A146AF" w:rsidRPr="00D66CBF" w:rsidRDefault="00A146AF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2015 - 2018 годы</w:t>
            </w:r>
          </w:p>
          <w:p w:rsidR="00A146AF" w:rsidRPr="00D66CBF" w:rsidRDefault="00A146AF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5" w:type="pct"/>
            <w:vMerge/>
          </w:tcPr>
          <w:p w:rsidR="00A146AF" w:rsidRPr="00D66CBF" w:rsidRDefault="00A146AF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Алтай»,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D7C97" w:rsidRPr="00D66CBF" w:rsidTr="00A937F7">
        <w:trPr>
          <w:cantSplit/>
          <w:trHeight w:val="2288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  <w:lang w:val="en-US"/>
              </w:rPr>
              <w:lastRenderedPageBreak/>
              <w:t>2</w:t>
            </w:r>
            <w:r w:rsidRPr="00D66CBF">
              <w:rPr>
                <w:rFonts w:ascii="Times New Roman" w:hAnsi="Times New Roman"/>
                <w:szCs w:val="28"/>
              </w:rPr>
              <w:t>.1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Подготовка региональных методических рекомендаций по корректировке основных образовательных программ начального общего, основного общего, среднего общего образования с учётом российских и международных исследований образовательных достижений школьников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ind w:right="33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Алтай», 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Подготовлены региональные методические рекомендации по корректировке основных образовательных программ начального общего, основного общего, среднего общего образования с учётом российских и международных исследований образовательных достижений школьников</w:t>
            </w:r>
          </w:p>
        </w:tc>
      </w:tr>
      <w:tr w:rsidR="002D7C97" w:rsidRPr="00D66CBF" w:rsidTr="00A937F7">
        <w:trPr>
          <w:cantSplit/>
          <w:trHeight w:val="2286"/>
        </w:trPr>
        <w:tc>
          <w:tcPr>
            <w:tcW w:w="304" w:type="pct"/>
          </w:tcPr>
          <w:p w:rsidR="002D7C97" w:rsidRPr="00D66CBF" w:rsidRDefault="002D7C97" w:rsidP="002B4FB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2.2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pStyle w:val="Default"/>
              <w:ind w:firstLine="500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Проведение апробации разработанных рекомендаций в рамках:</w:t>
            </w:r>
          </w:p>
          <w:p w:rsidR="002D7C97" w:rsidRPr="00D66CBF" w:rsidRDefault="002D7C97" w:rsidP="00453A79">
            <w:pPr>
              <w:pStyle w:val="Default"/>
              <w:ind w:firstLine="500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повышения квалификации педагогических работников;</w:t>
            </w:r>
          </w:p>
          <w:p w:rsidR="002D7C97" w:rsidRPr="00D66CBF" w:rsidRDefault="002D7C97" w:rsidP="00453A79">
            <w:pPr>
              <w:pStyle w:val="Default"/>
              <w:ind w:firstLine="500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корректировки и апробации основных общеобразовательных программ;</w:t>
            </w:r>
          </w:p>
          <w:p w:rsidR="002D7C97" w:rsidRPr="00D66CBF" w:rsidRDefault="002D7C97" w:rsidP="00453A79">
            <w:pPr>
              <w:pStyle w:val="Default"/>
              <w:ind w:firstLine="500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сбора и распространения лучших педагогических практик;</w:t>
            </w:r>
          </w:p>
          <w:p w:rsidR="002D7C97" w:rsidRPr="00D66CBF" w:rsidRDefault="002D7C97" w:rsidP="00453A79">
            <w:pPr>
              <w:spacing w:line="240" w:lineRule="auto"/>
              <w:ind w:firstLine="500"/>
            </w:pPr>
            <w:r w:rsidRPr="00D66CBF">
              <w:t>формирование сетевого взаимодействия образовательных учреждений.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учреждение Республики Алтай «Республиканский центр оценки качества образования»,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Проведена корректировка  основных образовательных программ  начального общего, основного общего, среднего общего образования с учётом  методических рекомендаций</w:t>
            </w:r>
          </w:p>
        </w:tc>
      </w:tr>
      <w:tr w:rsidR="002D7C97" w:rsidRPr="00D66CBF" w:rsidTr="00A937F7">
        <w:trPr>
          <w:cantSplit/>
          <w:trHeight w:val="2286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2.3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Проведение регионального  мониторинга уровня подготовки и социализации школьников, анализ данных мониторинга, разработка и принятие нормативно-правовых актов в соответствии с результатами мониторинга 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учреждение Республики Алтай «Республиканский центр оценки качества образования»,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szCs w:val="28"/>
              </w:rPr>
              <w:t>принятие нормативно-правовых актов по оценке уровня готовности выпускников начальной школы к обучению в основной школе</w:t>
            </w:r>
          </w:p>
        </w:tc>
      </w:tr>
      <w:tr w:rsidR="002D7C97" w:rsidRPr="00D66CBF" w:rsidTr="00A937F7">
        <w:trPr>
          <w:cantSplit/>
          <w:trHeight w:val="3830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2.4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Формирование центров мониторинга для работы на постоянной основе:</w:t>
            </w: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- оборудование центров мониторинга;</w:t>
            </w: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- проведение сбора и обработки первичных данных;</w:t>
            </w: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- подготовка и принятие  нормативных актов  по результатам проведения  мониторинга на постоянной основе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учреждение Республики Алтай «Республиканский центр оценки качества образования»,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2016-2018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Сформирован  центр мониторинга на базе </w:t>
            </w:r>
            <w:r w:rsidRPr="00D66CBF">
              <w:rPr>
                <w:szCs w:val="28"/>
              </w:rPr>
              <w:t>бюджетное учреждение Республики Алтай «Республиканский центр оценки качества образования»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1349" w:type="pct"/>
          </w:tcPr>
          <w:p w:rsidR="002D7C97" w:rsidRPr="00D66CBF" w:rsidRDefault="00B87059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 бюджетное учреждение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3.1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Разработка и принятие региональной программы подготовки и переподготовки региональных педагогических кадров во взаимоувязке с федеральной программой</w:t>
            </w: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2013 - 2014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Принята региональная программа подготовки и переподготовки педагогических кадров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spacing w:line="240" w:lineRule="auto"/>
              <w:ind w:left="-67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Апробация программы подготовки и переподготовки современных педагогических кадров</w:t>
            </w:r>
          </w:p>
          <w:p w:rsidR="002D7C97" w:rsidRPr="00D66CBF" w:rsidRDefault="002D7C97" w:rsidP="00453A79">
            <w:pPr>
              <w:spacing w:line="240" w:lineRule="auto"/>
              <w:ind w:left="708"/>
              <w:jc w:val="left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ind w:left="708"/>
              <w:jc w:val="left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ind w:left="708"/>
              <w:jc w:val="left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ind w:left="708"/>
              <w:jc w:val="left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ind w:left="708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9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</w:t>
            </w:r>
            <w:r w:rsidR="00276AB4" w:rsidRPr="00D66CBF">
              <w:rPr>
                <w:szCs w:val="28"/>
              </w:rPr>
              <w:t xml:space="preserve"> </w:t>
            </w:r>
            <w:r w:rsidRPr="00D66CBF">
              <w:rPr>
                <w:szCs w:val="28"/>
              </w:rPr>
              <w:t xml:space="preserve">бюджетное учреждение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2014 - 2016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Проведена апробация программы подготовки и переподготовки педагогических кадров</w:t>
            </w:r>
          </w:p>
        </w:tc>
      </w:tr>
      <w:tr w:rsidR="002D7C97" w:rsidRPr="00D66CBF" w:rsidTr="00A937F7">
        <w:trPr>
          <w:cantSplit/>
          <w:trHeight w:val="772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3.3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Реализации региональной программы подготовки и переподготовки современных педагогических кадров, в том числе: </w:t>
            </w:r>
          </w:p>
          <w:p w:rsidR="002D7C97" w:rsidRPr="00D66CBF" w:rsidRDefault="00095FF8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   </w:t>
            </w:r>
            <w:r w:rsidR="002D7C97" w:rsidRPr="00D66CBF">
              <w:rPr>
                <w:color w:val="auto"/>
                <w:sz w:val="28"/>
                <w:szCs w:val="28"/>
              </w:rPr>
              <w:t xml:space="preserve">выявление и поддержка молодежи, заинтересованной в получении педагогической профессии и в работе в системе образования; </w:t>
            </w:r>
          </w:p>
          <w:p w:rsidR="002D7C97" w:rsidRPr="00D66CBF" w:rsidRDefault="00095FF8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   </w:t>
            </w:r>
            <w:r w:rsidR="002D7C97" w:rsidRPr="00D66CBF">
              <w:rPr>
                <w:color w:val="auto"/>
                <w:sz w:val="28"/>
                <w:szCs w:val="28"/>
              </w:rPr>
              <w:t xml:space="preserve">меры социальной поддержки молодых педагогов; </w:t>
            </w:r>
          </w:p>
          <w:p w:rsidR="002D7C97" w:rsidRPr="00D66CBF" w:rsidRDefault="002D7C97" w:rsidP="00453A79">
            <w:pPr>
              <w:pStyle w:val="Default"/>
              <w:tabs>
                <w:tab w:val="left" w:pos="500"/>
              </w:tabs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развитие системы наставничества; </w:t>
            </w:r>
          </w:p>
          <w:p w:rsidR="002D7C97" w:rsidRPr="00D66CBF" w:rsidRDefault="00095FF8" w:rsidP="00453A79">
            <w:pPr>
              <w:pStyle w:val="Default"/>
              <w:jc w:val="both"/>
              <w:rPr>
                <w:color w:val="auto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   </w:t>
            </w:r>
            <w:r w:rsidR="002D7C97" w:rsidRPr="00D66CBF">
              <w:rPr>
                <w:color w:val="auto"/>
                <w:sz w:val="28"/>
                <w:szCs w:val="28"/>
              </w:rPr>
              <w:t>формирование регионального целевого заказа на подготовку современных педагогических кадров</w:t>
            </w: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1349" w:type="pct"/>
          </w:tcPr>
          <w:p w:rsidR="002D7C97" w:rsidRPr="00D66CBF" w:rsidRDefault="002D7C97" w:rsidP="002B4FB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Алтай»,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образованием, с участием руководителей образовательных организаций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2017 - 2018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Принята и реализуется  в образовательных организациях  региональная программа подготовки и переподготовки современных педагогических кадров</w:t>
            </w:r>
          </w:p>
        </w:tc>
      </w:tr>
      <w:tr w:rsidR="002D7C97" w:rsidRPr="00D66CBF" w:rsidTr="00A937F7">
        <w:trPr>
          <w:cantSplit/>
          <w:trHeight w:val="351"/>
        </w:trPr>
        <w:tc>
          <w:tcPr>
            <w:tcW w:w="5000" w:type="pct"/>
            <w:gridSpan w:val="6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66CBF">
              <w:rPr>
                <w:rFonts w:ascii="Times New Roman" w:hAnsi="Times New Roman"/>
                <w:b/>
                <w:szCs w:val="28"/>
              </w:rPr>
              <w:t>Обеспечение доступности качественного образования</w:t>
            </w:r>
          </w:p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D7C97" w:rsidRPr="00D66CBF" w:rsidTr="00A937F7">
        <w:trPr>
          <w:cantSplit/>
          <w:trHeight w:val="5389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1468" w:type="pct"/>
          </w:tcPr>
          <w:p w:rsidR="002D7C97" w:rsidRPr="00D66CBF" w:rsidRDefault="002D7C97" w:rsidP="00063E95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Разработка и внедрение</w:t>
            </w:r>
            <w:r w:rsidR="00063E95" w:rsidRPr="00D66CBF">
              <w:rPr>
                <w:rFonts w:ascii="Times New Roman" w:hAnsi="Times New Roman"/>
                <w:szCs w:val="28"/>
              </w:rPr>
              <w:t xml:space="preserve"> независимой </w:t>
            </w:r>
            <w:r w:rsidRPr="00D66CBF">
              <w:rPr>
                <w:rFonts w:ascii="Times New Roman" w:hAnsi="Times New Roman"/>
                <w:szCs w:val="28"/>
              </w:rPr>
              <w:t xml:space="preserve"> системы оценки качества общего образования:</w:t>
            </w:r>
          </w:p>
        </w:tc>
        <w:tc>
          <w:tcPr>
            <w:tcW w:w="1361" w:type="pct"/>
            <w:gridSpan w:val="2"/>
          </w:tcPr>
          <w:p w:rsidR="002D7C97" w:rsidRPr="00D66CBF" w:rsidRDefault="00A85A11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="008F1D2C" w:rsidRPr="00D66CBF">
              <w:rPr>
                <w:rFonts w:ascii="Times New Roman" w:hAnsi="Times New Roman"/>
                <w:szCs w:val="28"/>
              </w:rPr>
              <w:t>,</w:t>
            </w:r>
            <w:r w:rsidR="00B12895" w:rsidRPr="00D66CBF">
              <w:rPr>
                <w:rFonts w:ascii="Times New Roman" w:hAnsi="Times New Roman"/>
                <w:szCs w:val="28"/>
              </w:rPr>
              <w:t xml:space="preserve"> 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295" w:type="pct"/>
          </w:tcPr>
          <w:p w:rsidR="002D7C97" w:rsidRPr="00D66CBF" w:rsidRDefault="00F403DD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Доля </w:t>
            </w:r>
            <w:r w:rsidR="002D7C97" w:rsidRPr="00D66CBF">
              <w:rPr>
                <w:rFonts w:ascii="Times New Roman" w:hAnsi="Times New Roman"/>
                <w:szCs w:val="28"/>
              </w:rPr>
              <w:t>общеобразовательных учреждений  Республики Алтай, в которых оценка деятельности общеобразова</w:t>
            </w:r>
            <w:r w:rsidR="002D7C97" w:rsidRPr="00D66CBF">
              <w:rPr>
                <w:rFonts w:ascii="Times New Roman" w:hAnsi="Times New Roman"/>
                <w:szCs w:val="28"/>
              </w:rPr>
              <w:softHyphen/>
              <w:t>тельных организаций, их руководителей и основных категорий работников осуществляется на основании показателей эффективности деятельности государственных (муниципальных) организаций общего образования не менее чем в 100 процентах муниципальных образований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4.1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Разработка и утверждение положений и регламентов функционирования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</w:t>
            </w:r>
            <w:r w:rsidR="008F1D2C" w:rsidRPr="00D66CBF">
              <w:rPr>
                <w:color w:val="auto"/>
                <w:sz w:val="28"/>
                <w:szCs w:val="28"/>
              </w:rPr>
              <w:t>государственных (</w:t>
            </w:r>
            <w:r w:rsidRPr="00D66CBF">
              <w:rPr>
                <w:color w:val="auto"/>
                <w:sz w:val="28"/>
                <w:szCs w:val="28"/>
              </w:rPr>
              <w:t>подведомственных</w:t>
            </w:r>
            <w:r w:rsidR="008F1D2C" w:rsidRPr="00D66CBF">
              <w:rPr>
                <w:color w:val="auto"/>
                <w:sz w:val="28"/>
                <w:szCs w:val="28"/>
              </w:rPr>
              <w:t>)</w:t>
            </w:r>
            <w:r w:rsidRPr="00D66CBF">
              <w:rPr>
                <w:color w:val="auto"/>
                <w:sz w:val="28"/>
                <w:szCs w:val="28"/>
              </w:rPr>
              <w:t xml:space="preserve">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Утверждены положения  и регламенты функционирования региональной системы оценки качества общего образования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4.2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Апробация  методических рекомендаций Минобрнауки России по реализации показателей эффективности деятельности </w:t>
            </w:r>
            <w:r w:rsidR="00276AB4" w:rsidRPr="00D66CBF">
              <w:rPr>
                <w:color w:val="auto"/>
                <w:sz w:val="28"/>
                <w:szCs w:val="28"/>
              </w:rPr>
              <w:t>государственных</w:t>
            </w:r>
            <w:r w:rsidR="008C4C83" w:rsidRPr="00D66CBF">
              <w:rPr>
                <w:color w:val="auto"/>
                <w:sz w:val="28"/>
                <w:szCs w:val="28"/>
              </w:rPr>
              <w:t xml:space="preserve">  (подведомственных) и муниципальных </w:t>
            </w:r>
            <w:r w:rsidRPr="00D66CBF">
              <w:rPr>
                <w:color w:val="auto"/>
                <w:sz w:val="28"/>
                <w:szCs w:val="28"/>
              </w:rPr>
              <w:t xml:space="preserve">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2013-2014 годы </w:t>
            </w:r>
          </w:p>
        </w:tc>
        <w:tc>
          <w:tcPr>
            <w:tcW w:w="1295" w:type="pct"/>
          </w:tcPr>
          <w:p w:rsidR="002D7C97" w:rsidRPr="00D66CBF" w:rsidRDefault="00F403DD" w:rsidP="00F403D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Осуществляется д</w:t>
            </w:r>
            <w:r w:rsidR="002D7C97" w:rsidRPr="00D66CBF">
              <w:rPr>
                <w:rFonts w:ascii="Times New Roman" w:hAnsi="Times New Roman"/>
                <w:szCs w:val="28"/>
              </w:rPr>
              <w:t>ифференцированная оплата труда руководителей</w:t>
            </w:r>
            <w:r w:rsidR="002D7C97" w:rsidRPr="00D66CBF">
              <w:rPr>
                <w:szCs w:val="28"/>
              </w:rPr>
              <w:t xml:space="preserve"> и основных категорий работников с учётом показателей эффективности их деятельности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spacing w:line="240" w:lineRule="auto"/>
              <w:ind w:left="-66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Разработка методических рекомендаций для государственных (муниципальных) организаций общего образования по формированию положения  об оплате труда педагогических работников</w:t>
            </w:r>
          </w:p>
          <w:p w:rsidR="002D7C97" w:rsidRPr="00D66CBF" w:rsidRDefault="002D7C97" w:rsidP="00453A79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="008C4C83"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2013 -2014 годы</w:t>
            </w:r>
          </w:p>
        </w:tc>
        <w:tc>
          <w:tcPr>
            <w:tcW w:w="1295" w:type="pct"/>
          </w:tcPr>
          <w:p w:rsidR="002D7C97" w:rsidRPr="00D66CBF" w:rsidRDefault="00F403DD" w:rsidP="00F403D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Утверждено п</w:t>
            </w:r>
            <w:r w:rsidR="002D7C97" w:rsidRPr="00D66CBF">
              <w:rPr>
                <w:rFonts w:ascii="Times New Roman" w:hAnsi="Times New Roman"/>
                <w:szCs w:val="28"/>
              </w:rPr>
              <w:t>оложени</w:t>
            </w:r>
            <w:r w:rsidRPr="00D66CBF">
              <w:rPr>
                <w:rFonts w:ascii="Times New Roman" w:hAnsi="Times New Roman"/>
                <w:szCs w:val="28"/>
              </w:rPr>
              <w:t>е</w:t>
            </w:r>
            <w:r w:rsidR="002D7C97" w:rsidRPr="00D66CBF">
              <w:rPr>
                <w:rFonts w:ascii="Times New Roman" w:hAnsi="Times New Roman"/>
                <w:szCs w:val="28"/>
              </w:rPr>
              <w:t xml:space="preserve"> об оплате труда педагогических работников</w:t>
            </w:r>
            <w:r w:rsidRPr="00D66CBF">
              <w:rPr>
                <w:rFonts w:ascii="Times New Roman" w:hAnsi="Times New Roman"/>
                <w:szCs w:val="28"/>
              </w:rPr>
              <w:t>,</w:t>
            </w:r>
            <w:r w:rsidR="002D7C97" w:rsidRPr="00D66CBF">
              <w:rPr>
                <w:rFonts w:ascii="Times New Roman" w:hAnsi="Times New Roman"/>
                <w:szCs w:val="28"/>
              </w:rPr>
              <w:t xml:space="preserve"> приведен</w:t>
            </w:r>
            <w:r w:rsidRPr="00D66CBF">
              <w:rPr>
                <w:rFonts w:ascii="Times New Roman" w:hAnsi="Times New Roman"/>
                <w:szCs w:val="28"/>
              </w:rPr>
              <w:t>ное</w:t>
            </w:r>
            <w:r w:rsidR="002D7C97" w:rsidRPr="00D66CBF">
              <w:rPr>
                <w:rFonts w:ascii="Times New Roman" w:hAnsi="Times New Roman"/>
                <w:szCs w:val="28"/>
              </w:rPr>
              <w:t xml:space="preserve"> в соответствие с методическими рекомендациями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4.4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spacing w:line="240" w:lineRule="auto"/>
              <w:ind w:left="-66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Разработка порядка  формирования муниципального задания для организаций общего образования, включая показатели качества предоставляемых услуг по общему образованию</w:t>
            </w: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295" w:type="pct"/>
          </w:tcPr>
          <w:p w:rsidR="002D7C97" w:rsidRPr="00D66CBF" w:rsidRDefault="002D7C97" w:rsidP="00F403D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Сформированы муниципальные задания для ООУ, включая показатели качества предоставляемых услуг по </w:t>
            </w:r>
            <w:r w:rsidR="00F403DD" w:rsidRPr="00D66CBF">
              <w:rPr>
                <w:rFonts w:ascii="Times New Roman" w:hAnsi="Times New Roman"/>
                <w:szCs w:val="28"/>
              </w:rPr>
              <w:t>общему</w:t>
            </w:r>
            <w:r w:rsidRPr="00D66CBF">
              <w:rPr>
                <w:rFonts w:ascii="Times New Roman" w:hAnsi="Times New Roman"/>
                <w:szCs w:val="28"/>
              </w:rPr>
              <w:t xml:space="preserve"> образованию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4.5</w:t>
            </w:r>
          </w:p>
        </w:tc>
        <w:tc>
          <w:tcPr>
            <w:tcW w:w="1468" w:type="pct"/>
          </w:tcPr>
          <w:p w:rsidR="002D7C97" w:rsidRPr="00D66CBF" w:rsidRDefault="00F403DD" w:rsidP="00453A79">
            <w:pPr>
              <w:spacing w:line="240" w:lineRule="auto"/>
              <w:ind w:left="-66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Разработка и использование </w:t>
            </w:r>
            <w:r w:rsidR="002D7C97" w:rsidRPr="00D66CBF">
              <w:rPr>
                <w:rFonts w:ascii="Times New Roman" w:hAnsi="Times New Roman"/>
                <w:szCs w:val="28"/>
              </w:rPr>
              <w:t xml:space="preserve"> показателей эффективности деятельности подведомственных государственных 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361" w:type="pct"/>
            <w:gridSpan w:val="2"/>
          </w:tcPr>
          <w:p w:rsidR="002D7C97" w:rsidRPr="00D66CBF" w:rsidRDefault="008C4C83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="002D7C97"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2014 - 2018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Внедрена система оценки эффективности деятельности </w:t>
            </w:r>
            <w:r w:rsidRPr="00D66CBF">
              <w:rPr>
                <w:szCs w:val="28"/>
              </w:rPr>
              <w:t>подведомственных (муниципальных) организаций общего образования, их руководителей и основных категорий работников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D7C97" w:rsidRPr="00D66CBF" w:rsidTr="00A937F7">
        <w:trPr>
          <w:cantSplit/>
          <w:trHeight w:val="4518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1361" w:type="pct"/>
            <w:gridSpan w:val="2"/>
          </w:tcPr>
          <w:p w:rsidR="002D7C97" w:rsidRPr="00D66CBF" w:rsidRDefault="00276AB4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образовательных организаций и педагогических работников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2D7C97" w:rsidRPr="00D66CBF" w:rsidTr="00A937F7">
        <w:trPr>
          <w:cantSplit/>
          <w:trHeight w:val="2554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5.1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муниципальные органы управления образованием, с участием руководителей образовательных организаций и педагогических работников 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2013-2014 годы</w:t>
            </w: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5" w:type="pct"/>
          </w:tcPr>
          <w:p w:rsidR="002D7C97" w:rsidRPr="00D66CBF" w:rsidRDefault="000B499D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2D7C97" w:rsidRPr="00D66CBF" w:rsidTr="00A937F7">
        <w:trPr>
          <w:cantSplit/>
          <w:trHeight w:val="2817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5.2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spacing w:line="240" w:lineRule="auto"/>
              <w:rPr>
                <w:szCs w:val="28"/>
              </w:rPr>
            </w:pPr>
            <w:r w:rsidRPr="00D66CBF">
              <w:rPr>
                <w:szCs w:val="28"/>
              </w:rPr>
              <w:t xml:space="preserve">Пилотная апробация механизмов поддержки школ, работающих в сложных социальных условиях. </w:t>
            </w:r>
          </w:p>
          <w:p w:rsidR="002D7C97" w:rsidRPr="00D66CBF" w:rsidRDefault="002D7C97" w:rsidP="00453A79">
            <w:pPr>
              <w:spacing w:line="240" w:lineRule="auto"/>
              <w:rPr>
                <w:szCs w:val="28"/>
              </w:rPr>
            </w:pP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пилотных школ, работающих в сложных социальных условиях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2013- 2014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Проведена пилотная апробация механизмов поддержки школ, работающих в сложных социальных условиях</w:t>
            </w:r>
          </w:p>
        </w:tc>
      </w:tr>
      <w:tr w:rsidR="002D7C97" w:rsidRPr="00D66CBF" w:rsidTr="000B499D">
        <w:trPr>
          <w:cantSplit/>
          <w:trHeight w:val="2412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5.3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spacing w:line="240" w:lineRule="auto"/>
              <w:rPr>
                <w:szCs w:val="28"/>
              </w:rPr>
            </w:pPr>
            <w:r w:rsidRPr="00D66CBF">
              <w:rPr>
                <w:szCs w:val="28"/>
              </w:rPr>
              <w:t>Разработка программы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пилотных школ, работающих в сложных социальных условиях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Повышен уровень профессионального развития руководителей и педагогов образовательных организаций,</w:t>
            </w:r>
          </w:p>
          <w:p w:rsidR="002D7C97" w:rsidRPr="00D66CBF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работающих в сложных социальных условиях</w:t>
            </w:r>
          </w:p>
        </w:tc>
      </w:tr>
      <w:tr w:rsidR="002D7C97" w:rsidRPr="00D66CBF" w:rsidTr="00A937F7">
        <w:trPr>
          <w:cantSplit/>
          <w:trHeight w:val="2979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5.4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Создание условий для формирования межшкольных партнёрств и сетей, выявления и распространения лучших практик обеспечения школами, работающими в сложных социальных условиях, высоких образовательных результатов</w:t>
            </w: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пилотных школ , работающих в сложных социальных условиях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295" w:type="pct"/>
          </w:tcPr>
          <w:p w:rsidR="002D7C97" w:rsidRPr="00D66CBF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Обеспечено взаимодействие, обмен опытом и распространение</w:t>
            </w:r>
            <w:r w:rsidRPr="00D66CBF">
              <w:rPr>
                <w:szCs w:val="28"/>
              </w:rPr>
              <w:t xml:space="preserve"> лучших практик обеспечения школами, работающими в сложных социальных условиях, высоких образовательных результатов</w:t>
            </w:r>
          </w:p>
        </w:tc>
      </w:tr>
      <w:tr w:rsidR="002D7C97" w:rsidRPr="00D66CBF" w:rsidTr="00A937F7">
        <w:trPr>
          <w:cantSplit/>
          <w:trHeight w:val="3546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5.5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Принятие нормативных актов, обеспечивающих учет особенностей контингента и территории функционирования школ в финансовом обеспечении школ, оплате труда педагогов, формировании государственного (муниципального) задани</w:t>
            </w:r>
            <w:r w:rsidR="00AD6C9A" w:rsidRPr="00D66CBF">
              <w:rPr>
                <w:color w:val="auto"/>
                <w:sz w:val="28"/>
                <w:szCs w:val="28"/>
              </w:rPr>
              <w:t>я, оценке качества образования</w:t>
            </w:r>
          </w:p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пилотных школ, работающих в сложных социальных условиях</w:t>
            </w:r>
          </w:p>
        </w:tc>
        <w:tc>
          <w:tcPr>
            <w:tcW w:w="572" w:type="pct"/>
          </w:tcPr>
          <w:p w:rsidR="002D7C97" w:rsidRPr="00D66CBF" w:rsidRDefault="002D7C97" w:rsidP="00AD6C9A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</w:t>
            </w:r>
            <w:r w:rsidR="00AD6C9A" w:rsidRPr="00D66CBF">
              <w:rPr>
                <w:rFonts w:ascii="Times New Roman" w:hAnsi="Times New Roman"/>
                <w:szCs w:val="28"/>
              </w:rPr>
              <w:t>3</w:t>
            </w:r>
            <w:r w:rsidRPr="00D66CBF">
              <w:rPr>
                <w:rFonts w:ascii="Times New Roman" w:hAnsi="Times New Roman"/>
                <w:szCs w:val="28"/>
              </w:rPr>
              <w:t xml:space="preserve"> год </w:t>
            </w:r>
          </w:p>
        </w:tc>
        <w:tc>
          <w:tcPr>
            <w:tcW w:w="1295" w:type="pct"/>
          </w:tcPr>
          <w:p w:rsidR="002D7C97" w:rsidRPr="00D66CBF" w:rsidRDefault="00AD6C9A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t xml:space="preserve">Внесены изменения в </w:t>
            </w:r>
            <w:r w:rsidR="002D7C97" w:rsidRPr="00D66CBF">
              <w:t>Постановление Правительства Республики Алтай от 19.06.2008 года № 138 «Об утверждении положения по установлению системы оплаты труда работников государственных общеобразовательных учреждений Республики Алтай»</w:t>
            </w:r>
          </w:p>
        </w:tc>
      </w:tr>
      <w:tr w:rsidR="002D7C97" w:rsidRPr="00D66CBF" w:rsidTr="00A937F7">
        <w:trPr>
          <w:cantSplit/>
          <w:trHeight w:val="2412"/>
        </w:trPr>
        <w:tc>
          <w:tcPr>
            <w:tcW w:w="304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5.6</w:t>
            </w:r>
          </w:p>
        </w:tc>
        <w:tc>
          <w:tcPr>
            <w:tcW w:w="1468" w:type="pct"/>
          </w:tcPr>
          <w:p w:rsidR="002D7C97" w:rsidRPr="00D66CBF" w:rsidRDefault="002D7C97" w:rsidP="00453A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Поддержка адресных программ повышения качества деятельности школ работающих в сложных социальных условиях, показывающих </w:t>
            </w:r>
            <w:r w:rsidR="006542E4" w:rsidRPr="00D66CBF">
              <w:rPr>
                <w:color w:val="auto"/>
                <w:sz w:val="28"/>
                <w:szCs w:val="28"/>
              </w:rPr>
              <w:t>9</w:t>
            </w:r>
            <w:r w:rsidRPr="00D66CBF">
              <w:rPr>
                <w:color w:val="auto"/>
                <w:sz w:val="28"/>
                <w:szCs w:val="28"/>
              </w:rPr>
              <w:t>низкие образовательные результаты</w:t>
            </w:r>
          </w:p>
        </w:tc>
        <w:tc>
          <w:tcPr>
            <w:tcW w:w="1361" w:type="pct"/>
            <w:gridSpan w:val="2"/>
          </w:tcPr>
          <w:p w:rsidR="002D7C97" w:rsidRPr="00D66CBF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пилотных школ, работающих в сложных социальных условиях</w:t>
            </w:r>
          </w:p>
        </w:tc>
        <w:tc>
          <w:tcPr>
            <w:tcW w:w="572" w:type="pct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2015- 2018 годы</w:t>
            </w:r>
          </w:p>
        </w:tc>
        <w:tc>
          <w:tcPr>
            <w:tcW w:w="1295" w:type="pct"/>
          </w:tcPr>
          <w:p w:rsidR="002D7C97" w:rsidRPr="00D66CBF" w:rsidRDefault="006542E4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66CBF">
              <w:t xml:space="preserve">Комплексные мероприятия,  направленные на </w:t>
            </w:r>
            <w:r w:rsidRPr="00D66CBF">
              <w:rPr>
                <w:szCs w:val="28"/>
              </w:rPr>
              <w:t>повышения качества деятельности школ работающих в сложных социальных условиях, показывающих низкие образовательные результаты</w:t>
            </w:r>
          </w:p>
        </w:tc>
      </w:tr>
      <w:tr w:rsidR="00386384" w:rsidRPr="00D66CBF" w:rsidTr="000F46FA">
        <w:trPr>
          <w:cantSplit/>
        </w:trPr>
        <w:tc>
          <w:tcPr>
            <w:tcW w:w="304" w:type="pct"/>
          </w:tcPr>
          <w:p w:rsidR="00386384" w:rsidRPr="00D66CBF" w:rsidRDefault="000F46FA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6</w:t>
            </w:r>
            <w:r w:rsidR="00386384" w:rsidRPr="00D66CB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80" w:type="pct"/>
            <w:gridSpan w:val="2"/>
          </w:tcPr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1349" w:type="pct"/>
          </w:tcPr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– 2015 годы</w:t>
            </w:r>
          </w:p>
        </w:tc>
        <w:tc>
          <w:tcPr>
            <w:tcW w:w="1295" w:type="pct"/>
          </w:tcPr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численности.</w:t>
            </w:r>
          </w:p>
        </w:tc>
      </w:tr>
      <w:tr w:rsidR="00386384" w:rsidRPr="00D66CBF" w:rsidTr="000F46FA">
        <w:trPr>
          <w:cantSplit/>
          <w:trHeight w:val="2288"/>
        </w:trPr>
        <w:tc>
          <w:tcPr>
            <w:tcW w:w="304" w:type="pct"/>
          </w:tcPr>
          <w:p w:rsidR="00386384" w:rsidRPr="00D66CBF" w:rsidRDefault="000F46FA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6</w:t>
            </w:r>
            <w:r w:rsidR="00386384" w:rsidRPr="00D66CBF">
              <w:rPr>
                <w:rFonts w:ascii="Times New Roman" w:hAnsi="Times New Roman"/>
                <w:szCs w:val="28"/>
              </w:rPr>
              <w:t>.1</w:t>
            </w:r>
          </w:p>
        </w:tc>
        <w:tc>
          <w:tcPr>
            <w:tcW w:w="1480" w:type="pct"/>
            <w:gridSpan w:val="2"/>
          </w:tcPr>
          <w:p w:rsidR="00386384" w:rsidRPr="00D66CBF" w:rsidRDefault="00386384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Осуществление мероприятий, направленных на оптимизацию расходов на оплату труда вспомогательного, административно – управленческого персонала.</w:t>
            </w:r>
          </w:p>
          <w:p w:rsidR="00386384" w:rsidRPr="00D66CBF" w:rsidRDefault="00386384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Дифференциация оплаты труда вспомогательного, административно – управленческого персонала, исходя из предельной доли расходов на оплату их труда в общем фонде оплаты труда учреждения не более 40 %</w:t>
            </w:r>
          </w:p>
        </w:tc>
        <w:tc>
          <w:tcPr>
            <w:tcW w:w="1349" w:type="pct"/>
          </w:tcPr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386384" w:rsidRPr="00D66CBF" w:rsidRDefault="00386384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386384" w:rsidRPr="00D66CBF" w:rsidRDefault="00386384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 образовательных организаций  общего образования к средней заработной плате в регионе.</w:t>
            </w:r>
          </w:p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Удельные вес численности 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</w:tr>
      <w:tr w:rsidR="00386384" w:rsidRPr="00D66CBF" w:rsidTr="000F46FA">
        <w:trPr>
          <w:cantSplit/>
          <w:trHeight w:val="2288"/>
        </w:trPr>
        <w:tc>
          <w:tcPr>
            <w:tcW w:w="304" w:type="pct"/>
          </w:tcPr>
          <w:p w:rsidR="00386384" w:rsidRPr="00D66CBF" w:rsidRDefault="000F46FA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6</w:t>
            </w:r>
            <w:r w:rsidR="00386384" w:rsidRPr="00D66CBF"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1480" w:type="pct"/>
            <w:gridSpan w:val="2"/>
          </w:tcPr>
          <w:p w:rsidR="00386384" w:rsidRPr="00D66CBF" w:rsidRDefault="00386384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 </w:t>
            </w:r>
          </w:p>
        </w:tc>
        <w:tc>
          <w:tcPr>
            <w:tcW w:w="1349" w:type="pct"/>
          </w:tcPr>
          <w:p w:rsidR="00386384" w:rsidRPr="00D66CBF" w:rsidRDefault="00386384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</w:t>
            </w:r>
          </w:p>
        </w:tc>
        <w:tc>
          <w:tcPr>
            <w:tcW w:w="572" w:type="pct"/>
          </w:tcPr>
          <w:p w:rsidR="00386384" w:rsidRPr="00D66CBF" w:rsidRDefault="00386384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386384" w:rsidRPr="00D66CBF" w:rsidRDefault="00386384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Удельный вес численности обучающихся в образовательных организациях общего образования в соответствии с ФГОС  в общей численности обучающихся в образовательных организациях общего образования</w:t>
            </w:r>
          </w:p>
        </w:tc>
      </w:tr>
      <w:tr w:rsidR="003E1642" w:rsidRPr="00D66CBF" w:rsidTr="000F46FA">
        <w:trPr>
          <w:cantSplit/>
          <w:trHeight w:val="2288"/>
        </w:trPr>
        <w:tc>
          <w:tcPr>
            <w:tcW w:w="304" w:type="pct"/>
          </w:tcPr>
          <w:p w:rsidR="003E1642" w:rsidRPr="00D66CBF" w:rsidRDefault="005F0911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6.3</w:t>
            </w:r>
          </w:p>
        </w:tc>
        <w:tc>
          <w:tcPr>
            <w:tcW w:w="1480" w:type="pct"/>
            <w:gridSpan w:val="2"/>
          </w:tcPr>
          <w:p w:rsidR="003E1642" w:rsidRPr="00D66CBF" w:rsidRDefault="005F0911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Планирование дополнительных расходов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1349" w:type="pct"/>
          </w:tcPr>
          <w:p w:rsidR="003E1642" w:rsidRPr="00D66CBF" w:rsidRDefault="004E5EA7" w:rsidP="00414692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14692"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образованием, с участием руководителей школ</w:t>
            </w:r>
          </w:p>
        </w:tc>
        <w:tc>
          <w:tcPr>
            <w:tcW w:w="572" w:type="pct"/>
          </w:tcPr>
          <w:p w:rsidR="003E1642" w:rsidRPr="00D66CBF" w:rsidRDefault="00414692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295" w:type="pct"/>
          </w:tcPr>
          <w:p w:rsidR="003E1642" w:rsidRPr="00D66CBF" w:rsidRDefault="00414692" w:rsidP="000F46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региона</w:t>
            </w:r>
          </w:p>
        </w:tc>
      </w:tr>
      <w:tr w:rsidR="00414692" w:rsidRPr="00D66CBF" w:rsidTr="000F46FA">
        <w:trPr>
          <w:cantSplit/>
          <w:trHeight w:val="2288"/>
        </w:trPr>
        <w:tc>
          <w:tcPr>
            <w:tcW w:w="304" w:type="pct"/>
          </w:tcPr>
          <w:p w:rsidR="00414692" w:rsidRPr="00D66CBF" w:rsidRDefault="00414692" w:rsidP="00414692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6.4</w:t>
            </w:r>
          </w:p>
        </w:tc>
        <w:tc>
          <w:tcPr>
            <w:tcW w:w="1480" w:type="pct"/>
            <w:gridSpan w:val="2"/>
          </w:tcPr>
          <w:p w:rsidR="00414692" w:rsidRPr="00D66CBF" w:rsidRDefault="00414692" w:rsidP="00414692">
            <w:pPr>
              <w:pStyle w:val="Default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плате.</w:t>
            </w:r>
          </w:p>
          <w:p w:rsidR="00414692" w:rsidRPr="00D66CBF" w:rsidRDefault="00414692" w:rsidP="0041469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 Внесение изменений в нормативно-правовые акты  Правительства Республики Алтай, муниципальных районов и городских округов в Республике Алтай, регламентирующих оплату труда административно - управленческого персонала в части корректировки размера коэффициента кратности по группам оплаты труда руководителя, к которой отнесено то или иное учреждение</w:t>
            </w:r>
          </w:p>
        </w:tc>
        <w:tc>
          <w:tcPr>
            <w:tcW w:w="1349" w:type="pct"/>
          </w:tcPr>
          <w:p w:rsidR="00414692" w:rsidRPr="00D66CBF" w:rsidRDefault="004E5EA7" w:rsidP="00414692">
            <w:pPr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14692" w:rsidRPr="00D66CBF">
              <w:rPr>
                <w:rFonts w:ascii="Times New Roman" w:hAnsi="Times New Roman"/>
                <w:szCs w:val="28"/>
              </w:rPr>
              <w:t>, органы местного самоуправления</w:t>
            </w:r>
          </w:p>
        </w:tc>
        <w:tc>
          <w:tcPr>
            <w:tcW w:w="572" w:type="pct"/>
          </w:tcPr>
          <w:p w:rsidR="00414692" w:rsidRPr="00D66CBF" w:rsidRDefault="00414692" w:rsidP="00414692">
            <w:pPr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414692" w:rsidRPr="00D66CBF" w:rsidRDefault="00414692" w:rsidP="00414692">
            <w:pPr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 к средней заработной плате по экономике в Республике Алтай</w:t>
            </w:r>
          </w:p>
        </w:tc>
      </w:tr>
      <w:tr w:rsidR="002D7C97" w:rsidRPr="00D66CBF" w:rsidTr="00A937F7">
        <w:trPr>
          <w:cantSplit/>
        </w:trPr>
        <w:tc>
          <w:tcPr>
            <w:tcW w:w="5000" w:type="pct"/>
            <w:gridSpan w:val="6"/>
          </w:tcPr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Введение эффективного контракта в общем образовании</w:t>
            </w:r>
          </w:p>
          <w:p w:rsidR="002D7C97" w:rsidRPr="00D66CBF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D3D9F" w:rsidRPr="00D66CBF" w:rsidTr="006542E4">
        <w:trPr>
          <w:cantSplit/>
          <w:trHeight w:val="3405"/>
        </w:trPr>
        <w:tc>
          <w:tcPr>
            <w:tcW w:w="304" w:type="pct"/>
          </w:tcPr>
          <w:p w:rsidR="007D3D9F" w:rsidRPr="00D66CBF" w:rsidRDefault="007D3D9F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1480" w:type="pct"/>
            <w:gridSpan w:val="2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Заключение дополнительных соглашений к трудовым договорам с руководителями общеобразовательных организаций (трудовой договор  для вновь назначенных руководителей) по типовой форме, утверждённой постановлением Правительства Российской Федерации от 12 апреля 2013 года № 329</w:t>
            </w:r>
          </w:p>
        </w:tc>
        <w:tc>
          <w:tcPr>
            <w:tcW w:w="1349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2014- 2018 годы</w:t>
            </w:r>
          </w:p>
        </w:tc>
        <w:tc>
          <w:tcPr>
            <w:tcW w:w="1295" w:type="pct"/>
          </w:tcPr>
          <w:p w:rsidR="007D3D9F" w:rsidRPr="00D66CBF" w:rsidRDefault="007D3D9F" w:rsidP="0037005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 образовательных организаций  общего образования к средней заработной плате в регионе</w:t>
            </w:r>
          </w:p>
          <w:p w:rsidR="007D3D9F" w:rsidRPr="00D66CBF" w:rsidRDefault="007D3D9F" w:rsidP="00370051"/>
          <w:p w:rsidR="007D3D9F" w:rsidRPr="00D66CBF" w:rsidRDefault="007D3D9F" w:rsidP="00370051">
            <w:pPr>
              <w:rPr>
                <w:rFonts w:ascii="Times New Roman" w:hAnsi="Times New Roman"/>
                <w:szCs w:val="28"/>
              </w:rPr>
            </w:pPr>
          </w:p>
          <w:p w:rsidR="007D3D9F" w:rsidRPr="00D66CBF" w:rsidRDefault="007D3D9F" w:rsidP="00370051">
            <w:pPr>
              <w:rPr>
                <w:rFonts w:ascii="Times New Roman" w:hAnsi="Times New Roman"/>
                <w:szCs w:val="28"/>
              </w:rPr>
            </w:pPr>
          </w:p>
          <w:p w:rsidR="007D3D9F" w:rsidRPr="00D66CBF" w:rsidRDefault="007D3D9F" w:rsidP="00370051"/>
        </w:tc>
      </w:tr>
      <w:tr w:rsidR="006542E4" w:rsidRPr="00D66CBF" w:rsidTr="006542E4">
        <w:trPr>
          <w:cantSplit/>
          <w:trHeight w:val="3112"/>
        </w:trPr>
        <w:tc>
          <w:tcPr>
            <w:tcW w:w="304" w:type="pct"/>
          </w:tcPr>
          <w:p w:rsidR="006542E4" w:rsidRPr="00D66CBF" w:rsidRDefault="006542E4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7.1</w:t>
            </w:r>
          </w:p>
        </w:tc>
        <w:tc>
          <w:tcPr>
            <w:tcW w:w="1480" w:type="pct"/>
            <w:gridSpan w:val="2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Совершенствование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1349" w:type="pct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– 2018 годы</w:t>
            </w:r>
          </w:p>
        </w:tc>
        <w:tc>
          <w:tcPr>
            <w:tcW w:w="1295" w:type="pct"/>
          </w:tcPr>
          <w:p w:rsidR="006542E4" w:rsidRPr="00D66CBF" w:rsidRDefault="006542E4" w:rsidP="00553C0C">
            <w:r w:rsidRPr="00D66CBF">
              <w:rPr>
                <w:rFonts w:ascii="Times New Roman" w:hAnsi="Times New Roman"/>
                <w:szCs w:val="28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6542E4" w:rsidRPr="00D66CBF" w:rsidTr="00370051">
        <w:trPr>
          <w:cantSplit/>
          <w:trHeight w:val="3688"/>
        </w:trPr>
        <w:tc>
          <w:tcPr>
            <w:tcW w:w="304" w:type="pct"/>
          </w:tcPr>
          <w:p w:rsidR="006542E4" w:rsidRPr="00D66CBF" w:rsidRDefault="006542E4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7.2.</w:t>
            </w:r>
          </w:p>
        </w:tc>
        <w:tc>
          <w:tcPr>
            <w:tcW w:w="1480" w:type="pct"/>
            <w:gridSpan w:val="2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Разработка механизмов учета уровня освоения дополнительной профессиональной программы в процедуре аттестации педагогических работников</w:t>
            </w:r>
          </w:p>
        </w:tc>
        <w:tc>
          <w:tcPr>
            <w:tcW w:w="1349" w:type="pct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>бюджетное образовательное учреждение Республики Алтай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572" w:type="pct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6542E4" w:rsidRPr="00D66CBF" w:rsidRDefault="006542E4" w:rsidP="0037005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Разработаны механизмы учета уровня освоения дополнительной профессиональной программы в процедуре аттестации педагогических работников</w:t>
            </w:r>
          </w:p>
        </w:tc>
      </w:tr>
      <w:tr w:rsidR="006542E4" w:rsidRPr="00D66CBF" w:rsidTr="00370051">
        <w:trPr>
          <w:cantSplit/>
          <w:trHeight w:val="3688"/>
        </w:trPr>
        <w:tc>
          <w:tcPr>
            <w:tcW w:w="304" w:type="pct"/>
          </w:tcPr>
          <w:p w:rsidR="006542E4" w:rsidRPr="00D66CBF" w:rsidRDefault="006542E4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1480" w:type="pct"/>
            <w:gridSpan w:val="2"/>
          </w:tcPr>
          <w:p w:rsidR="006542E4" w:rsidRPr="00D66CBF" w:rsidRDefault="006542E4" w:rsidP="006542E4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Внесение изменений в региональные нормативно-правовые документы, утверждающие формы проведения аттестации на первую и высшую квалификационные категории с учётом требований профессионального стандарта, в соответствии с критериями эффективного контракта</w:t>
            </w:r>
          </w:p>
        </w:tc>
        <w:tc>
          <w:tcPr>
            <w:tcW w:w="1349" w:type="pct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6542E4" w:rsidRPr="00D66CBF" w:rsidRDefault="006542E4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– 2015 годы</w:t>
            </w:r>
          </w:p>
        </w:tc>
        <w:tc>
          <w:tcPr>
            <w:tcW w:w="1295" w:type="pct"/>
          </w:tcPr>
          <w:p w:rsidR="006542E4" w:rsidRPr="00D66CBF" w:rsidRDefault="006542E4" w:rsidP="0037005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Внесены изменения в региональные нормативно-правовые документы, утверждающие формы проведения аттестации на первую и высшую квалификационные категории с учётом требований профессионального стандарта, в соответствии с критериями эффективного контракта</w:t>
            </w:r>
          </w:p>
        </w:tc>
      </w:tr>
      <w:tr w:rsidR="007D3D9F" w:rsidRPr="00D66CBF" w:rsidTr="00370051">
        <w:trPr>
          <w:cantSplit/>
          <w:trHeight w:val="3688"/>
        </w:trPr>
        <w:tc>
          <w:tcPr>
            <w:tcW w:w="304" w:type="pct"/>
          </w:tcPr>
          <w:p w:rsidR="007D3D9F" w:rsidRPr="00D66CBF" w:rsidRDefault="007D3D9F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7.4.</w:t>
            </w:r>
          </w:p>
        </w:tc>
        <w:tc>
          <w:tcPr>
            <w:tcW w:w="1480" w:type="pct"/>
            <w:gridSpan w:val="2"/>
          </w:tcPr>
          <w:p w:rsidR="007D3D9F" w:rsidRPr="00D66CBF" w:rsidRDefault="007D3D9F" w:rsidP="006542E4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Внедрени</w:t>
            </w:r>
            <w:r w:rsidR="006542E4" w:rsidRPr="00D66CBF">
              <w:rPr>
                <w:rFonts w:ascii="Times New Roman" w:hAnsi="Times New Roman"/>
                <w:szCs w:val="28"/>
              </w:rPr>
              <w:t>е</w:t>
            </w:r>
            <w:r w:rsidRPr="00D66CBF">
              <w:rPr>
                <w:rFonts w:ascii="Times New Roman" w:hAnsi="Times New Roman"/>
                <w:szCs w:val="28"/>
              </w:rPr>
              <w:t xml:space="preserve"> систем нормирования труда в общеобразовательных организациях, направленных на создание условий, необходимых для  внедрения рациональных организационных и трудовых процессов, улучшения организации труда и повышения эффективности и качества реализации общеобразовательных программ (приказ Минтруда России от 30 сентября 2013 года № 504)</w:t>
            </w:r>
          </w:p>
        </w:tc>
        <w:tc>
          <w:tcPr>
            <w:tcW w:w="1349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 – 2015 годы</w:t>
            </w:r>
          </w:p>
        </w:tc>
        <w:tc>
          <w:tcPr>
            <w:tcW w:w="1295" w:type="pct"/>
          </w:tcPr>
          <w:p w:rsidR="007D3D9F" w:rsidRPr="00D66CBF" w:rsidRDefault="007D3D9F" w:rsidP="006542E4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Количество общеобразовательных организаций, в которых </w:t>
            </w:r>
            <w:r w:rsidR="006542E4" w:rsidRPr="00D66CBF">
              <w:rPr>
                <w:rFonts w:ascii="Times New Roman" w:hAnsi="Times New Roman"/>
                <w:szCs w:val="28"/>
              </w:rPr>
              <w:t xml:space="preserve">принят нормативно-правовой акт регулирующий порядок нормирования труда </w:t>
            </w:r>
          </w:p>
        </w:tc>
      </w:tr>
      <w:tr w:rsidR="007D3D9F" w:rsidRPr="00D66CBF" w:rsidTr="00E34850">
        <w:trPr>
          <w:cantSplit/>
          <w:trHeight w:val="2257"/>
        </w:trPr>
        <w:tc>
          <w:tcPr>
            <w:tcW w:w="304" w:type="pct"/>
          </w:tcPr>
          <w:p w:rsidR="007D3D9F" w:rsidRPr="00D66CBF" w:rsidRDefault="007D3D9F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7.5</w:t>
            </w:r>
          </w:p>
        </w:tc>
        <w:tc>
          <w:tcPr>
            <w:tcW w:w="1480" w:type="pct"/>
            <w:gridSpan w:val="2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Совершенствование нормативного подушевого финансирования в общеобразовательных организациях, в том числе достижение целевых соотношений заработных плат педагогов</w:t>
            </w:r>
          </w:p>
        </w:tc>
        <w:tc>
          <w:tcPr>
            <w:tcW w:w="1349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органы местного самоуправления с участием руководителей образовательных организаций  </w:t>
            </w:r>
          </w:p>
        </w:tc>
        <w:tc>
          <w:tcPr>
            <w:tcW w:w="572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7D3D9F" w:rsidRPr="00D66CBF" w:rsidRDefault="007D3D9F" w:rsidP="00370051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Исполнение Указа  Президента РФ от 7 мая 2012 года № 597 «О мероприятиях по реализации государственной социальной политики»</w:t>
            </w:r>
          </w:p>
        </w:tc>
      </w:tr>
      <w:tr w:rsidR="007D3D9F" w:rsidRPr="00D66CBF" w:rsidTr="00E34850">
        <w:trPr>
          <w:cantSplit/>
          <w:trHeight w:val="3124"/>
        </w:trPr>
        <w:tc>
          <w:tcPr>
            <w:tcW w:w="304" w:type="pct"/>
          </w:tcPr>
          <w:p w:rsidR="007D3D9F" w:rsidRPr="00D66CBF" w:rsidRDefault="007D3D9F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7.6</w:t>
            </w:r>
          </w:p>
        </w:tc>
        <w:tc>
          <w:tcPr>
            <w:tcW w:w="1480" w:type="pct"/>
            <w:gridSpan w:val="2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Проведение совещаний (семинаров)  с участием профсоюзных организаций, общественных объединений по вопросам реализации мероприятий «дорожных карт», в том числе мер,</w:t>
            </w:r>
          </w:p>
          <w:p w:rsidR="007D3D9F" w:rsidRPr="00D66CBF" w:rsidRDefault="007D3D9F" w:rsidP="00370051">
            <w:pPr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направленных на повышение оплаты труда педагогических работников</w:t>
            </w:r>
          </w:p>
        </w:tc>
        <w:tc>
          <w:tcPr>
            <w:tcW w:w="1349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органы местного самоуправления с участием руководителей образовательных организаций  и педагогических работников</w:t>
            </w:r>
          </w:p>
        </w:tc>
        <w:tc>
          <w:tcPr>
            <w:tcW w:w="572" w:type="pct"/>
          </w:tcPr>
          <w:p w:rsidR="007D3D9F" w:rsidRPr="00D66CBF" w:rsidRDefault="007D3D9F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295" w:type="pct"/>
          </w:tcPr>
          <w:p w:rsidR="007D3D9F" w:rsidRPr="00D66CBF" w:rsidRDefault="007D3D9F" w:rsidP="0037005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>Количество проведенных совещаний (семинаров)  с участием профсоюзных организаций (в год)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C954E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8</w:t>
            </w:r>
            <w:r w:rsidR="002D7C97" w:rsidRPr="00D66CB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9" w:type="pct"/>
          </w:tcPr>
          <w:p w:rsidR="002D7C97" w:rsidRPr="00D66CBF" w:rsidRDefault="00B87059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 xml:space="preserve">бюджетное учреждение Республики Алтай «Республиканский центр оценки качества образования»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572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295" w:type="pct"/>
          </w:tcPr>
          <w:p w:rsidR="002D7C97" w:rsidRPr="00D66CBF" w:rsidRDefault="00497300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Информация по введению эффективного контракта в общем образовании размещена на сайтах органов управления образованием и учреждений системы образования, СМИ</w:t>
            </w:r>
          </w:p>
        </w:tc>
      </w:tr>
      <w:tr w:rsidR="002D7C97" w:rsidRPr="00D66CBF" w:rsidTr="00E34850">
        <w:trPr>
          <w:cantSplit/>
          <w:trHeight w:val="2965"/>
        </w:trPr>
        <w:tc>
          <w:tcPr>
            <w:tcW w:w="304" w:type="pct"/>
          </w:tcPr>
          <w:p w:rsidR="002D7C97" w:rsidRPr="00D66CBF" w:rsidRDefault="00C954E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lastRenderedPageBreak/>
              <w:t>8</w:t>
            </w:r>
            <w:r w:rsidR="002D7C97" w:rsidRPr="00D66CBF">
              <w:rPr>
                <w:rFonts w:ascii="Times New Roman" w:hAnsi="Times New Roman"/>
                <w:szCs w:val="28"/>
              </w:rPr>
              <w:t>.1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973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6CBF">
              <w:rPr>
                <w:color w:val="auto"/>
                <w:sz w:val="28"/>
                <w:szCs w:val="28"/>
              </w:rPr>
              <w:t xml:space="preserve"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  <w:p w:rsidR="002D7C97" w:rsidRPr="00D66CBF" w:rsidRDefault="002D7C97" w:rsidP="00497300">
            <w:pPr>
              <w:spacing w:line="240" w:lineRule="auto"/>
              <w:ind w:left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9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>, муниципальные органы управления образованием</w:t>
            </w:r>
          </w:p>
        </w:tc>
        <w:tc>
          <w:tcPr>
            <w:tcW w:w="572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295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Информация по введению эффективного контракта в общем образовании размещена на сайтах органов управления образованием и учреждений системы образования, СМИ.</w:t>
            </w:r>
          </w:p>
        </w:tc>
      </w:tr>
      <w:tr w:rsidR="002D7C97" w:rsidRPr="00D66CBF" w:rsidTr="00A937F7">
        <w:trPr>
          <w:cantSplit/>
        </w:trPr>
        <w:tc>
          <w:tcPr>
            <w:tcW w:w="304" w:type="pct"/>
          </w:tcPr>
          <w:p w:rsidR="002D7C97" w:rsidRPr="00D66CBF" w:rsidRDefault="00C954E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8</w:t>
            </w:r>
            <w:r w:rsidR="002D7C97" w:rsidRPr="00D66CBF"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1480" w:type="pct"/>
            <w:gridSpan w:val="2"/>
          </w:tcPr>
          <w:p w:rsidR="002D7C97" w:rsidRPr="00D66CBF" w:rsidRDefault="002D7C97" w:rsidP="00497300">
            <w:pPr>
              <w:spacing w:line="240" w:lineRule="auto"/>
              <w:ind w:left="75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1349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 xml:space="preserve">Министерство </w:t>
            </w:r>
            <w:r w:rsidR="00A12177" w:rsidRPr="00A12177">
              <w:rPr>
                <w:rFonts w:ascii="Times New Roman" w:hAnsi="Times New Roman"/>
                <w:color w:val="FF0000"/>
                <w:szCs w:val="28"/>
              </w:rPr>
              <w:t>образования и науки Республики Алтай</w:t>
            </w:r>
            <w:r w:rsidRPr="00D66CBF">
              <w:rPr>
                <w:rFonts w:ascii="Times New Roman" w:hAnsi="Times New Roman"/>
                <w:szCs w:val="28"/>
              </w:rPr>
              <w:t xml:space="preserve">, </w:t>
            </w:r>
            <w:r w:rsidRPr="00D66CBF">
              <w:rPr>
                <w:szCs w:val="28"/>
              </w:rPr>
              <w:t>бюджетное учреждение Республики Алтай «Республиканский центр оценки качества образования»</w:t>
            </w:r>
            <w:r w:rsidR="00B87059" w:rsidRPr="00D66CBF">
              <w:rPr>
                <w:szCs w:val="28"/>
              </w:rPr>
              <w:t xml:space="preserve"> </w:t>
            </w:r>
            <w:r w:rsidRPr="00D66CBF">
              <w:rPr>
                <w:rFonts w:ascii="Times New Roman" w:hAnsi="Times New Roman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572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1295" w:type="pct"/>
          </w:tcPr>
          <w:p w:rsidR="002D7C97" w:rsidRPr="00D66CBF" w:rsidRDefault="002D7C97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D66CBF">
              <w:rPr>
                <w:rFonts w:ascii="Times New Roman" w:hAnsi="Times New Roman"/>
                <w:szCs w:val="28"/>
              </w:rPr>
              <w:t>Повысился уровень удовлетворённости населения качеством общего образования</w:t>
            </w:r>
            <w:r w:rsidR="00D20CE0" w:rsidRPr="00D66CBF">
              <w:rPr>
                <w:rFonts w:ascii="Times New Roman" w:hAnsi="Times New Roman"/>
                <w:szCs w:val="28"/>
              </w:rPr>
              <w:t>.</w:t>
            </w:r>
          </w:p>
          <w:p w:rsidR="00D20CE0" w:rsidRPr="00D66CBF" w:rsidRDefault="00D20CE0" w:rsidP="00497300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2D7C97" w:rsidRPr="00702F41" w:rsidRDefault="002D7C97" w:rsidP="00453A79">
      <w:pPr>
        <w:spacing w:line="240" w:lineRule="auto"/>
        <w:rPr>
          <w:rFonts w:ascii="Times New Roman" w:hAnsi="Times New Roman"/>
          <w:szCs w:val="28"/>
        </w:rPr>
        <w:sectPr w:rsidR="002D7C97" w:rsidRPr="00702F41" w:rsidSect="00A937F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D7C97" w:rsidRPr="00632BDC" w:rsidRDefault="002D7C97" w:rsidP="00453A79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32BDC">
        <w:rPr>
          <w:rFonts w:ascii="Times New Roman" w:hAnsi="Times New Roman"/>
          <w:b/>
          <w:szCs w:val="28"/>
        </w:rPr>
        <w:lastRenderedPageBreak/>
        <w:t xml:space="preserve">5. Показатели повышения эффективности и качества услуг в сфере общего образования, </w:t>
      </w:r>
      <w:r w:rsidRPr="00632BDC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2D7C97" w:rsidRPr="00702F41" w:rsidRDefault="002D7C97" w:rsidP="00453A79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2D7C97" w:rsidRPr="00702F41" w:rsidRDefault="002D7C97" w:rsidP="00453A79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8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71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2D7C97" w:rsidRPr="00702F41" w:rsidTr="00A937F7">
        <w:trPr>
          <w:cantSplit/>
          <w:tblHeader/>
        </w:trPr>
        <w:tc>
          <w:tcPr>
            <w:tcW w:w="817" w:type="dxa"/>
            <w:vAlign w:val="center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Единица измерения</w:t>
            </w:r>
          </w:p>
        </w:tc>
        <w:tc>
          <w:tcPr>
            <w:tcW w:w="875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2013 год</w:t>
            </w:r>
          </w:p>
        </w:tc>
        <w:tc>
          <w:tcPr>
            <w:tcW w:w="900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2014 год</w:t>
            </w:r>
          </w:p>
        </w:tc>
        <w:tc>
          <w:tcPr>
            <w:tcW w:w="900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2015 год</w:t>
            </w:r>
          </w:p>
        </w:tc>
        <w:tc>
          <w:tcPr>
            <w:tcW w:w="900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2016 год</w:t>
            </w:r>
          </w:p>
        </w:tc>
        <w:tc>
          <w:tcPr>
            <w:tcW w:w="900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2017 год</w:t>
            </w:r>
          </w:p>
        </w:tc>
        <w:tc>
          <w:tcPr>
            <w:tcW w:w="900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2018 год</w:t>
            </w:r>
          </w:p>
        </w:tc>
        <w:tc>
          <w:tcPr>
            <w:tcW w:w="2998" w:type="dxa"/>
            <w:vAlign w:val="center"/>
          </w:tcPr>
          <w:p w:rsidR="002D7C97" w:rsidRPr="00632BDC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32BDC">
              <w:rPr>
                <w:rFonts w:ascii="Times New Roman" w:hAnsi="Times New Roman"/>
                <w:b/>
                <w:szCs w:val="28"/>
              </w:rPr>
              <w:t>Результаты</w:t>
            </w:r>
          </w:p>
        </w:tc>
      </w:tr>
      <w:tr w:rsidR="002D7C97" w:rsidRPr="00702F41" w:rsidTr="00A937F7">
        <w:trPr>
          <w:cantSplit/>
          <w:tblHeader/>
        </w:trPr>
        <w:tc>
          <w:tcPr>
            <w:tcW w:w="817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971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645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75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998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5E0D72" w:rsidRPr="005A6D38" w:rsidTr="00370051">
        <w:trPr>
          <w:cantSplit/>
        </w:trPr>
        <w:tc>
          <w:tcPr>
            <w:tcW w:w="817" w:type="dxa"/>
          </w:tcPr>
          <w:p w:rsidR="005E0D72" w:rsidRPr="005A6D3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5A6D38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71" w:type="dxa"/>
          </w:tcPr>
          <w:p w:rsidR="005E0D72" w:rsidRPr="005A6D38" w:rsidRDefault="005E0D72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5A6D38">
              <w:rPr>
                <w:rFonts w:ascii="Times New Roman" w:hAnsi="Times New Roman"/>
                <w:szCs w:val="28"/>
              </w:rPr>
              <w:t xml:space="preserve">Соотношение результатов ЕГЭ по русскому языку и математике в 10 % школ с лучшими и в 10 % школ с худшими результатами  </w:t>
            </w:r>
          </w:p>
          <w:p w:rsidR="005E0D72" w:rsidRPr="005A6D38" w:rsidRDefault="005E0D72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5A6D38">
              <w:rPr>
                <w:rFonts w:ascii="Times New Roman" w:hAnsi="Times New Roman"/>
                <w:szCs w:val="28"/>
              </w:rPr>
              <w:t xml:space="preserve"> (измеряется через отношение среднего балла ЕГЭ (в расчете на 1 предмет) в 10 процентах школ с лучшими результатами ЕГЭ  к среднему баллу ЕГЭ (в расчете на 1 предмет) в 10 процентах школ с худшими результатами ЕГЭ)</w:t>
            </w:r>
          </w:p>
          <w:p w:rsidR="005E0D72" w:rsidRPr="005A6D38" w:rsidRDefault="005E0D72" w:rsidP="00370051">
            <w:pPr>
              <w:spacing w:line="240" w:lineRule="exac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5" w:type="dxa"/>
          </w:tcPr>
          <w:p w:rsidR="005E0D72" w:rsidRPr="005A6D3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5A6D38">
              <w:rPr>
                <w:rFonts w:ascii="Times New Roman" w:hAnsi="Times New Roman"/>
                <w:szCs w:val="28"/>
              </w:rPr>
              <w:t>Безразмер</w:t>
            </w:r>
            <w:r w:rsidR="00CA5C42">
              <w:rPr>
                <w:rFonts w:ascii="Times New Roman" w:hAnsi="Times New Roman"/>
                <w:szCs w:val="28"/>
              </w:rPr>
              <w:t>-</w:t>
            </w:r>
            <w:r w:rsidRPr="005A6D38">
              <w:rPr>
                <w:rFonts w:ascii="Times New Roman" w:hAnsi="Times New Roman"/>
                <w:szCs w:val="28"/>
              </w:rPr>
              <w:t>ная величина</w:t>
            </w:r>
          </w:p>
        </w:tc>
        <w:tc>
          <w:tcPr>
            <w:tcW w:w="875" w:type="dxa"/>
          </w:tcPr>
          <w:p w:rsidR="005E0D72" w:rsidRPr="00DE6C71" w:rsidRDefault="005A6D38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E6C71">
              <w:rPr>
                <w:rFonts w:ascii="Times New Roman" w:hAnsi="Times New Roman"/>
                <w:szCs w:val="28"/>
              </w:rPr>
              <w:t>1,8</w:t>
            </w:r>
          </w:p>
        </w:tc>
        <w:tc>
          <w:tcPr>
            <w:tcW w:w="900" w:type="dxa"/>
          </w:tcPr>
          <w:p w:rsidR="005E0D72" w:rsidRPr="00DE6C71" w:rsidRDefault="005A6D38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E6C71">
              <w:rPr>
                <w:rFonts w:ascii="Times New Roman" w:hAnsi="Times New Roman"/>
                <w:szCs w:val="28"/>
              </w:rPr>
              <w:t>1,7</w:t>
            </w:r>
          </w:p>
        </w:tc>
        <w:tc>
          <w:tcPr>
            <w:tcW w:w="900" w:type="dxa"/>
          </w:tcPr>
          <w:p w:rsidR="005E0D72" w:rsidRPr="00DE6C71" w:rsidRDefault="005A6D38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E6C71">
              <w:rPr>
                <w:rFonts w:ascii="Times New Roman" w:hAnsi="Times New Roman"/>
                <w:szCs w:val="28"/>
              </w:rPr>
              <w:t>1,6</w:t>
            </w:r>
          </w:p>
        </w:tc>
        <w:tc>
          <w:tcPr>
            <w:tcW w:w="900" w:type="dxa"/>
          </w:tcPr>
          <w:p w:rsidR="005E0D72" w:rsidRPr="00DE6C71" w:rsidRDefault="005A6D38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E6C71">
              <w:rPr>
                <w:rFonts w:ascii="Times New Roman" w:hAnsi="Times New Roman"/>
                <w:szCs w:val="28"/>
              </w:rPr>
              <w:t>1,6</w:t>
            </w:r>
          </w:p>
        </w:tc>
        <w:tc>
          <w:tcPr>
            <w:tcW w:w="900" w:type="dxa"/>
          </w:tcPr>
          <w:p w:rsidR="005E0D72" w:rsidRPr="00DE6C71" w:rsidRDefault="005A6D38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E6C71">
              <w:rPr>
                <w:rFonts w:ascii="Times New Roman" w:hAnsi="Times New Roman"/>
                <w:szCs w:val="28"/>
              </w:rPr>
              <w:t>1,6</w:t>
            </w:r>
          </w:p>
        </w:tc>
        <w:tc>
          <w:tcPr>
            <w:tcW w:w="900" w:type="dxa"/>
          </w:tcPr>
          <w:p w:rsidR="005E0D72" w:rsidRPr="00DE6C71" w:rsidRDefault="005A6D38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E6C71">
              <w:rPr>
                <w:rFonts w:ascii="Times New Roman" w:hAnsi="Times New Roman"/>
                <w:szCs w:val="28"/>
              </w:rPr>
              <w:t>1,58</w:t>
            </w:r>
          </w:p>
        </w:tc>
        <w:tc>
          <w:tcPr>
            <w:tcW w:w="2998" w:type="dxa"/>
            <w:vMerge w:val="restart"/>
          </w:tcPr>
          <w:p w:rsidR="005E0D72" w:rsidRPr="005A6D38" w:rsidRDefault="005E0D72" w:rsidP="00CA5C42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5A6D38">
              <w:rPr>
                <w:rFonts w:ascii="Times New Roman" w:hAnsi="Times New Roman"/>
                <w:szCs w:val="28"/>
              </w:rPr>
              <w:t>Улучш</w:t>
            </w:r>
            <w:r w:rsidR="00CA5C42">
              <w:rPr>
                <w:rFonts w:ascii="Times New Roman" w:hAnsi="Times New Roman"/>
                <w:szCs w:val="28"/>
              </w:rPr>
              <w:t>и</w:t>
            </w:r>
            <w:r w:rsidRPr="005A6D38">
              <w:rPr>
                <w:rFonts w:ascii="Times New Roman" w:hAnsi="Times New Roman"/>
                <w:szCs w:val="28"/>
              </w:rPr>
              <w:t>тся результат выпускников школ, в первую очередь тех школ, выпускники которых показывают низкие результаты ЕГЭ</w:t>
            </w:r>
          </w:p>
        </w:tc>
      </w:tr>
      <w:tr w:rsidR="005E0D72" w:rsidRPr="00702F41" w:rsidTr="00370051">
        <w:trPr>
          <w:cantSplit/>
        </w:trPr>
        <w:tc>
          <w:tcPr>
            <w:tcW w:w="817" w:type="dxa"/>
          </w:tcPr>
          <w:p w:rsidR="005E0D72" w:rsidRPr="00702F41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71" w:type="dxa"/>
          </w:tcPr>
          <w:p w:rsidR="005E0D72" w:rsidRPr="00270778" w:rsidRDefault="005E0D72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Средний бал</w:t>
            </w:r>
            <w:r w:rsidR="00CA5C42">
              <w:rPr>
                <w:rFonts w:ascii="Times New Roman" w:hAnsi="Times New Roman"/>
                <w:szCs w:val="28"/>
              </w:rPr>
              <w:t>л</w:t>
            </w:r>
            <w:r>
              <w:rPr>
                <w:rFonts w:ascii="Times New Roman" w:hAnsi="Times New Roman"/>
                <w:szCs w:val="28"/>
              </w:rPr>
              <w:t xml:space="preserve"> ЕГЭ в 10 % школ с худшими результатами ЕГЭ</w:t>
            </w:r>
          </w:p>
        </w:tc>
        <w:tc>
          <w:tcPr>
            <w:tcW w:w="1645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Баллов </w:t>
            </w:r>
          </w:p>
        </w:tc>
        <w:tc>
          <w:tcPr>
            <w:tcW w:w="875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900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900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900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25,7</w:t>
            </w:r>
          </w:p>
        </w:tc>
        <w:tc>
          <w:tcPr>
            <w:tcW w:w="900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25,1</w:t>
            </w:r>
          </w:p>
        </w:tc>
        <w:tc>
          <w:tcPr>
            <w:tcW w:w="900" w:type="dxa"/>
          </w:tcPr>
          <w:p w:rsidR="005E0D72" w:rsidRPr="00270778" w:rsidRDefault="005E0D72" w:rsidP="00370051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26,5</w:t>
            </w:r>
          </w:p>
        </w:tc>
        <w:tc>
          <w:tcPr>
            <w:tcW w:w="2998" w:type="dxa"/>
            <w:vMerge/>
          </w:tcPr>
          <w:p w:rsidR="005E0D72" w:rsidRPr="00270778" w:rsidRDefault="005E0D72" w:rsidP="00370051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2D7C97" w:rsidRPr="00702F41" w:rsidTr="00A937F7">
        <w:trPr>
          <w:cantSplit/>
        </w:trPr>
        <w:tc>
          <w:tcPr>
            <w:tcW w:w="817" w:type="dxa"/>
          </w:tcPr>
          <w:p w:rsidR="002D7C97" w:rsidRPr="00702F41" w:rsidRDefault="005E0D7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</w:t>
            </w:r>
            <w:r w:rsidR="002D7C97" w:rsidRPr="00702F4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71" w:type="dxa"/>
          </w:tcPr>
          <w:p w:rsidR="002D7C97" w:rsidRPr="00270778" w:rsidRDefault="002D7C97" w:rsidP="00553C0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Удельный вес численности учителей в возрасте до</w:t>
            </w:r>
            <w:r w:rsidRPr="00DE6C71">
              <w:rPr>
                <w:rFonts w:ascii="Times New Roman" w:hAnsi="Times New Roman"/>
                <w:szCs w:val="28"/>
              </w:rPr>
              <w:t xml:space="preserve"> 3</w:t>
            </w:r>
            <w:r w:rsidR="00553C0C" w:rsidRPr="00DE6C71">
              <w:rPr>
                <w:rFonts w:ascii="Times New Roman" w:hAnsi="Times New Roman"/>
                <w:szCs w:val="28"/>
              </w:rPr>
              <w:t>5</w:t>
            </w:r>
            <w:r w:rsidRPr="00270778">
              <w:rPr>
                <w:rFonts w:ascii="Times New Roman" w:hAnsi="Times New Roman"/>
                <w:szCs w:val="28"/>
              </w:rPr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645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75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13,6</w:t>
            </w:r>
          </w:p>
        </w:tc>
        <w:tc>
          <w:tcPr>
            <w:tcW w:w="900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00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900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00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900" w:type="dxa"/>
          </w:tcPr>
          <w:p w:rsidR="002D7C97" w:rsidRPr="00270778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998" w:type="dxa"/>
          </w:tcPr>
          <w:p w:rsidR="002D7C97" w:rsidRPr="00270778" w:rsidRDefault="002D7C97" w:rsidP="00553C0C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70778">
              <w:rPr>
                <w:rFonts w:ascii="Times New Roman" w:hAnsi="Times New Roman"/>
                <w:szCs w:val="28"/>
              </w:rPr>
              <w:t xml:space="preserve">численность молодых учителей в возрасте до </w:t>
            </w:r>
            <w:r w:rsidRPr="00DE6C71">
              <w:rPr>
                <w:rFonts w:ascii="Times New Roman" w:hAnsi="Times New Roman"/>
                <w:szCs w:val="28"/>
              </w:rPr>
              <w:t>3</w:t>
            </w:r>
            <w:r w:rsidR="00553C0C" w:rsidRPr="00DE6C71">
              <w:rPr>
                <w:rFonts w:ascii="Times New Roman" w:hAnsi="Times New Roman"/>
                <w:szCs w:val="28"/>
              </w:rPr>
              <w:t>5</w:t>
            </w:r>
            <w:r w:rsidRPr="00DE6C71">
              <w:rPr>
                <w:rFonts w:ascii="Times New Roman" w:hAnsi="Times New Roman"/>
                <w:szCs w:val="28"/>
              </w:rPr>
              <w:t xml:space="preserve"> </w:t>
            </w:r>
            <w:r w:rsidRPr="00270778">
              <w:rPr>
                <w:rFonts w:ascii="Times New Roman" w:hAnsi="Times New Roman"/>
                <w:szCs w:val="28"/>
              </w:rPr>
              <w:t>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2D7C97" w:rsidRPr="00702F41" w:rsidTr="00A937F7">
        <w:trPr>
          <w:cantSplit/>
        </w:trPr>
        <w:tc>
          <w:tcPr>
            <w:tcW w:w="817" w:type="dxa"/>
          </w:tcPr>
          <w:p w:rsidR="002D7C97" w:rsidRPr="00702F41" w:rsidRDefault="005E0D7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2D7C97" w:rsidRPr="00702F4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71" w:type="dxa"/>
          </w:tcPr>
          <w:p w:rsidR="002D7C97" w:rsidRPr="00702F41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Отношение средней заработной платы педагогических работников образовательных организаций </w:t>
            </w:r>
            <w:r w:rsidRPr="00270778">
              <w:rPr>
                <w:rFonts w:ascii="Times New Roman" w:hAnsi="Times New Roman"/>
                <w:szCs w:val="28"/>
              </w:rPr>
              <w:t>общего образования к средней заработной плате в  Республике Алтай</w:t>
            </w:r>
          </w:p>
        </w:tc>
        <w:tc>
          <w:tcPr>
            <w:tcW w:w="1645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75" w:type="dxa"/>
          </w:tcPr>
          <w:p w:rsidR="002D7C97" w:rsidRPr="00D20CE0" w:rsidRDefault="002D7C97" w:rsidP="00F86CFD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D20CE0">
              <w:rPr>
                <w:rFonts w:ascii="Times New Roman" w:hAnsi="Times New Roman"/>
                <w:color w:val="002060"/>
                <w:szCs w:val="28"/>
              </w:rPr>
              <w:t>1</w:t>
            </w:r>
            <w:r w:rsidR="00F86CFD" w:rsidRPr="00D20CE0">
              <w:rPr>
                <w:rFonts w:ascii="Times New Roman" w:hAnsi="Times New Roman"/>
                <w:color w:val="002060"/>
                <w:szCs w:val="28"/>
              </w:rPr>
              <w:t>01,2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100</w:t>
            </w:r>
            <w:r w:rsidR="00A62968" w:rsidRPr="00A62968">
              <w:rPr>
                <w:rFonts w:ascii="Times New Roman" w:hAnsi="Times New Roman"/>
                <w:color w:val="FF0000"/>
                <w:szCs w:val="28"/>
              </w:rPr>
              <w:t>,5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2D7C97" w:rsidRPr="00702F41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998" w:type="dxa"/>
          </w:tcPr>
          <w:p w:rsidR="002D7C97" w:rsidRPr="00702F41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по экономике региона</w:t>
            </w:r>
          </w:p>
          <w:p w:rsidR="002D7C97" w:rsidRPr="00702F41" w:rsidRDefault="002D7C97" w:rsidP="00453A79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2D7C97" w:rsidRPr="00187826" w:rsidTr="00A937F7">
        <w:trPr>
          <w:cantSplit/>
          <w:trHeight w:val="2827"/>
        </w:trPr>
        <w:tc>
          <w:tcPr>
            <w:tcW w:w="817" w:type="dxa"/>
          </w:tcPr>
          <w:p w:rsidR="002D7C97" w:rsidRPr="00187826" w:rsidRDefault="005E0D72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  <w:r w:rsidR="002D7C97" w:rsidRPr="0018782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71" w:type="dxa"/>
          </w:tcPr>
          <w:p w:rsidR="002D7C97" w:rsidRPr="00187826" w:rsidRDefault="002D7C97" w:rsidP="00453A79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>Удельный вес общеобразовательных учреждений  Республики Алтай, в которых оценка деятельности общеобразова</w:t>
            </w:r>
            <w:r w:rsidRPr="00187826">
              <w:rPr>
                <w:rFonts w:ascii="Times New Roman" w:hAnsi="Times New Roman"/>
                <w:szCs w:val="28"/>
              </w:rPr>
              <w:softHyphen/>
              <w:t>тельных организаций, их руководителей и основных категорий работников осуществляется на основании показателей эффективности деятельности государственных (муниципальных) организаций общего образования в общем числе общеобразовательных учреждений Республики Алтай</w:t>
            </w:r>
          </w:p>
        </w:tc>
        <w:tc>
          <w:tcPr>
            <w:tcW w:w="1645" w:type="dxa"/>
          </w:tcPr>
          <w:p w:rsidR="002D7C97" w:rsidRPr="00187826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>процент</w:t>
            </w:r>
          </w:p>
        </w:tc>
        <w:tc>
          <w:tcPr>
            <w:tcW w:w="875" w:type="dxa"/>
          </w:tcPr>
          <w:p w:rsidR="002D7C97" w:rsidRPr="00187826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00" w:type="dxa"/>
          </w:tcPr>
          <w:p w:rsidR="002D7C97" w:rsidRPr="00A62968" w:rsidRDefault="00A62968" w:rsidP="00453A7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A62968">
              <w:rPr>
                <w:rFonts w:ascii="Times New Roman" w:hAnsi="Times New Roman"/>
                <w:color w:val="FF0000"/>
                <w:szCs w:val="28"/>
              </w:rPr>
              <w:t>79,5</w:t>
            </w:r>
          </w:p>
        </w:tc>
        <w:tc>
          <w:tcPr>
            <w:tcW w:w="900" w:type="dxa"/>
          </w:tcPr>
          <w:p w:rsidR="002D7C97" w:rsidRPr="00187826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2D7C97" w:rsidRPr="00187826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2D7C97" w:rsidRPr="00187826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2D7C97" w:rsidRPr="00187826" w:rsidRDefault="002D7C97" w:rsidP="00453A79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998" w:type="dxa"/>
          </w:tcPr>
          <w:p w:rsidR="002D7C97" w:rsidRPr="00187826" w:rsidRDefault="002D7C97" w:rsidP="00D20CE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187826">
              <w:rPr>
                <w:rFonts w:ascii="Times New Roman" w:hAnsi="Times New Roman"/>
                <w:szCs w:val="28"/>
              </w:rPr>
              <w:t xml:space="preserve">во всех муниципальных (государственных) общеобразовательных учреждениях Республики Алтай  внедрена  система оценки деятельности общеобразовательных </w:t>
            </w:r>
            <w:r w:rsidRPr="00DE6C71">
              <w:rPr>
                <w:rFonts w:ascii="Times New Roman" w:hAnsi="Times New Roman"/>
                <w:szCs w:val="28"/>
              </w:rPr>
              <w:t>организаций</w:t>
            </w:r>
            <w:r w:rsidR="00D20CE0" w:rsidRPr="00DE6C71">
              <w:rPr>
                <w:rFonts w:ascii="Times New Roman" w:hAnsi="Times New Roman"/>
                <w:szCs w:val="28"/>
              </w:rPr>
              <w:t>. Оценка деятельности руководителей общеобразовательных организаций  и основных категорий работников осуществляется на основании показателей эффективности деятельности</w:t>
            </w:r>
          </w:p>
        </w:tc>
      </w:tr>
    </w:tbl>
    <w:p w:rsidR="002D7C97" w:rsidRPr="00702F41" w:rsidRDefault="002D7C97" w:rsidP="00453A79">
      <w:pPr>
        <w:spacing w:line="240" w:lineRule="auto"/>
        <w:rPr>
          <w:rFonts w:ascii="Times New Roman" w:hAnsi="Times New Roman"/>
          <w:szCs w:val="28"/>
        </w:rPr>
        <w:sectPr w:rsidR="002D7C97" w:rsidRPr="00702F41" w:rsidSect="00A937F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A5871" w:rsidRPr="00853A35" w:rsidRDefault="004A5871" w:rsidP="004A5871">
      <w:pPr>
        <w:suppressAutoHyphens/>
        <w:spacing w:line="280" w:lineRule="exact"/>
        <w:jc w:val="center"/>
        <w:rPr>
          <w:rFonts w:ascii="Times New Roman" w:hAnsi="Times New Roman"/>
          <w:b/>
          <w:szCs w:val="28"/>
        </w:rPr>
      </w:pPr>
      <w:r w:rsidRPr="00853A35">
        <w:rPr>
          <w:rFonts w:ascii="Times New Roman" w:hAnsi="Times New Roman"/>
          <w:b/>
          <w:szCs w:val="28"/>
          <w:lang w:val="en-US"/>
        </w:rPr>
        <w:lastRenderedPageBreak/>
        <w:t>III</w:t>
      </w:r>
      <w:r w:rsidRPr="00853A35">
        <w:rPr>
          <w:rFonts w:ascii="Times New Roman" w:hAnsi="Times New Roman"/>
          <w:b/>
          <w:szCs w:val="28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A5871" w:rsidRPr="00702F41" w:rsidRDefault="004A5871" w:rsidP="004A5871">
      <w:pPr>
        <w:suppressAutoHyphens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4A5871" w:rsidRPr="00702F41" w:rsidRDefault="004A5871" w:rsidP="004A5871">
      <w:pPr>
        <w:shd w:val="clear" w:color="auto" w:fill="FFFFFF"/>
        <w:suppressAutoHyphens/>
        <w:spacing w:line="120" w:lineRule="exact"/>
        <w:jc w:val="center"/>
        <w:rPr>
          <w:rFonts w:ascii="Times New Roman" w:hAnsi="Times New Roman"/>
          <w:color w:val="000000"/>
          <w:szCs w:val="28"/>
        </w:rPr>
      </w:pPr>
    </w:p>
    <w:p w:rsidR="004A5871" w:rsidRPr="00CA5C42" w:rsidRDefault="004A5871" w:rsidP="004A5871">
      <w:pPr>
        <w:shd w:val="clear" w:color="auto" w:fill="FFFFFF"/>
        <w:suppressAutoHyphens/>
        <w:spacing w:line="280" w:lineRule="exact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CA5C42">
        <w:rPr>
          <w:rFonts w:ascii="Times New Roman" w:hAnsi="Times New Roman"/>
          <w:b/>
          <w:color w:val="000000"/>
          <w:szCs w:val="28"/>
        </w:rPr>
        <w:t>1. Основные направления</w:t>
      </w:r>
    </w:p>
    <w:p w:rsidR="004A5871" w:rsidRPr="00702F41" w:rsidRDefault="004A5871" w:rsidP="004A5871">
      <w:pPr>
        <w:shd w:val="clear" w:color="auto" w:fill="FFFFFF"/>
        <w:suppressAutoHyphens/>
        <w:spacing w:line="280" w:lineRule="exact"/>
        <w:jc w:val="center"/>
        <w:rPr>
          <w:rFonts w:ascii="Times New Roman" w:hAnsi="Times New Roman"/>
          <w:color w:val="000000"/>
          <w:szCs w:val="28"/>
        </w:rPr>
      </w:pP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Расширение потенциала системы дополнительного образования детей включает в себя: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разработку и реализацию программ (проектов) развития дополнительного образования детей;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разработку и внедрение системы оценки качества дополнительного образования детей.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4A5871" w:rsidRPr="00702F41" w:rsidRDefault="004A5871" w:rsidP="004A5871">
      <w:pPr>
        <w:shd w:val="clear" w:color="auto" w:fill="FFFFFF"/>
        <w:suppressAutoHyphens/>
        <w:spacing w:line="350" w:lineRule="atLeast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Введение эффективного контракта в дополнительном образовании включает в себя:</w:t>
      </w:r>
    </w:p>
    <w:p w:rsidR="004A5871" w:rsidRPr="00702F41" w:rsidRDefault="004A5871" w:rsidP="004A5871">
      <w:pPr>
        <w:shd w:val="clear" w:color="auto" w:fill="FFFFFF"/>
        <w:suppressAutoHyphens/>
        <w:spacing w:line="350" w:lineRule="atLeast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4A5871" w:rsidRDefault="004A5871" w:rsidP="004A5871">
      <w:pPr>
        <w:shd w:val="clear" w:color="auto" w:fill="FFFFFF"/>
        <w:suppressAutoHyphens/>
        <w:spacing w:line="350" w:lineRule="atLeast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 организацией и эффективностью деятельности руководителя образовательной организации дополнительного образования;</w:t>
      </w:r>
    </w:p>
    <w:p w:rsidR="004A5871" w:rsidRPr="009349E2" w:rsidRDefault="004A5871" w:rsidP="004A5871">
      <w:pPr>
        <w:shd w:val="clear" w:color="auto" w:fill="FFFFFF"/>
        <w:suppressAutoHyphens/>
        <w:spacing w:line="350" w:lineRule="atLeast"/>
        <w:ind w:firstLine="709"/>
        <w:rPr>
          <w:rFonts w:ascii="Times New Roman" w:hAnsi="Times New Roman"/>
          <w:szCs w:val="28"/>
        </w:rPr>
      </w:pPr>
      <w:r w:rsidRPr="009349E2">
        <w:rPr>
          <w:rFonts w:ascii="Times New Roman" w:hAnsi="Times New Roman"/>
          <w:szCs w:val="28"/>
        </w:rPr>
        <w:t>совершенствование (модернизация)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4A5871" w:rsidRPr="00702F41" w:rsidRDefault="004A5871" w:rsidP="004A5871">
      <w:pPr>
        <w:shd w:val="clear" w:color="auto" w:fill="FFFFFF"/>
        <w:suppressAutoHyphens/>
        <w:spacing w:line="350" w:lineRule="atLeast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4A5871" w:rsidRPr="00702F41" w:rsidRDefault="004A5871" w:rsidP="004A5871">
      <w:pPr>
        <w:shd w:val="clear" w:color="auto" w:fill="FFFFFF"/>
        <w:suppressAutoHyphens/>
        <w:spacing w:line="240" w:lineRule="exact"/>
        <w:jc w:val="center"/>
        <w:rPr>
          <w:rFonts w:ascii="Times New Roman" w:hAnsi="Times New Roman"/>
          <w:szCs w:val="28"/>
        </w:rPr>
      </w:pPr>
    </w:p>
    <w:p w:rsidR="004A5871" w:rsidRPr="00CA5C42" w:rsidRDefault="004A5871" w:rsidP="004A5871">
      <w:pPr>
        <w:shd w:val="clear" w:color="auto" w:fill="FFFFFF"/>
        <w:suppressAutoHyphens/>
        <w:spacing w:line="280" w:lineRule="exact"/>
        <w:jc w:val="center"/>
        <w:outlineLvl w:val="0"/>
        <w:rPr>
          <w:rFonts w:ascii="Times New Roman" w:hAnsi="Times New Roman"/>
          <w:b/>
          <w:szCs w:val="28"/>
        </w:rPr>
      </w:pPr>
      <w:r w:rsidRPr="00CA5C42">
        <w:rPr>
          <w:rFonts w:ascii="Times New Roman" w:hAnsi="Times New Roman"/>
          <w:b/>
          <w:szCs w:val="28"/>
        </w:rPr>
        <w:t>2. Ожидаемые результаты</w:t>
      </w:r>
    </w:p>
    <w:p w:rsidR="004A5871" w:rsidRPr="00702F41" w:rsidRDefault="004A5871" w:rsidP="004A5871">
      <w:pPr>
        <w:shd w:val="clear" w:color="auto" w:fill="FFFFFF"/>
        <w:suppressAutoHyphens/>
        <w:spacing w:line="120" w:lineRule="exact"/>
        <w:jc w:val="center"/>
        <w:rPr>
          <w:rFonts w:ascii="Times New Roman" w:hAnsi="Times New Roman"/>
          <w:szCs w:val="28"/>
        </w:rPr>
      </w:pPr>
    </w:p>
    <w:p w:rsidR="004A5871" w:rsidRPr="00702F41" w:rsidRDefault="004A5871" w:rsidP="004A5871">
      <w:pPr>
        <w:suppressAutoHyphens/>
        <w:spacing w:line="350" w:lineRule="atLeast"/>
        <w:ind w:firstLine="709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lastRenderedPageBreak/>
        <w:t>Не менее 75 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4A5871" w:rsidRPr="00702F41" w:rsidRDefault="004A5871" w:rsidP="004A5871">
      <w:pPr>
        <w:suppressAutoHyphens/>
        <w:spacing w:line="350" w:lineRule="atLeast"/>
        <w:ind w:firstLine="708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t xml:space="preserve">Не менее </w:t>
      </w:r>
      <w:r>
        <w:rPr>
          <w:rFonts w:ascii="Times New Roman" w:hAnsi="Times New Roman"/>
          <w:szCs w:val="28"/>
        </w:rPr>
        <w:t xml:space="preserve">2500 </w:t>
      </w:r>
      <w:r w:rsidRPr="00702F41">
        <w:rPr>
          <w:rFonts w:ascii="Times New Roman" w:hAnsi="Times New Roman"/>
          <w:szCs w:val="28"/>
        </w:rPr>
        <w:t>детей и подростков будут охвачены общественными</w:t>
      </w:r>
      <w:r>
        <w:rPr>
          <w:rFonts w:ascii="Times New Roman" w:hAnsi="Times New Roman"/>
          <w:szCs w:val="28"/>
        </w:rPr>
        <w:t xml:space="preserve"> </w:t>
      </w:r>
      <w:r w:rsidRPr="00702F41">
        <w:rPr>
          <w:rFonts w:ascii="Times New Roman" w:hAnsi="Times New Roman"/>
          <w:szCs w:val="28"/>
        </w:rPr>
        <w:t>проектами с использованием медиа-технологий, направленными на просвещение и воспитание</w:t>
      </w:r>
      <w:r>
        <w:rPr>
          <w:rFonts w:ascii="Times New Roman" w:hAnsi="Times New Roman"/>
          <w:szCs w:val="28"/>
        </w:rPr>
        <w:t>.</w:t>
      </w:r>
    </w:p>
    <w:p w:rsidR="004A5871" w:rsidRPr="00702F41" w:rsidRDefault="004A5871" w:rsidP="004A5871">
      <w:pPr>
        <w:suppressAutoHyphens/>
        <w:spacing w:line="360" w:lineRule="exact"/>
        <w:jc w:val="center"/>
        <w:rPr>
          <w:rFonts w:ascii="Times New Roman" w:hAnsi="Times New Roman"/>
          <w:szCs w:val="28"/>
        </w:rPr>
        <w:sectPr w:rsidR="004A5871" w:rsidRPr="00702F41" w:rsidSect="00370051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A5871" w:rsidRPr="00CA5C42" w:rsidRDefault="004A5871" w:rsidP="004A5871">
      <w:pPr>
        <w:suppressAutoHyphens/>
        <w:spacing w:line="360" w:lineRule="exact"/>
        <w:jc w:val="center"/>
        <w:outlineLvl w:val="0"/>
        <w:rPr>
          <w:rFonts w:ascii="Times New Roman" w:hAnsi="Times New Roman"/>
          <w:b/>
          <w:szCs w:val="28"/>
        </w:rPr>
      </w:pPr>
      <w:r w:rsidRPr="00CA5C42">
        <w:rPr>
          <w:rFonts w:ascii="Times New Roman" w:hAnsi="Times New Roman"/>
          <w:b/>
          <w:szCs w:val="28"/>
        </w:rPr>
        <w:lastRenderedPageBreak/>
        <w:t>3. Основные количественные характеристики системы дополнительного образования детей</w:t>
      </w:r>
    </w:p>
    <w:p w:rsidR="004A5871" w:rsidRDefault="004A5871" w:rsidP="004A5871">
      <w:pPr>
        <w:suppressAutoHyphens/>
        <w:spacing w:line="360" w:lineRule="exact"/>
        <w:jc w:val="center"/>
        <w:rPr>
          <w:rFonts w:ascii="Times New Roman" w:hAnsi="Times New Roman"/>
          <w:szCs w:val="28"/>
        </w:rPr>
      </w:pPr>
    </w:p>
    <w:p w:rsidR="004A5871" w:rsidRPr="00702F41" w:rsidRDefault="004A5871" w:rsidP="004A5871">
      <w:pPr>
        <w:suppressAutoHyphens/>
        <w:spacing w:line="360" w:lineRule="exact"/>
        <w:jc w:val="center"/>
        <w:rPr>
          <w:rFonts w:ascii="Times New Roman" w:hAnsi="Times New Roman"/>
          <w:szCs w:val="28"/>
        </w:rPr>
      </w:pPr>
    </w:p>
    <w:tbl>
      <w:tblPr>
        <w:tblW w:w="149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2"/>
        <w:gridCol w:w="1600"/>
        <w:gridCol w:w="1093"/>
        <w:gridCol w:w="992"/>
        <w:gridCol w:w="992"/>
        <w:gridCol w:w="993"/>
        <w:gridCol w:w="992"/>
        <w:gridCol w:w="992"/>
        <w:gridCol w:w="1072"/>
      </w:tblGrid>
      <w:tr w:rsidR="004A5871" w:rsidRPr="00702F41" w:rsidTr="00370051">
        <w:trPr>
          <w:cantSplit/>
        </w:trPr>
        <w:tc>
          <w:tcPr>
            <w:tcW w:w="6222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Единица измерения</w:t>
            </w:r>
          </w:p>
        </w:tc>
        <w:tc>
          <w:tcPr>
            <w:tcW w:w="1093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2012 год</w:t>
            </w:r>
          </w:p>
        </w:tc>
        <w:tc>
          <w:tcPr>
            <w:tcW w:w="992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2013 год</w:t>
            </w:r>
          </w:p>
        </w:tc>
        <w:tc>
          <w:tcPr>
            <w:tcW w:w="992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2014 год</w:t>
            </w:r>
          </w:p>
        </w:tc>
        <w:tc>
          <w:tcPr>
            <w:tcW w:w="993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2015 год</w:t>
            </w:r>
          </w:p>
        </w:tc>
        <w:tc>
          <w:tcPr>
            <w:tcW w:w="992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2016 год</w:t>
            </w:r>
          </w:p>
        </w:tc>
        <w:tc>
          <w:tcPr>
            <w:tcW w:w="992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2017 год</w:t>
            </w:r>
          </w:p>
        </w:tc>
        <w:tc>
          <w:tcPr>
            <w:tcW w:w="1072" w:type="dxa"/>
            <w:noWrap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A5C42">
              <w:rPr>
                <w:rFonts w:ascii="Times New Roman" w:hAnsi="Times New Roman"/>
                <w:b/>
                <w:color w:val="000000"/>
                <w:szCs w:val="28"/>
              </w:rPr>
              <w:t>2018 год</w:t>
            </w:r>
          </w:p>
        </w:tc>
      </w:tr>
      <w:tr w:rsidR="004A5871" w:rsidRPr="00702F41" w:rsidTr="00370051">
        <w:trPr>
          <w:cantSplit/>
        </w:trPr>
        <w:tc>
          <w:tcPr>
            <w:tcW w:w="6222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93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72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6222" w:type="dxa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702F41">
              <w:rPr>
                <w:rFonts w:ascii="Times New Roman" w:hAnsi="Times New Roman"/>
                <w:color w:val="000000"/>
                <w:szCs w:val="28"/>
              </w:rPr>
              <w:t>Численность детей и молодежи 5 - 18 лет</w:t>
            </w:r>
          </w:p>
        </w:tc>
        <w:tc>
          <w:tcPr>
            <w:tcW w:w="1600" w:type="dxa"/>
          </w:tcPr>
          <w:p w:rsidR="004A5871" w:rsidRPr="003D3670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D3670">
              <w:rPr>
                <w:rFonts w:ascii="Times New Roman" w:hAnsi="Times New Roman"/>
                <w:szCs w:val="28"/>
              </w:rPr>
              <w:t>тыс.</w:t>
            </w:r>
          </w:p>
          <w:p w:rsidR="004A5871" w:rsidRPr="003D3670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D3670">
              <w:rPr>
                <w:rFonts w:ascii="Times New Roman" w:hAnsi="Times New Roman"/>
                <w:szCs w:val="28"/>
              </w:rPr>
              <w:t>человек</w:t>
            </w:r>
          </w:p>
          <w:p w:rsidR="004A5871" w:rsidRPr="003D3670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3" w:type="dxa"/>
            <w:noWrap/>
          </w:tcPr>
          <w:p w:rsidR="004A5871" w:rsidRPr="003D3670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3D3670" w:rsidRDefault="004A5051" w:rsidP="005A5D3D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39,088</w:t>
            </w:r>
          </w:p>
        </w:tc>
        <w:tc>
          <w:tcPr>
            <w:tcW w:w="992" w:type="dxa"/>
            <w:noWrap/>
          </w:tcPr>
          <w:p w:rsidR="004A5871" w:rsidRPr="000B1E6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39,088</w:t>
            </w:r>
          </w:p>
        </w:tc>
        <w:tc>
          <w:tcPr>
            <w:tcW w:w="992" w:type="dxa"/>
            <w:noWrap/>
          </w:tcPr>
          <w:p w:rsidR="004A5871" w:rsidRPr="000B1E6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0B1E6F" w:rsidRDefault="000B1E6F" w:rsidP="00236695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41,</w:t>
            </w:r>
            <w:r w:rsidR="00236695" w:rsidRPr="00236695">
              <w:rPr>
                <w:rFonts w:ascii="Times New Roman" w:hAnsi="Times New Roman"/>
                <w:color w:val="FF0000"/>
                <w:szCs w:val="28"/>
              </w:rPr>
              <w:t>301</w:t>
            </w:r>
          </w:p>
        </w:tc>
        <w:tc>
          <w:tcPr>
            <w:tcW w:w="993" w:type="dxa"/>
            <w:noWrap/>
          </w:tcPr>
          <w:p w:rsidR="004A5871" w:rsidRPr="000B1E6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43,000</w:t>
            </w:r>
          </w:p>
        </w:tc>
        <w:tc>
          <w:tcPr>
            <w:tcW w:w="992" w:type="dxa"/>
            <w:noWrap/>
          </w:tcPr>
          <w:p w:rsidR="004A5871" w:rsidRPr="000B1E6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45,000</w:t>
            </w:r>
          </w:p>
        </w:tc>
        <w:tc>
          <w:tcPr>
            <w:tcW w:w="992" w:type="dxa"/>
            <w:noWrap/>
          </w:tcPr>
          <w:p w:rsidR="004A5871" w:rsidRPr="000B1E6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46,500</w:t>
            </w:r>
          </w:p>
        </w:tc>
        <w:tc>
          <w:tcPr>
            <w:tcW w:w="1072" w:type="dxa"/>
            <w:noWrap/>
          </w:tcPr>
          <w:p w:rsidR="004A5871" w:rsidRPr="000B1E6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48,006</w:t>
            </w:r>
          </w:p>
        </w:tc>
      </w:tr>
      <w:tr w:rsidR="004A5871" w:rsidRPr="00702F41" w:rsidTr="00370051">
        <w:trPr>
          <w:cantSplit/>
        </w:trPr>
        <w:tc>
          <w:tcPr>
            <w:tcW w:w="6222" w:type="dxa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702F41">
              <w:rPr>
                <w:rFonts w:ascii="Times New Roman" w:hAnsi="Times New Roman"/>
                <w:color w:val="000000"/>
                <w:szCs w:val="28"/>
              </w:rPr>
              <w:t xml:space="preserve">Доля детей, охваченных образовательными программами </w:t>
            </w:r>
            <w:r w:rsidRPr="00702F41">
              <w:rPr>
                <w:rFonts w:ascii="Times New Roman" w:hAnsi="Times New Roman"/>
                <w:szCs w:val="28"/>
              </w:rPr>
              <w:t>дополнительного образования детей, в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702F41">
              <w:rPr>
                <w:rFonts w:ascii="Times New Roman" w:hAnsi="Times New Roman"/>
                <w:szCs w:val="28"/>
              </w:rPr>
              <w:t>общей ч</w:t>
            </w:r>
            <w:r w:rsidRPr="00702F41">
              <w:rPr>
                <w:rFonts w:ascii="Times New Roman" w:hAnsi="Times New Roman"/>
                <w:color w:val="000000"/>
                <w:szCs w:val="28"/>
              </w:rPr>
              <w:t>исленности детей и молодежи 5 - 18 лет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6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2F41"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1093" w:type="dxa"/>
            <w:noWrap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57</w:t>
            </w:r>
          </w:p>
        </w:tc>
        <w:tc>
          <w:tcPr>
            <w:tcW w:w="992" w:type="dxa"/>
            <w:noWrap/>
          </w:tcPr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992" w:type="dxa"/>
            <w:noWrap/>
          </w:tcPr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74</w:t>
            </w:r>
            <w:r w:rsidR="00236695">
              <w:rPr>
                <w:rFonts w:ascii="Times New Roman" w:hAnsi="Times New Roman"/>
                <w:szCs w:val="28"/>
              </w:rPr>
              <w:t>,</w:t>
            </w:r>
            <w:r w:rsidR="00236695" w:rsidRPr="00236695">
              <w:rPr>
                <w:rFonts w:ascii="Times New Roman" w:hAnsi="Times New Roman"/>
                <w:color w:val="FF0000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992" w:type="dxa"/>
            <w:noWrap/>
          </w:tcPr>
          <w:p w:rsidR="004A5871" w:rsidRPr="000B1E6F" w:rsidRDefault="000B1E6F" w:rsidP="005A5D3D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992" w:type="dxa"/>
            <w:noWrap/>
          </w:tcPr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1072" w:type="dxa"/>
            <w:noWrap/>
          </w:tcPr>
          <w:p w:rsidR="004A5871" w:rsidRPr="000B1E6F" w:rsidRDefault="000B1E6F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0B1E6F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3D3670" w:rsidRPr="00702F41" w:rsidTr="00370051">
        <w:trPr>
          <w:cantSplit/>
        </w:trPr>
        <w:tc>
          <w:tcPr>
            <w:tcW w:w="6222" w:type="dxa"/>
          </w:tcPr>
          <w:p w:rsidR="003D3670" w:rsidRPr="006F4C89" w:rsidRDefault="003D3670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6F4C89">
              <w:rPr>
                <w:rFonts w:ascii="Times New Roman" w:hAnsi="Times New Roman"/>
                <w:szCs w:val="28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600" w:type="dxa"/>
          </w:tcPr>
          <w:p w:rsidR="003D3670" w:rsidRPr="006F4C89" w:rsidRDefault="003D3670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6F4C89">
              <w:rPr>
                <w:rFonts w:ascii="Times New Roman" w:hAnsi="Times New Roman"/>
                <w:szCs w:val="28"/>
              </w:rPr>
              <w:t>тыс.</w:t>
            </w:r>
          </w:p>
          <w:p w:rsidR="003D3670" w:rsidRPr="006F4C89" w:rsidRDefault="003D3670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6F4C89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093" w:type="dxa"/>
            <w:noWrap/>
          </w:tcPr>
          <w:p w:rsidR="003D3670" w:rsidRPr="006F4C89" w:rsidRDefault="003D3670" w:rsidP="00BC767A">
            <w:pPr>
              <w:suppressAutoHyphens/>
              <w:rPr>
                <w:rFonts w:ascii="Times New Roman" w:hAnsi="Times New Roman"/>
                <w:szCs w:val="28"/>
              </w:rPr>
            </w:pPr>
            <w:r w:rsidRPr="006F4C89">
              <w:rPr>
                <w:rFonts w:ascii="Times New Roman" w:hAnsi="Times New Roman"/>
                <w:szCs w:val="28"/>
              </w:rPr>
              <w:t>0,575</w:t>
            </w:r>
          </w:p>
        </w:tc>
        <w:tc>
          <w:tcPr>
            <w:tcW w:w="992" w:type="dxa"/>
            <w:noWrap/>
          </w:tcPr>
          <w:p w:rsidR="003D3670" w:rsidRPr="006F4C89" w:rsidRDefault="003D3670" w:rsidP="00283706">
            <w:r w:rsidRPr="006F4C89">
              <w:rPr>
                <w:rFonts w:ascii="Times New Roman" w:hAnsi="Times New Roman"/>
                <w:szCs w:val="28"/>
              </w:rPr>
              <w:t>0,575</w:t>
            </w:r>
          </w:p>
        </w:tc>
        <w:tc>
          <w:tcPr>
            <w:tcW w:w="992" w:type="dxa"/>
            <w:noWrap/>
          </w:tcPr>
          <w:p w:rsidR="003D3670" w:rsidRPr="006F4C89" w:rsidRDefault="003D3670" w:rsidP="006F4C89">
            <w:pPr>
              <w:rPr>
                <w:color w:val="C00000"/>
              </w:rPr>
            </w:pPr>
            <w:r w:rsidRPr="006F4C89">
              <w:rPr>
                <w:rFonts w:ascii="Times New Roman" w:hAnsi="Times New Roman"/>
                <w:color w:val="C00000"/>
                <w:szCs w:val="28"/>
              </w:rPr>
              <w:t>0,5</w:t>
            </w:r>
            <w:r w:rsidR="006F4C89" w:rsidRPr="006F4C89">
              <w:rPr>
                <w:rFonts w:ascii="Times New Roman" w:hAnsi="Times New Roman"/>
                <w:color w:val="C00000"/>
                <w:szCs w:val="28"/>
              </w:rPr>
              <w:t>39</w:t>
            </w:r>
          </w:p>
        </w:tc>
        <w:tc>
          <w:tcPr>
            <w:tcW w:w="993" w:type="dxa"/>
            <w:noWrap/>
          </w:tcPr>
          <w:p w:rsidR="003D3670" w:rsidRPr="006F4C89" w:rsidRDefault="003D3670" w:rsidP="00F20842">
            <w:pPr>
              <w:rPr>
                <w:color w:val="C00000"/>
              </w:rPr>
            </w:pPr>
            <w:r w:rsidRPr="006F4C89">
              <w:rPr>
                <w:rFonts w:ascii="Times New Roman" w:hAnsi="Times New Roman"/>
                <w:color w:val="C00000"/>
                <w:szCs w:val="28"/>
              </w:rPr>
              <w:t>0,</w:t>
            </w:r>
            <w:r w:rsidR="00F20842">
              <w:rPr>
                <w:rFonts w:ascii="Times New Roman" w:hAnsi="Times New Roman"/>
                <w:color w:val="C00000"/>
                <w:szCs w:val="28"/>
              </w:rPr>
              <w:t>560</w:t>
            </w:r>
          </w:p>
        </w:tc>
        <w:tc>
          <w:tcPr>
            <w:tcW w:w="992" w:type="dxa"/>
            <w:noWrap/>
          </w:tcPr>
          <w:p w:rsidR="003D3670" w:rsidRPr="006F4C89" w:rsidRDefault="003D3670">
            <w:r w:rsidRPr="006F4C89">
              <w:rPr>
                <w:rFonts w:ascii="Times New Roman" w:hAnsi="Times New Roman"/>
                <w:szCs w:val="28"/>
              </w:rPr>
              <w:t>0,575</w:t>
            </w:r>
          </w:p>
        </w:tc>
        <w:tc>
          <w:tcPr>
            <w:tcW w:w="992" w:type="dxa"/>
            <w:noWrap/>
          </w:tcPr>
          <w:p w:rsidR="003D3670" w:rsidRPr="006F4C89" w:rsidRDefault="003D3670">
            <w:r w:rsidRPr="006F4C89">
              <w:rPr>
                <w:rFonts w:ascii="Times New Roman" w:hAnsi="Times New Roman"/>
                <w:szCs w:val="28"/>
              </w:rPr>
              <w:t>0,575</w:t>
            </w:r>
          </w:p>
        </w:tc>
        <w:tc>
          <w:tcPr>
            <w:tcW w:w="1072" w:type="dxa"/>
            <w:noWrap/>
          </w:tcPr>
          <w:p w:rsidR="003D3670" w:rsidRPr="004A5051" w:rsidRDefault="003D3670">
            <w:r w:rsidRPr="006F4C89">
              <w:rPr>
                <w:rFonts w:ascii="Times New Roman" w:hAnsi="Times New Roman"/>
                <w:szCs w:val="28"/>
              </w:rPr>
              <w:t>0,575</w:t>
            </w:r>
          </w:p>
        </w:tc>
      </w:tr>
      <w:tr w:rsidR="004A5871" w:rsidRPr="00702F41" w:rsidTr="00370051">
        <w:trPr>
          <w:cantSplit/>
        </w:trPr>
        <w:tc>
          <w:tcPr>
            <w:tcW w:w="6222" w:type="dxa"/>
          </w:tcPr>
          <w:p w:rsidR="004A5871" w:rsidRPr="009349E2" w:rsidRDefault="004A5871" w:rsidP="00553C0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9349E2">
              <w:rPr>
                <w:rFonts w:ascii="Times New Roman" w:hAnsi="Times New Roman"/>
                <w:color w:val="000000"/>
                <w:szCs w:val="28"/>
              </w:rPr>
              <w:t>Доля педагогических работников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600" w:type="dxa"/>
          </w:tcPr>
          <w:p w:rsidR="004A5871" w:rsidRPr="009349E2" w:rsidRDefault="00283706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49E2">
              <w:rPr>
                <w:rFonts w:ascii="Times New Roman" w:hAnsi="Times New Roman"/>
                <w:color w:val="000000"/>
                <w:szCs w:val="28"/>
              </w:rPr>
              <w:t>П</w:t>
            </w:r>
            <w:r w:rsidR="004A5871" w:rsidRPr="009349E2">
              <w:rPr>
                <w:rFonts w:ascii="Times New Roman" w:hAnsi="Times New Roman"/>
                <w:color w:val="000000"/>
                <w:szCs w:val="28"/>
              </w:rPr>
              <w:t>роцентов</w:t>
            </w:r>
          </w:p>
        </w:tc>
        <w:tc>
          <w:tcPr>
            <w:tcW w:w="1093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49E2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992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3,2</w:t>
            </w:r>
          </w:p>
        </w:tc>
        <w:tc>
          <w:tcPr>
            <w:tcW w:w="992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3,5</w:t>
            </w:r>
          </w:p>
        </w:tc>
        <w:tc>
          <w:tcPr>
            <w:tcW w:w="993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49E2">
              <w:rPr>
                <w:rFonts w:ascii="Times New Roman" w:hAnsi="Times New Roman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</w:rPr>
              <w:t>,5</w:t>
            </w:r>
          </w:p>
        </w:tc>
        <w:tc>
          <w:tcPr>
            <w:tcW w:w="992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49E2">
              <w:rPr>
                <w:rFonts w:ascii="Times New Roman" w:hAnsi="Times New Roman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</w:rPr>
              <w:t>,5</w:t>
            </w:r>
          </w:p>
        </w:tc>
        <w:tc>
          <w:tcPr>
            <w:tcW w:w="992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49E2">
              <w:rPr>
                <w:rFonts w:ascii="Times New Roman" w:hAnsi="Times New Roman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</w:rPr>
              <w:t>,5</w:t>
            </w:r>
          </w:p>
        </w:tc>
        <w:tc>
          <w:tcPr>
            <w:tcW w:w="1072" w:type="dxa"/>
            <w:noWrap/>
          </w:tcPr>
          <w:p w:rsidR="004A5871" w:rsidRPr="009349E2" w:rsidRDefault="004A5871" w:rsidP="00370051">
            <w:pPr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3,5</w:t>
            </w:r>
          </w:p>
        </w:tc>
      </w:tr>
      <w:tr w:rsidR="003D3670" w:rsidRPr="003D3670" w:rsidTr="003D3670">
        <w:trPr>
          <w:cantSplit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0" w:rsidRPr="00CA5C42" w:rsidRDefault="003D3670" w:rsidP="003D3670">
            <w:pPr>
              <w:suppressAutoHyphens/>
              <w:spacing w:line="240" w:lineRule="atLeas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Число воспитанников в расчете на 1 педагогического работника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0" w:rsidRPr="00CA5C42" w:rsidRDefault="003D3670" w:rsidP="003D3670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CA5C42" w:rsidRDefault="004A5051" w:rsidP="003D36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CA5C42" w:rsidRDefault="00647B81" w:rsidP="003D36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6F4C89" w:rsidRDefault="00647B81" w:rsidP="006F4C89">
            <w:pPr>
              <w:suppressAutoHyphens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6F4C89">
              <w:rPr>
                <w:rFonts w:ascii="Times New Roman" w:hAnsi="Times New Roman"/>
                <w:color w:val="C00000"/>
                <w:szCs w:val="28"/>
              </w:rPr>
              <w:t>7</w:t>
            </w:r>
            <w:r w:rsidR="006F4C89" w:rsidRPr="006F4C89">
              <w:rPr>
                <w:rFonts w:ascii="Times New Roman" w:hAnsi="Times New Roman"/>
                <w:color w:val="C00000"/>
                <w:szCs w:val="28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6F4C89" w:rsidRDefault="00F20842" w:rsidP="006F4C89">
            <w:pPr>
              <w:suppressAutoHyphens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>
              <w:rPr>
                <w:rFonts w:ascii="Times New Roman" w:hAnsi="Times New Roman"/>
                <w:color w:val="C00000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CA5C42" w:rsidRDefault="00647B81" w:rsidP="003D36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CA5C42" w:rsidRDefault="00647B81" w:rsidP="003D36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80,9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70" w:rsidRPr="00CA5C42" w:rsidRDefault="00647B81" w:rsidP="003D367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A5C42">
              <w:rPr>
                <w:rFonts w:ascii="Times New Roman" w:hAnsi="Times New Roman"/>
                <w:color w:val="000000" w:themeColor="text1"/>
                <w:szCs w:val="28"/>
              </w:rPr>
              <w:t>83,5</w:t>
            </w:r>
          </w:p>
        </w:tc>
      </w:tr>
    </w:tbl>
    <w:p w:rsidR="003D3670" w:rsidRDefault="003D3670" w:rsidP="004A5871">
      <w:pPr>
        <w:suppressAutoHyphens/>
        <w:spacing w:line="360" w:lineRule="exact"/>
        <w:jc w:val="center"/>
        <w:outlineLvl w:val="0"/>
        <w:rPr>
          <w:rFonts w:ascii="Times New Roman" w:hAnsi="Times New Roman"/>
          <w:szCs w:val="28"/>
        </w:rPr>
      </w:pPr>
    </w:p>
    <w:p w:rsidR="003D3670" w:rsidRDefault="003D3670" w:rsidP="004A5871">
      <w:pPr>
        <w:suppressAutoHyphens/>
        <w:spacing w:line="360" w:lineRule="exact"/>
        <w:jc w:val="center"/>
        <w:outlineLvl w:val="0"/>
        <w:rPr>
          <w:rFonts w:ascii="Times New Roman" w:hAnsi="Times New Roman"/>
          <w:szCs w:val="28"/>
        </w:rPr>
      </w:pPr>
    </w:p>
    <w:p w:rsidR="003D3670" w:rsidRDefault="003D3670" w:rsidP="004A5871">
      <w:pPr>
        <w:suppressAutoHyphens/>
        <w:spacing w:line="360" w:lineRule="exact"/>
        <w:jc w:val="center"/>
        <w:outlineLvl w:val="0"/>
        <w:rPr>
          <w:rFonts w:ascii="Times New Roman" w:hAnsi="Times New Roman"/>
          <w:szCs w:val="28"/>
        </w:rPr>
      </w:pPr>
    </w:p>
    <w:p w:rsidR="003D3670" w:rsidRDefault="003D3670" w:rsidP="004A5871">
      <w:pPr>
        <w:suppressAutoHyphens/>
        <w:spacing w:line="360" w:lineRule="exact"/>
        <w:jc w:val="center"/>
        <w:outlineLvl w:val="0"/>
        <w:rPr>
          <w:rFonts w:ascii="Times New Roman" w:hAnsi="Times New Roman"/>
          <w:szCs w:val="28"/>
        </w:rPr>
      </w:pPr>
    </w:p>
    <w:p w:rsidR="004A5871" w:rsidRPr="00702F41" w:rsidRDefault="004A5871" w:rsidP="004A5871">
      <w:pPr>
        <w:suppressAutoHyphens/>
        <w:spacing w:line="360" w:lineRule="exact"/>
        <w:jc w:val="center"/>
        <w:outlineLvl w:val="0"/>
        <w:rPr>
          <w:rFonts w:ascii="Times New Roman" w:hAnsi="Times New Roman"/>
          <w:szCs w:val="28"/>
        </w:rPr>
      </w:pPr>
      <w:r w:rsidRPr="00702F41">
        <w:rPr>
          <w:rFonts w:ascii="Times New Roman" w:hAnsi="Times New Roman"/>
          <w:szCs w:val="28"/>
        </w:rPr>
        <w:lastRenderedPageBreak/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A5871" w:rsidRPr="00702F41" w:rsidRDefault="004A5871" w:rsidP="004A5871">
      <w:pPr>
        <w:suppressAutoHyphens/>
        <w:spacing w:line="360" w:lineRule="exact"/>
        <w:jc w:val="center"/>
        <w:rPr>
          <w:rFonts w:ascii="Times New Roman" w:hAnsi="Times New Roman"/>
          <w:szCs w:val="28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315"/>
        <w:gridCol w:w="3966"/>
        <w:gridCol w:w="1701"/>
        <w:gridCol w:w="3797"/>
      </w:tblGrid>
      <w:tr w:rsidR="004A5871" w:rsidRPr="00702F41" w:rsidTr="00370051">
        <w:trPr>
          <w:cantSplit/>
          <w:tblHeader/>
        </w:trPr>
        <w:tc>
          <w:tcPr>
            <w:tcW w:w="261" w:type="pct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CA5C42">
              <w:rPr>
                <w:rFonts w:ascii="Times New Roman" w:hAnsi="Times New Roman"/>
                <w:b/>
                <w:szCs w:val="28"/>
              </w:rPr>
              <w:t>Ответственные исполнители</w:t>
            </w:r>
          </w:p>
        </w:tc>
        <w:tc>
          <w:tcPr>
            <w:tcW w:w="585" w:type="pct"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CA5C42">
              <w:rPr>
                <w:rFonts w:ascii="Times New Roman" w:hAnsi="Times New Roman"/>
                <w:b/>
                <w:szCs w:val="28"/>
              </w:rPr>
              <w:t>Сроки реализации</w:t>
            </w:r>
          </w:p>
        </w:tc>
        <w:tc>
          <w:tcPr>
            <w:tcW w:w="1306" w:type="pct"/>
            <w:vAlign w:val="center"/>
          </w:tcPr>
          <w:p w:rsidR="004A5871" w:rsidRPr="00CA5C4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CA5C42">
              <w:rPr>
                <w:rFonts w:ascii="Times New Roman" w:hAnsi="Times New Roman"/>
                <w:b/>
                <w:szCs w:val="28"/>
              </w:rPr>
              <w:t>Показатели</w:t>
            </w:r>
          </w:p>
        </w:tc>
      </w:tr>
      <w:tr w:rsidR="004A5871" w:rsidRPr="00702F41" w:rsidTr="00370051">
        <w:trPr>
          <w:cantSplit/>
        </w:trPr>
        <w:tc>
          <w:tcPr>
            <w:tcW w:w="5000" w:type="pct"/>
            <w:gridSpan w:val="5"/>
          </w:tcPr>
          <w:p w:rsidR="004A5871" w:rsidRPr="007078A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7078AF">
              <w:rPr>
                <w:rFonts w:ascii="Times New Roman" w:hAnsi="Times New Roman"/>
                <w:b/>
                <w:szCs w:val="28"/>
              </w:rPr>
              <w:t>Расширение потенциала системы дополнительного образования детей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1.</w:t>
            </w: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pStyle w:val="1"/>
              <w:suppressAutoHyphens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 xml:space="preserve">управления образованием, </w:t>
            </w:r>
            <w:r w:rsidR="004A5871" w:rsidRPr="00702F41">
              <w:rPr>
                <w:rFonts w:ascii="Times New Roman" w:hAnsi="Times New Roman"/>
                <w:szCs w:val="28"/>
              </w:rPr>
              <w:t>руководител</w:t>
            </w:r>
            <w:r w:rsidR="004A5871">
              <w:rPr>
                <w:rFonts w:ascii="Times New Roman" w:hAnsi="Times New Roman"/>
                <w:szCs w:val="28"/>
              </w:rPr>
              <w:t xml:space="preserve">и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охват детей в возрасте</w:t>
            </w:r>
            <w:r w:rsidRPr="00702F41">
              <w:rPr>
                <w:rFonts w:ascii="Times New Roman" w:hAnsi="Times New Roman"/>
                <w:szCs w:val="28"/>
              </w:rPr>
              <w:br/>
              <w:t>5 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 xml:space="preserve"> 18 лет программами дополнительного образования, 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1.1.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программ (проек</w:t>
            </w:r>
            <w:r>
              <w:rPr>
                <w:rFonts w:ascii="Times New Roman" w:hAnsi="Times New Roman"/>
                <w:szCs w:val="28"/>
              </w:rPr>
              <w:t>тов</w:t>
            </w:r>
            <w:r w:rsidRPr="00702F41">
              <w:rPr>
                <w:rFonts w:ascii="Times New Roman" w:hAnsi="Times New Roman"/>
                <w:szCs w:val="28"/>
              </w:rPr>
              <w:t>) развития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образованием,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702F41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306" w:type="pct"/>
          </w:tcPr>
          <w:p w:rsidR="004A5871" w:rsidRPr="00B757A7" w:rsidRDefault="004A5871" w:rsidP="00370051">
            <w:pPr>
              <w:pStyle w:val="a8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7A7">
              <w:rPr>
                <w:rFonts w:ascii="Times New Roman" w:hAnsi="Times New Roman"/>
                <w:sz w:val="28"/>
                <w:szCs w:val="28"/>
                <w:lang w:eastAsia="ru-RU"/>
              </w:rPr>
              <w:t>ВЦП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757A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системы дополнительного образования детей»</w:t>
            </w:r>
          </w:p>
          <w:p w:rsidR="004A5871" w:rsidRDefault="004A5871" w:rsidP="00370051">
            <w:pPr>
              <w:pStyle w:val="a8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2013 – 2015, 2016 – 2018 годы</w:t>
            </w:r>
            <w:r w:rsidR="00AA2D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A5871" w:rsidRPr="00B757A7" w:rsidRDefault="004A5871" w:rsidP="00370051">
            <w:pPr>
              <w:pStyle w:val="a8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ВЦП «Развитие системы дополнительного образования детей физкультурно-спортивной направленности на 2013 - 2015, 2016 – 2018 годы» 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5210DE">
              <w:rPr>
                <w:rFonts w:ascii="Times New Roman" w:hAnsi="Times New Roman"/>
                <w:szCs w:val="28"/>
              </w:rPr>
              <w:t>формирование государственного (муниципального)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B757A7">
              <w:rPr>
                <w:rFonts w:ascii="Times New Roman" w:hAnsi="Times New Roman"/>
                <w:szCs w:val="28"/>
              </w:rPr>
              <w:t xml:space="preserve">государственный (муниципальный) заказ  на услуги дополнительного образования детей сформирован в 100% государственных (муниципальных) учреждениях дополнительного образования детей  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1.3.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5210DE">
              <w:rPr>
                <w:rFonts w:ascii="Times New Roman" w:hAnsi="Times New Roman"/>
                <w:szCs w:val="28"/>
              </w:rPr>
              <w:t>формирование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</w:t>
            </w:r>
          </w:p>
          <w:p w:rsidR="004A5871" w:rsidRPr="005210DE" w:rsidRDefault="004A5871" w:rsidP="00370051">
            <w:pPr>
              <w:suppressAutoHyphens/>
              <w:spacing w:line="240" w:lineRule="atLeast"/>
              <w:ind w:left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образованием,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 годы</w:t>
            </w:r>
          </w:p>
        </w:tc>
        <w:tc>
          <w:tcPr>
            <w:tcW w:w="1306" w:type="pct"/>
          </w:tcPr>
          <w:p w:rsidR="004A5871" w:rsidRPr="00702F41" w:rsidRDefault="005A5D3D" w:rsidP="005A5D3D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Наличие заключенных </w:t>
            </w:r>
            <w:r w:rsidR="004A5871">
              <w:rPr>
                <w:rFonts w:ascii="Times New Roman" w:hAnsi="Times New Roman"/>
                <w:szCs w:val="28"/>
              </w:rPr>
              <w:t>договор</w:t>
            </w:r>
            <w:r>
              <w:rPr>
                <w:rFonts w:ascii="Times New Roman" w:hAnsi="Times New Roman"/>
                <w:szCs w:val="28"/>
              </w:rPr>
              <w:t>ов</w:t>
            </w:r>
            <w:r w:rsidR="004A5871">
              <w:rPr>
                <w:rFonts w:ascii="Times New Roman" w:hAnsi="Times New Roman"/>
                <w:szCs w:val="28"/>
              </w:rPr>
              <w:t xml:space="preserve"> учреждений дополнительного образования детей с образовательными организациями, спортивными федерациями, учреждениями культуры и спорта, общественными организациями по оказанию дополнительного образования детей 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1.4.</w:t>
            </w:r>
          </w:p>
        </w:tc>
        <w:tc>
          <w:tcPr>
            <w:tcW w:w="1484" w:type="pct"/>
          </w:tcPr>
          <w:p w:rsidR="004A5871" w:rsidRPr="005210DE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BE3CF2">
              <w:rPr>
                <w:rFonts w:ascii="Times New Roman" w:hAnsi="Times New Roman"/>
                <w:szCs w:val="28"/>
              </w:rPr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БОУ РА </w:t>
            </w:r>
            <w:r w:rsidR="004A5871" w:rsidRPr="00982800">
              <w:rPr>
                <w:rFonts w:ascii="Times New Roman" w:hAnsi="Times New Roman"/>
                <w:szCs w:val="28"/>
              </w:rPr>
              <w:t>«Институт повышения квалификации и профессиональной переподготовки работников образования Республики Алтай»</w:t>
            </w:r>
            <w:r w:rsidR="004A5871">
              <w:rPr>
                <w:rFonts w:ascii="Times New Roman" w:hAnsi="Times New Roman"/>
                <w:szCs w:val="28"/>
              </w:rPr>
              <w:t xml:space="preserve">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 xml:space="preserve">управления образованием, </w:t>
            </w:r>
            <w:r w:rsidR="004A5871" w:rsidRPr="00702F41">
              <w:rPr>
                <w:rFonts w:ascii="Times New Roman" w:hAnsi="Times New Roman"/>
                <w:szCs w:val="28"/>
              </w:rPr>
              <w:t>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</w:t>
            </w:r>
            <w:r w:rsidR="005A5D3D">
              <w:rPr>
                <w:rFonts w:ascii="Times New Roman" w:hAnsi="Times New Roman"/>
                <w:szCs w:val="28"/>
              </w:rPr>
              <w:t xml:space="preserve">-2018 </w:t>
            </w:r>
            <w:r>
              <w:rPr>
                <w:rFonts w:ascii="Times New Roman" w:hAnsi="Times New Roman"/>
                <w:szCs w:val="28"/>
              </w:rPr>
              <w:t xml:space="preserve"> год</w:t>
            </w:r>
            <w:r w:rsidR="005A5D3D">
              <w:rPr>
                <w:rFonts w:ascii="Times New Roman" w:hAnsi="Times New Roman"/>
                <w:szCs w:val="28"/>
              </w:rPr>
              <w:t>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</w:t>
            </w:r>
            <w:r w:rsidRPr="00725C16">
              <w:rPr>
                <w:rFonts w:ascii="Times New Roman" w:hAnsi="Times New Roman"/>
                <w:szCs w:val="28"/>
              </w:rPr>
              <w:t>педагогов учреждений дополнительного образования детей,  повысивших квалификацию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25C16">
              <w:rPr>
                <w:rFonts w:ascii="Times New Roman" w:hAnsi="Times New Roman"/>
                <w:szCs w:val="28"/>
              </w:rPr>
              <w:t xml:space="preserve"> в общей численности  педагогов дополнительного образования детей</w:t>
            </w:r>
            <w:r>
              <w:rPr>
                <w:rFonts w:ascii="Times New Roman" w:hAnsi="Times New Roman"/>
                <w:szCs w:val="28"/>
              </w:rPr>
              <w:t xml:space="preserve"> Республики Алтай;</w:t>
            </w:r>
          </w:p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highlight w:val="yellow"/>
              </w:rPr>
            </w:pPr>
            <w:r w:rsidRPr="00702F41">
              <w:rPr>
                <w:rFonts w:ascii="Times New Roman" w:hAnsi="Times New Roman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1.5.</w:t>
            </w:r>
          </w:p>
        </w:tc>
        <w:tc>
          <w:tcPr>
            <w:tcW w:w="1484" w:type="pct"/>
            <w:shd w:val="clear" w:color="auto" w:fill="FFFFFF" w:themeFill="background1"/>
          </w:tcPr>
          <w:p w:rsidR="004A5871" w:rsidRPr="005210DE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FC0BFC">
              <w:rPr>
                <w:rFonts w:ascii="Times New Roman" w:hAnsi="Times New Roman"/>
                <w:szCs w:val="28"/>
              </w:rPr>
              <w:t>информирование потребителей услуг, обеспечение прозрачности деятельности организаций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образованием,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</w:t>
            </w:r>
            <w:r w:rsidR="004A5871">
              <w:rPr>
                <w:rFonts w:ascii="Times New Roman" w:hAnsi="Times New Roman"/>
                <w:szCs w:val="28"/>
              </w:rPr>
              <w:t>руководители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информации по деятельности ОДОД  на сайтах муниципальных органов управления образованием, ОДОД, учреждений системы культуры и спорта, СМИ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  <w:trHeight w:val="743"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1.6.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мониторинг и оценка эффективности реализации программ (проектов) развития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306" w:type="pct"/>
          </w:tcPr>
          <w:p w:rsidR="004A5871" w:rsidRPr="00FC0BFC" w:rsidRDefault="005A5D3D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Наличие </w:t>
            </w:r>
            <w:r w:rsidR="004A5871">
              <w:rPr>
                <w:rFonts w:ascii="Times New Roman" w:hAnsi="Times New Roman"/>
                <w:szCs w:val="28"/>
              </w:rPr>
              <w:t>м</w:t>
            </w:r>
            <w:r w:rsidR="004A5871" w:rsidRPr="00FC0BFC">
              <w:rPr>
                <w:rFonts w:ascii="Times New Roman" w:hAnsi="Times New Roman"/>
                <w:szCs w:val="28"/>
              </w:rPr>
              <w:t>етодически</w:t>
            </w:r>
            <w:r>
              <w:rPr>
                <w:rFonts w:ascii="Times New Roman" w:hAnsi="Times New Roman"/>
                <w:szCs w:val="28"/>
              </w:rPr>
              <w:t>х</w:t>
            </w:r>
            <w:r w:rsidR="004A5871" w:rsidRPr="00FC0BFC">
              <w:rPr>
                <w:rFonts w:ascii="Times New Roman" w:hAnsi="Times New Roman"/>
                <w:szCs w:val="28"/>
              </w:rPr>
              <w:t xml:space="preserve"> рекомендаци</w:t>
            </w:r>
            <w:r>
              <w:rPr>
                <w:rFonts w:ascii="Times New Roman" w:hAnsi="Times New Roman"/>
                <w:szCs w:val="28"/>
              </w:rPr>
              <w:t>й</w:t>
            </w:r>
            <w:r w:rsidR="004A5871" w:rsidRPr="00FC0BFC">
              <w:rPr>
                <w:rFonts w:ascii="Times New Roman" w:hAnsi="Times New Roman"/>
                <w:szCs w:val="28"/>
              </w:rPr>
              <w:t xml:space="preserve"> по </w:t>
            </w:r>
            <w:r w:rsidR="004A5871">
              <w:rPr>
                <w:rFonts w:ascii="Times New Roman" w:hAnsi="Times New Roman"/>
                <w:szCs w:val="28"/>
              </w:rPr>
              <w:t>повышению</w:t>
            </w:r>
            <w:r w:rsidR="004A5871" w:rsidRPr="00FC0BFC">
              <w:rPr>
                <w:rFonts w:ascii="Times New Roman" w:hAnsi="Times New Roman"/>
                <w:szCs w:val="28"/>
              </w:rPr>
              <w:t xml:space="preserve">  эффективности реализации региональных и муниципальных  программ развития дополнительного образования детей</w:t>
            </w:r>
          </w:p>
          <w:p w:rsidR="004A5871" w:rsidRPr="00FC0BFC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  <w:trHeight w:val="2897"/>
        </w:trPr>
        <w:tc>
          <w:tcPr>
            <w:tcW w:w="261" w:type="pct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lastRenderedPageBreak/>
              <w:t>2.</w:t>
            </w: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E87944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2015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охват детей в возрасте </w:t>
            </w:r>
            <w:r w:rsidRPr="00702F41">
              <w:rPr>
                <w:rFonts w:ascii="Times New Roman" w:hAnsi="Times New Roman"/>
                <w:szCs w:val="28"/>
              </w:rPr>
              <w:br/>
              <w:t>5 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> 18 лет программами дополнительного образования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5210DE">
              <w:rPr>
                <w:rFonts w:ascii="Times New Roman" w:hAnsi="Times New Roman"/>
                <w:szCs w:val="28"/>
              </w:rPr>
              <w:t>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2015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условия организации образовательного процесса в 100%  ОДОД соответствуют требованиям законодательства РФ в области образования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2.2.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1364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местного самоуправления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306" w:type="pct"/>
          </w:tcPr>
          <w:p w:rsidR="004A5871" w:rsidRPr="00702F41" w:rsidRDefault="005A5D3D" w:rsidP="005A5D3D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Наличие </w:t>
            </w:r>
            <w:r w:rsidR="004A5871">
              <w:rPr>
                <w:rFonts w:ascii="Times New Roman" w:hAnsi="Times New Roman"/>
                <w:szCs w:val="28"/>
              </w:rPr>
              <w:t>рекомендаци</w:t>
            </w:r>
            <w:r>
              <w:rPr>
                <w:rFonts w:ascii="Times New Roman" w:hAnsi="Times New Roman"/>
                <w:szCs w:val="28"/>
              </w:rPr>
              <w:t>й</w:t>
            </w:r>
            <w:r w:rsidR="004A5871">
              <w:rPr>
                <w:rFonts w:ascii="Times New Roman" w:hAnsi="Times New Roman"/>
                <w:szCs w:val="28"/>
              </w:rPr>
              <w:t xml:space="preserve"> по развитию </w:t>
            </w:r>
            <w:r w:rsidR="004A5871" w:rsidRPr="00702F41">
              <w:rPr>
                <w:rFonts w:ascii="Times New Roman" w:hAnsi="Times New Roman"/>
                <w:szCs w:val="28"/>
              </w:rPr>
              <w:t>инфраструктуры дополнительного образования и досуга детей при застройке территорий</w:t>
            </w:r>
          </w:p>
        </w:tc>
      </w:tr>
      <w:tr w:rsidR="004A5871" w:rsidRPr="00702F41" w:rsidTr="00370051">
        <w:trPr>
          <w:cantSplit/>
          <w:trHeight w:val="3036"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2015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 xml:space="preserve"> 2017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охват детей в возрасте </w:t>
            </w:r>
            <w:r w:rsidRPr="00702F41">
              <w:rPr>
                <w:rFonts w:ascii="Times New Roman" w:hAnsi="Times New Roman"/>
                <w:szCs w:val="28"/>
              </w:rPr>
              <w:br/>
              <w:t>5 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> 18 лет программами дополнительного образования</w:t>
            </w:r>
          </w:p>
        </w:tc>
      </w:tr>
      <w:tr w:rsidR="004A5871" w:rsidRPr="00702F41" w:rsidTr="00370051">
        <w:trPr>
          <w:cantSplit/>
          <w:trHeight w:val="3036"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изучение и распространение </w:t>
            </w:r>
            <w:r w:rsidRPr="00702F41">
              <w:rPr>
                <w:rFonts w:ascii="Times New Roman" w:hAnsi="Times New Roman"/>
                <w:szCs w:val="28"/>
              </w:rPr>
              <w:t>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БОУ РА </w:t>
            </w:r>
            <w:r w:rsidR="004A5871" w:rsidRPr="00982800">
              <w:rPr>
                <w:rFonts w:ascii="Times New Roman" w:hAnsi="Times New Roman"/>
                <w:szCs w:val="28"/>
              </w:rPr>
              <w:t>«Институт повышения квалификации и профессиональной переподготовки работников образования Республики Алтай»</w:t>
            </w:r>
            <w:r w:rsidR="004A5871">
              <w:rPr>
                <w:rFonts w:ascii="Times New Roman" w:hAnsi="Times New Roman"/>
                <w:szCs w:val="28"/>
              </w:rPr>
              <w:t xml:space="preserve">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2015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</w:rPr>
            </w:pPr>
            <w:r w:rsidRPr="00FC0BFC">
              <w:rPr>
                <w:rFonts w:ascii="Times New Roman" w:hAnsi="Times New Roman"/>
                <w:szCs w:val="28"/>
              </w:rPr>
              <w:t>издание  электронного сборника, размещение обобщенного   опыта современных моделей организации дополнительного образования детей   на сайте БОУ РА «Институт повышения квалификации и профессиональной переподготовки работников образования Республики Алтай»</w:t>
            </w:r>
            <w:r>
              <w:rPr>
                <w:rFonts w:ascii="Times New Roman" w:hAnsi="Times New Roman"/>
                <w:szCs w:val="28"/>
              </w:rPr>
              <w:t>, О</w:t>
            </w:r>
            <w:r w:rsidRPr="00FC0BFC">
              <w:rPr>
                <w:rFonts w:ascii="Times New Roman" w:hAnsi="Times New Roman"/>
                <w:szCs w:val="28"/>
              </w:rPr>
              <w:t>ДОД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  <w:trHeight w:val="3036"/>
        </w:trPr>
        <w:tc>
          <w:tcPr>
            <w:tcW w:w="261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3.2.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3240C5">
              <w:rPr>
                <w:rFonts w:ascii="Times New Roman" w:hAnsi="Times New Roman"/>
                <w:szCs w:val="28"/>
              </w:rPr>
              <w:t>рганизация и проведение конкурсных процедур по выявлению современных муниципальных моделей организации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БОУ РА </w:t>
            </w:r>
            <w:r w:rsidR="004A5871" w:rsidRPr="00982800">
              <w:rPr>
                <w:rFonts w:ascii="Times New Roman" w:hAnsi="Times New Roman"/>
                <w:szCs w:val="28"/>
              </w:rPr>
              <w:t>«Институт повышения квалификации и профессиональной переподготовки работников образования Республики Алтай»</w:t>
            </w:r>
            <w:r w:rsidR="004A5871">
              <w:rPr>
                <w:rFonts w:ascii="Times New Roman" w:hAnsi="Times New Roman"/>
                <w:szCs w:val="28"/>
              </w:rPr>
              <w:t xml:space="preserve">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FC0BFC">
              <w:rPr>
                <w:rFonts w:ascii="Times New Roman" w:hAnsi="Times New Roman"/>
                <w:szCs w:val="28"/>
              </w:rPr>
              <w:t>онкурс инновационных педагогических практик в дополнительном образовании детей</w:t>
            </w:r>
            <w:r>
              <w:rPr>
                <w:rFonts w:ascii="Times New Roman" w:hAnsi="Times New Roman"/>
                <w:szCs w:val="28"/>
              </w:rPr>
              <w:t xml:space="preserve"> Республики Алтай</w:t>
            </w:r>
          </w:p>
        </w:tc>
      </w:tr>
      <w:tr w:rsidR="004A5871" w:rsidRPr="00702F41" w:rsidTr="00370051">
        <w:trPr>
          <w:cantSplit/>
          <w:trHeight w:val="3036"/>
        </w:trPr>
        <w:tc>
          <w:tcPr>
            <w:tcW w:w="261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3.3.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квалификации руководителей и педагогов учреждений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БОУ РА </w:t>
            </w:r>
            <w:r w:rsidR="004A5871" w:rsidRPr="00982800">
              <w:rPr>
                <w:rFonts w:ascii="Times New Roman" w:hAnsi="Times New Roman"/>
                <w:szCs w:val="28"/>
              </w:rPr>
              <w:t>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585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численности руководителей и </w:t>
            </w:r>
            <w:r w:rsidRPr="00725C16">
              <w:rPr>
                <w:rFonts w:ascii="Times New Roman" w:hAnsi="Times New Roman"/>
                <w:szCs w:val="28"/>
              </w:rPr>
              <w:t>педагогов учреждений дополнительного образования детей,  повысивших квалификацию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25C16">
              <w:rPr>
                <w:rFonts w:ascii="Times New Roman" w:hAnsi="Times New Roman"/>
                <w:szCs w:val="28"/>
              </w:rPr>
              <w:t xml:space="preserve"> в общей численности  педагогов дополнительного образования детей</w:t>
            </w:r>
            <w:r>
              <w:rPr>
                <w:rFonts w:ascii="Times New Roman" w:hAnsi="Times New Roman"/>
                <w:szCs w:val="28"/>
              </w:rPr>
              <w:t xml:space="preserve"> Республики Алтай</w:t>
            </w: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725C16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F70B79" w:rsidRDefault="004A5871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D7377E">
              <w:rPr>
                <w:rFonts w:ascii="Times New Roman" w:hAnsi="Times New Roman"/>
                <w:szCs w:val="28"/>
              </w:rPr>
              <w:t>число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4.1.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Разработка, </w:t>
            </w:r>
            <w:r w:rsidRPr="00702F41">
              <w:rPr>
                <w:rFonts w:ascii="Times New Roman" w:hAnsi="Times New Roman"/>
                <w:szCs w:val="28"/>
              </w:rPr>
              <w:t xml:space="preserve">апробация </w:t>
            </w:r>
            <w:r>
              <w:rPr>
                <w:rFonts w:ascii="Times New Roman" w:hAnsi="Times New Roman"/>
                <w:szCs w:val="28"/>
              </w:rPr>
              <w:t xml:space="preserve">и внедрение </w:t>
            </w:r>
            <w:r w:rsidRPr="00702F41">
              <w:rPr>
                <w:rFonts w:ascii="Times New Roman" w:hAnsi="Times New Roman"/>
                <w:szCs w:val="28"/>
              </w:rPr>
              <w:t>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 xml:space="preserve"> 2015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по введению в действие апробированной модели </w:t>
            </w:r>
            <w:r w:rsidRPr="00702F41">
              <w:rPr>
                <w:rFonts w:ascii="Times New Roman" w:hAnsi="Times New Roman"/>
                <w:szCs w:val="28"/>
              </w:rPr>
              <w:t>использования ресурсов негосударственного сектора в предоставлении услуг дополнительного образования детей</w:t>
            </w:r>
          </w:p>
        </w:tc>
      </w:tr>
      <w:tr w:rsidR="004A5871" w:rsidRPr="00702F41" w:rsidTr="00370051">
        <w:trPr>
          <w:cantSplit/>
          <w:trHeight w:val="4204"/>
        </w:trPr>
        <w:tc>
          <w:tcPr>
            <w:tcW w:w="261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5.</w:t>
            </w: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 xml:space="preserve">управления образованием, </w:t>
            </w:r>
            <w:r w:rsidR="004A5871" w:rsidRPr="00702F41">
              <w:rPr>
                <w:rFonts w:ascii="Times New Roman" w:hAnsi="Times New Roman"/>
                <w:szCs w:val="28"/>
              </w:rPr>
              <w:t>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образовательных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</w:t>
            </w:r>
            <w:r w:rsidRPr="00F70B79">
              <w:rPr>
                <w:rFonts w:ascii="Times New Roman" w:hAnsi="Times New Roman"/>
                <w:szCs w:val="28"/>
              </w:rPr>
              <w:t>исло муниципальных образований  Республики Алтай, в которых  оценка деятельности организаций дополнительного образо</w:t>
            </w:r>
            <w:r w:rsidRPr="00F70B79">
              <w:rPr>
                <w:rFonts w:ascii="Times New Roman" w:hAnsi="Times New Roman"/>
                <w:szCs w:val="28"/>
              </w:rPr>
              <w:softHyphen/>
              <w:t>вания детей, их руководи</w:t>
            </w:r>
            <w:r w:rsidRPr="00F70B79">
              <w:rPr>
                <w:rFonts w:ascii="Times New Roman" w:hAnsi="Times New Roman"/>
                <w:szCs w:val="28"/>
              </w:rPr>
              <w:softHyphen/>
              <w:t>телей и основных категорий работников осуществляется на основании показателей эффективности деятельности организаций дополни</w:t>
            </w:r>
            <w:r w:rsidRPr="00F70B79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5.1.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300" w:lineRule="exac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30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300" w:lineRule="exac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нормативно-правовой акт, утверждающий порядок формирования государственного (муниципального) задания для </w:t>
            </w:r>
            <w:r w:rsidRPr="00702F41">
              <w:rPr>
                <w:rFonts w:ascii="Times New Roman" w:hAnsi="Times New Roman"/>
                <w:szCs w:val="28"/>
              </w:rPr>
              <w:t>организаций дополнительного образования детей</w:t>
            </w:r>
            <w:r>
              <w:rPr>
                <w:rFonts w:ascii="Times New Roman" w:hAnsi="Times New Roman"/>
                <w:szCs w:val="28"/>
              </w:rPr>
              <w:t>, включая показатели качества предоставляемых услуг по дополнительному образованию детей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5.2.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300" w:lineRule="exact"/>
              <w:ind w:left="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внедрение </w:t>
            </w:r>
            <w:r w:rsidRPr="00702F41">
              <w:rPr>
                <w:rFonts w:ascii="Times New Roman" w:hAnsi="Times New Roman"/>
                <w:szCs w:val="28"/>
              </w:rPr>
              <w:t>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30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30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– 2015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Pr="003C1F92">
              <w:rPr>
                <w:rFonts w:ascii="Times New Roman" w:hAnsi="Times New Roman"/>
                <w:szCs w:val="28"/>
              </w:rPr>
              <w:t xml:space="preserve">дельный вес учреждений дополнительного образования детей Республики Алтай, 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в которых оценка деятельности организаций дополнительного образо</w:t>
            </w:r>
            <w:r w:rsidRPr="003C1F92">
              <w:rPr>
                <w:rFonts w:ascii="Times New Roman" w:hAnsi="Times New Roman"/>
                <w:szCs w:val="28"/>
              </w:rPr>
              <w:softHyphen/>
              <w:t>вания детей, их руководи</w:t>
            </w:r>
            <w:r w:rsidRPr="003C1F92">
              <w:rPr>
                <w:rFonts w:ascii="Times New Roman" w:hAnsi="Times New Roman"/>
                <w:szCs w:val="28"/>
              </w:rPr>
              <w:softHyphen/>
              <w:t>телей и основных категорий работников осуществляется на основании показателей эффективности деятельности государственных (муниципальных) организаций дополни</w:t>
            </w:r>
            <w:r w:rsidRPr="003C1F92">
              <w:rPr>
                <w:rFonts w:ascii="Times New Roman" w:hAnsi="Times New Roman"/>
                <w:szCs w:val="28"/>
              </w:rPr>
              <w:softHyphen/>
              <w:t>тельного образования дете</w:t>
            </w:r>
            <w:r>
              <w:rPr>
                <w:rFonts w:ascii="Times New Roman" w:hAnsi="Times New Roman"/>
                <w:szCs w:val="28"/>
              </w:rPr>
              <w:t>й</w:t>
            </w:r>
          </w:p>
        </w:tc>
      </w:tr>
      <w:tr w:rsidR="004A5871" w:rsidRPr="00702F41" w:rsidTr="00370051">
        <w:trPr>
          <w:cantSplit/>
        </w:trPr>
        <w:tc>
          <w:tcPr>
            <w:tcW w:w="5000" w:type="pct"/>
            <w:gridSpan w:val="5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4A5871" w:rsidRPr="007078AF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7078AF">
              <w:rPr>
                <w:rFonts w:ascii="Times New Roman" w:hAnsi="Times New Roman"/>
                <w:b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300" w:lineRule="exac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300" w:lineRule="exac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  <w:p w:rsidR="004A5871" w:rsidRPr="00702F41" w:rsidRDefault="004A5871" w:rsidP="00370051">
            <w:pPr>
              <w:suppressAutoHyphens/>
              <w:spacing w:line="300" w:lineRule="exac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 xml:space="preserve"> 2018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300" w:lineRule="exac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A5871" w:rsidRPr="00702F41" w:rsidTr="00370051">
        <w:trPr>
          <w:cantSplit/>
        </w:trPr>
        <w:tc>
          <w:tcPr>
            <w:tcW w:w="5000" w:type="pct"/>
            <w:gridSpan w:val="5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7078AF">
              <w:rPr>
                <w:rFonts w:ascii="Times New Roman" w:hAnsi="Times New Roman"/>
                <w:b/>
                <w:szCs w:val="28"/>
              </w:rPr>
              <w:t>Введение эффективного контракта в системе дополнительного образования детей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BC767A">
        <w:trPr>
          <w:cantSplit/>
          <w:trHeight w:val="4112"/>
        </w:trPr>
        <w:tc>
          <w:tcPr>
            <w:tcW w:w="261" w:type="pct"/>
          </w:tcPr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7.</w:t>
            </w: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pStyle w:val="1"/>
              <w:suppressAutoHyphens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образованием,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 xml:space="preserve"> 2018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отношение среднемесячной заработной платы педагогов государственных организаций дополни</w:t>
            </w:r>
            <w:r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 к ср</w:t>
            </w:r>
            <w:r>
              <w:rPr>
                <w:rFonts w:ascii="Times New Roman" w:hAnsi="Times New Roman"/>
                <w:szCs w:val="28"/>
              </w:rPr>
              <w:t>еднемесячной заработной плате учителей в Республике Алтай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7.1.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образованием,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 xml:space="preserve">– 2014 </w:t>
            </w:r>
            <w:r w:rsidRPr="00702F41">
              <w:rPr>
                <w:rFonts w:ascii="Times New Roman" w:hAnsi="Times New Roman"/>
                <w:szCs w:val="28"/>
              </w:rPr>
              <w:t>год</w:t>
            </w:r>
            <w:r>
              <w:rPr>
                <w:rFonts w:ascii="Times New Roman" w:hAnsi="Times New Roman"/>
                <w:szCs w:val="28"/>
              </w:rPr>
              <w:t>ы</w:t>
            </w:r>
          </w:p>
        </w:tc>
        <w:tc>
          <w:tcPr>
            <w:tcW w:w="1306" w:type="pct"/>
          </w:tcPr>
          <w:p w:rsidR="004A5871" w:rsidRPr="00691A27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702B16">
              <w:rPr>
                <w:rFonts w:ascii="Times New Roman" w:hAnsi="Times New Roman"/>
                <w:szCs w:val="28"/>
              </w:rPr>
              <w:t>етодические рекомендации по введению в действие апробированной модели эффективного контракта в дополнительном образовании детей, включая методику расчета размеров оплаты труда и критериев оценки деятельности различных категорий персонала организаций дополнительного образования детей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7.2.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проведение работы по заключению трудовых договоров с  педагогическими работниками государственных (муниципальных) организаций дополнительного образования детей в соответствии с типовой формой договора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 xml:space="preserve">управления образованием, </w:t>
            </w:r>
            <w:r w:rsidR="004A5871" w:rsidRPr="00702F41">
              <w:rPr>
                <w:rFonts w:ascii="Times New Roman" w:hAnsi="Times New Roman"/>
                <w:szCs w:val="28"/>
              </w:rPr>
              <w:t>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1306" w:type="pct"/>
          </w:tcPr>
          <w:p w:rsidR="004A5871" w:rsidRPr="00702B16" w:rsidRDefault="004A5871" w:rsidP="00370051">
            <w:pPr>
              <w:suppressAutoHyphens/>
              <w:spacing w:line="240" w:lineRule="atLeast"/>
              <w:ind w:left="32"/>
              <w:rPr>
                <w:rFonts w:ascii="Times New Roman" w:hAnsi="Times New Roman"/>
                <w:szCs w:val="28"/>
                <w:highlight w:val="yellow"/>
              </w:rPr>
            </w:pPr>
            <w:r w:rsidRPr="00C71383">
              <w:rPr>
                <w:rFonts w:ascii="Times New Roman" w:hAnsi="Times New Roman"/>
                <w:szCs w:val="28"/>
              </w:rPr>
              <w:t xml:space="preserve">трудовые договоры с  педагогическими работниками государственных (муниципальных) организаций дополнительного образования детей в соответствии с типовой формой договора 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7.3.</w:t>
            </w:r>
          </w:p>
        </w:tc>
        <w:tc>
          <w:tcPr>
            <w:tcW w:w="1484" w:type="pct"/>
          </w:tcPr>
          <w:p w:rsidR="004A5871" w:rsidRPr="0030142C" w:rsidRDefault="004A5871" w:rsidP="00BC767A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 w:rsidRPr="0030142C">
              <w:rPr>
                <w:rFonts w:ascii="Times New Roman" w:hAnsi="Times New Roman"/>
                <w:szCs w:val="28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1364" w:type="pct"/>
          </w:tcPr>
          <w:p w:rsidR="004A5871" w:rsidRPr="0030142C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0142C">
              <w:rPr>
                <w:rFonts w:ascii="Times New Roman" w:hAnsi="Times New Roman"/>
                <w:szCs w:val="28"/>
              </w:rPr>
              <w:t>органы местного самоуправления в Республике Алтай</w:t>
            </w:r>
          </w:p>
        </w:tc>
        <w:tc>
          <w:tcPr>
            <w:tcW w:w="585" w:type="pct"/>
          </w:tcPr>
          <w:p w:rsidR="004A5871" w:rsidRPr="0030142C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0142C"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1306" w:type="pct"/>
          </w:tcPr>
          <w:p w:rsidR="004A5871" w:rsidRPr="0030142C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0142C">
              <w:rPr>
                <w:rFonts w:ascii="Times New Roman" w:hAnsi="Times New Roman"/>
                <w:szCs w:val="28"/>
              </w:rPr>
              <w:t xml:space="preserve">Закон о </w:t>
            </w:r>
            <w:r w:rsidR="005A5D3D">
              <w:rPr>
                <w:rFonts w:ascii="Times New Roman" w:hAnsi="Times New Roman"/>
                <w:szCs w:val="28"/>
              </w:rPr>
              <w:t xml:space="preserve">республиканском </w:t>
            </w:r>
            <w:r w:rsidRPr="0030142C">
              <w:rPr>
                <w:rFonts w:ascii="Times New Roman" w:hAnsi="Times New Roman"/>
                <w:szCs w:val="28"/>
              </w:rPr>
              <w:t xml:space="preserve">бюджете Республики Алтай, </w:t>
            </w:r>
          </w:p>
          <w:p w:rsidR="004A5871" w:rsidRPr="0030142C" w:rsidRDefault="004A5871" w:rsidP="00370051">
            <w:pPr>
              <w:suppressAutoHyphens/>
              <w:spacing w:line="240" w:lineRule="auto"/>
              <w:jc w:val="left"/>
              <w:outlineLvl w:val="4"/>
              <w:rPr>
                <w:rFonts w:ascii="Times New Roman" w:hAnsi="Times New Roman"/>
                <w:szCs w:val="28"/>
              </w:rPr>
            </w:pPr>
            <w:r w:rsidRPr="0030142C">
              <w:rPr>
                <w:rFonts w:ascii="Times New Roman" w:hAnsi="Times New Roman"/>
                <w:szCs w:val="28"/>
              </w:rPr>
              <w:t>Государственная  программа Республики Алтай «Развитие  образования на 2013-2018 годы»</w:t>
            </w:r>
          </w:p>
          <w:p w:rsidR="004A5871" w:rsidRPr="0030142C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7.4.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 w:rsidRPr="008753B6">
              <w:rPr>
                <w:rFonts w:ascii="Times New Roman" w:hAnsi="Times New Roman"/>
                <w:szCs w:val="28"/>
              </w:rPr>
              <w:t>, Министерство культуры Республики Алтай, Комитет по физической культуре и спорту Республики Алтай, муниципальные органы управления образованием</w:t>
            </w:r>
          </w:p>
          <w:p w:rsidR="004A5871" w:rsidRPr="005C5B7C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702F41">
              <w:rPr>
                <w:rFonts w:ascii="Times New Roman" w:hAnsi="Times New Roman"/>
                <w:szCs w:val="28"/>
              </w:rPr>
              <w:t xml:space="preserve"> 2018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660B1D">
              <w:rPr>
                <w:rFonts w:ascii="Times New Roman" w:hAnsi="Times New Roman"/>
                <w:szCs w:val="28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Республике Алтай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4A5871" w:rsidRPr="00E87944" w:rsidTr="00370051">
        <w:trPr>
          <w:cantSplit/>
        </w:trPr>
        <w:tc>
          <w:tcPr>
            <w:tcW w:w="261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lastRenderedPageBreak/>
              <w:t>7.5.</w:t>
            </w:r>
          </w:p>
        </w:tc>
        <w:tc>
          <w:tcPr>
            <w:tcW w:w="1484" w:type="pct"/>
          </w:tcPr>
          <w:p w:rsidR="004A5871" w:rsidRPr="00E87944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1364" w:type="pct"/>
          </w:tcPr>
          <w:p w:rsidR="004A5871" w:rsidRPr="00E87944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 w:rsidRPr="00E87944">
              <w:rPr>
                <w:rFonts w:ascii="Times New Roman" w:hAnsi="Times New Roman"/>
                <w:szCs w:val="28"/>
              </w:rPr>
              <w:t>,</w:t>
            </w:r>
            <w:r w:rsidR="00D7248C" w:rsidRPr="00E87944">
              <w:rPr>
                <w:rFonts w:ascii="Times New Roman" w:hAnsi="Times New Roman"/>
                <w:szCs w:val="28"/>
              </w:rPr>
              <w:t xml:space="preserve"> </w:t>
            </w:r>
            <w:r w:rsidR="004A5871" w:rsidRPr="00E87944">
              <w:t xml:space="preserve"> </w:t>
            </w:r>
            <w:r w:rsidR="004A5871" w:rsidRPr="00E87944">
              <w:rPr>
                <w:rFonts w:ascii="Times New Roman" w:hAnsi="Times New Roman"/>
                <w:szCs w:val="28"/>
              </w:rPr>
              <w:t xml:space="preserve">муниципальные органы управления образованием, руководители организаций дополнительного образования детей, БОУ РА «Институт повышения квалификации и профессиональной переподготовки работников образования Республики Алтай»   </w:t>
            </w:r>
          </w:p>
        </w:tc>
        <w:tc>
          <w:tcPr>
            <w:tcW w:w="585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306" w:type="pct"/>
          </w:tcPr>
          <w:p w:rsidR="004A5871" w:rsidRPr="00E87944" w:rsidRDefault="004A5871" w:rsidP="00553C0C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доля педагогических работников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4A5871" w:rsidRPr="00E87944" w:rsidTr="00370051">
        <w:trPr>
          <w:cantSplit/>
        </w:trPr>
        <w:tc>
          <w:tcPr>
            <w:tcW w:w="261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7.6.</w:t>
            </w:r>
          </w:p>
        </w:tc>
        <w:tc>
          <w:tcPr>
            <w:tcW w:w="1484" w:type="pct"/>
          </w:tcPr>
          <w:p w:rsidR="004A5871" w:rsidRPr="00E87944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4A5871" w:rsidRPr="00E87944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учреждения не более 40 %</w:t>
            </w:r>
          </w:p>
        </w:tc>
        <w:tc>
          <w:tcPr>
            <w:tcW w:w="1364" w:type="pct"/>
          </w:tcPr>
          <w:p w:rsidR="004A5871" w:rsidRPr="00E87944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 w:rsidRPr="00E87944">
              <w:rPr>
                <w:rFonts w:ascii="Times New Roman" w:hAnsi="Times New Roman"/>
                <w:szCs w:val="28"/>
              </w:rPr>
              <w:t>, муниципальные органы управления образованием, руководители организаций дополнительного образования детей</w:t>
            </w:r>
          </w:p>
        </w:tc>
        <w:tc>
          <w:tcPr>
            <w:tcW w:w="585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306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 в Республике Алтай</w:t>
            </w:r>
          </w:p>
        </w:tc>
      </w:tr>
      <w:tr w:rsidR="004A5871" w:rsidRPr="00E87944" w:rsidTr="00370051">
        <w:trPr>
          <w:cantSplit/>
        </w:trPr>
        <w:tc>
          <w:tcPr>
            <w:tcW w:w="261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lastRenderedPageBreak/>
              <w:t>7.7.</w:t>
            </w:r>
          </w:p>
        </w:tc>
        <w:tc>
          <w:tcPr>
            <w:tcW w:w="1484" w:type="pct"/>
          </w:tcPr>
          <w:p w:rsidR="004A5871" w:rsidRPr="00E87944" w:rsidRDefault="004A5871" w:rsidP="00370051">
            <w:pPr>
              <w:suppressAutoHyphens/>
              <w:spacing w:line="240" w:lineRule="atLeast"/>
              <w:ind w:left="-50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Оптимизация численности по отдельным категориям педагогических работников, определённых указами Президента российской Федерации, с учётом увеличения производительности труда и пр</w:t>
            </w:r>
            <w:r w:rsidR="00A24E9D" w:rsidRPr="00E87944">
              <w:rPr>
                <w:rFonts w:ascii="Times New Roman" w:hAnsi="Times New Roman"/>
                <w:szCs w:val="28"/>
              </w:rPr>
              <w:t>оводимых институциональных изме</w:t>
            </w:r>
            <w:r w:rsidRPr="00E87944">
              <w:rPr>
                <w:rFonts w:ascii="Times New Roman" w:hAnsi="Times New Roman"/>
                <w:szCs w:val="28"/>
              </w:rPr>
              <w:t>нений</w:t>
            </w:r>
          </w:p>
        </w:tc>
        <w:tc>
          <w:tcPr>
            <w:tcW w:w="1364" w:type="pct"/>
          </w:tcPr>
          <w:p w:rsidR="004A5871" w:rsidRPr="00E87944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 w:rsidRPr="00E87944">
              <w:rPr>
                <w:rFonts w:ascii="Times New Roman" w:hAnsi="Times New Roman"/>
                <w:szCs w:val="28"/>
              </w:rPr>
              <w:t>, муниципальные органы управления образованием, руководители организаций дополнительного образования детей</w:t>
            </w:r>
          </w:p>
        </w:tc>
        <w:tc>
          <w:tcPr>
            <w:tcW w:w="585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306" w:type="pct"/>
          </w:tcPr>
          <w:p w:rsidR="004A5871" w:rsidRPr="00E87944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 в Республике Алтай</w:t>
            </w:r>
          </w:p>
        </w:tc>
      </w:tr>
      <w:tr w:rsidR="00A24E9D" w:rsidRPr="00E87944" w:rsidTr="00370051">
        <w:trPr>
          <w:cantSplit/>
        </w:trPr>
        <w:tc>
          <w:tcPr>
            <w:tcW w:w="261" w:type="pct"/>
          </w:tcPr>
          <w:p w:rsidR="00A24E9D" w:rsidRPr="00E87944" w:rsidRDefault="00A24E9D" w:rsidP="00A24E9D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7.8</w:t>
            </w:r>
          </w:p>
        </w:tc>
        <w:tc>
          <w:tcPr>
            <w:tcW w:w="1484" w:type="pct"/>
          </w:tcPr>
          <w:p w:rsidR="00A24E9D" w:rsidRPr="00E87944" w:rsidRDefault="00A24E9D" w:rsidP="00A24E9D">
            <w:pPr>
              <w:tabs>
                <w:tab w:val="left" w:pos="851"/>
              </w:tabs>
              <w:spacing w:line="276" w:lineRule="auto"/>
              <w:ind w:left="-108" w:firstLine="33"/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плате.</w:t>
            </w:r>
          </w:p>
          <w:p w:rsidR="00A24E9D" w:rsidRPr="00E87944" w:rsidRDefault="00A24E9D" w:rsidP="00A24E9D">
            <w:pPr>
              <w:tabs>
                <w:tab w:val="left" w:pos="851"/>
              </w:tabs>
              <w:spacing w:line="276" w:lineRule="auto"/>
              <w:ind w:left="-108" w:firstLine="3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</w:tcPr>
          <w:p w:rsidR="00A24E9D" w:rsidRPr="00E87944" w:rsidRDefault="004E5EA7" w:rsidP="00A24E9D">
            <w:pPr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A24E9D" w:rsidRPr="00E87944">
              <w:rPr>
                <w:rFonts w:ascii="Times New Roman" w:hAnsi="Times New Roman"/>
                <w:szCs w:val="28"/>
              </w:rPr>
              <w:t>, органы местного самоуправления</w:t>
            </w:r>
          </w:p>
        </w:tc>
        <w:tc>
          <w:tcPr>
            <w:tcW w:w="585" w:type="pct"/>
          </w:tcPr>
          <w:p w:rsidR="00A24E9D" w:rsidRPr="00E87944" w:rsidRDefault="00A24E9D" w:rsidP="00A24E9D">
            <w:pPr>
              <w:rPr>
                <w:rFonts w:ascii="Times New Roman" w:hAnsi="Times New Roman"/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1306" w:type="pct"/>
          </w:tcPr>
          <w:p w:rsidR="00A24E9D" w:rsidRPr="00E87944" w:rsidRDefault="00A24E9D" w:rsidP="00A24E9D">
            <w:pPr>
              <w:rPr>
                <w:szCs w:val="28"/>
              </w:rPr>
            </w:pPr>
            <w:r w:rsidRPr="00E87944">
              <w:rPr>
                <w:rFonts w:ascii="Times New Roman" w:hAnsi="Times New Roman"/>
                <w:szCs w:val="28"/>
              </w:rPr>
              <w:t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заработной плате учителей в Республике Алтай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lastRenderedPageBreak/>
              <w:t>8.</w:t>
            </w: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</w:tcPr>
          <w:p w:rsidR="004A5871" w:rsidRPr="00702F41" w:rsidRDefault="004A5871" w:rsidP="00370051">
            <w:pPr>
              <w:tabs>
                <w:tab w:val="left" w:pos="2960"/>
              </w:tabs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  <w:r w:rsidR="004A5871" w:rsidRPr="00702F41">
              <w:rPr>
                <w:rFonts w:ascii="Times New Roman" w:hAnsi="Times New Roman"/>
                <w:szCs w:val="28"/>
              </w:rPr>
              <w:t>, органы местного самоуправ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ления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660B1D">
              <w:rPr>
                <w:rFonts w:ascii="Times New Roman" w:hAnsi="Times New Roman"/>
                <w:szCs w:val="28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Республике Алтай</w:t>
            </w: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8.1.</w:t>
            </w:r>
          </w:p>
        </w:tc>
        <w:tc>
          <w:tcPr>
            <w:tcW w:w="1484" w:type="pct"/>
          </w:tcPr>
          <w:p w:rsidR="004A5871" w:rsidRDefault="004A5871" w:rsidP="00370051">
            <w:pPr>
              <w:tabs>
                <w:tab w:val="left" w:pos="2960"/>
              </w:tabs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 предоставляемых государственных (муниципальных) услуг организацией и эффективностью деятельности руководителя образовательной организации</w:t>
            </w:r>
          </w:p>
          <w:p w:rsidR="004A5871" w:rsidRPr="00702F41" w:rsidRDefault="004A5871" w:rsidP="00370051">
            <w:pPr>
              <w:tabs>
                <w:tab w:val="left" w:pos="2960"/>
              </w:tabs>
              <w:suppressAutoHyphens/>
              <w:spacing w:line="240" w:lineRule="atLeast"/>
              <w:ind w:left="659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tabs>
                <w:tab w:val="left" w:pos="2960"/>
              </w:tabs>
              <w:suppressAutoHyphens/>
              <w:spacing w:line="240" w:lineRule="atLeast"/>
              <w:ind w:left="3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Примерное положение о материальном стимулировании руководителей ОДОД  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8.2.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проведение работы по заключению трудовых договоров с руководи</w:t>
            </w:r>
            <w:r w:rsidRPr="00702F41">
              <w:rPr>
                <w:rFonts w:ascii="Times New Roman" w:hAnsi="Times New Roman"/>
                <w:szCs w:val="28"/>
              </w:rPr>
              <w:softHyphen/>
              <w:t>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</w:t>
            </w:r>
            <w:r w:rsidR="004A5871" w:rsidRPr="00702F41">
              <w:rPr>
                <w:rFonts w:ascii="Times New Roman" w:hAnsi="Times New Roman"/>
                <w:szCs w:val="28"/>
              </w:rPr>
              <w:t>органы местного самоуправ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ления</w:t>
            </w:r>
            <w:r w:rsidR="004A5871">
              <w:rPr>
                <w:rFonts w:ascii="Times New Roman" w:hAnsi="Times New Roman"/>
                <w:szCs w:val="28"/>
              </w:rPr>
              <w:t xml:space="preserve"> в Республике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2013 - 2014 </w:t>
            </w:r>
            <w:r w:rsidRPr="00702F41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трудовые договоры </w:t>
            </w:r>
            <w:r w:rsidRPr="00702F41">
              <w:rPr>
                <w:rFonts w:ascii="Times New Roman" w:hAnsi="Times New Roman"/>
                <w:szCs w:val="28"/>
              </w:rPr>
              <w:t>в соответствии с типовой формой договора</w:t>
            </w:r>
            <w:r>
              <w:rPr>
                <w:rFonts w:ascii="Times New Roman" w:hAnsi="Times New Roman"/>
                <w:szCs w:val="28"/>
              </w:rPr>
              <w:t xml:space="preserve"> заключены со всеми </w:t>
            </w:r>
            <w:r w:rsidRPr="00702F41">
              <w:rPr>
                <w:rFonts w:ascii="Times New Roman" w:hAnsi="Times New Roman"/>
                <w:szCs w:val="28"/>
              </w:rPr>
              <w:t>руководи</w:t>
            </w:r>
            <w:r w:rsidRPr="00702F41">
              <w:rPr>
                <w:rFonts w:ascii="Times New Roman" w:hAnsi="Times New Roman"/>
                <w:szCs w:val="28"/>
              </w:rPr>
              <w:softHyphen/>
              <w:t>телями государственных (муниципальных) организаций дополнительного образования детей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lastRenderedPageBreak/>
              <w:t>9.</w:t>
            </w: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  <w:r w:rsidR="004A5871" w:rsidRPr="00702F41">
              <w:rPr>
                <w:rFonts w:ascii="Times New Roman" w:hAnsi="Times New Roman"/>
                <w:szCs w:val="28"/>
              </w:rPr>
              <w:t>, органы местного самоуправ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ления</w:t>
            </w:r>
            <w:r w:rsidR="004A5871">
              <w:rPr>
                <w:rFonts w:ascii="Times New Roman" w:hAnsi="Times New Roman"/>
                <w:szCs w:val="28"/>
              </w:rPr>
              <w:t>,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 xml:space="preserve">тельного образования детей, </w:t>
            </w:r>
            <w:r w:rsidR="004A5871">
              <w:rPr>
                <w:rFonts w:ascii="Times New Roman" w:hAnsi="Times New Roman"/>
                <w:szCs w:val="28"/>
              </w:rPr>
              <w:t xml:space="preserve">БОУ РА </w:t>
            </w:r>
            <w:r w:rsidR="004A5871" w:rsidRPr="00982800">
              <w:rPr>
                <w:rFonts w:ascii="Times New Roman" w:hAnsi="Times New Roman"/>
                <w:szCs w:val="28"/>
              </w:rPr>
              <w:t xml:space="preserve">«Институт повышения квалификации и профессиональной переподготовки работников образования Республики Алтай»   </w:t>
            </w:r>
          </w:p>
          <w:p w:rsidR="004A5871" w:rsidRPr="00702F41" w:rsidRDefault="004A5871" w:rsidP="00370051">
            <w:pPr>
              <w:suppressAutoHyphens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удельный вес численности молодых педагогов в возрасте до 30 лет в государственных (муниципальных) образова</w:t>
            </w:r>
            <w:r w:rsidRPr="00D8620E">
              <w:rPr>
                <w:rFonts w:ascii="Times New Roman" w:hAnsi="Times New Roman"/>
                <w:szCs w:val="28"/>
              </w:rPr>
              <w:softHyphen/>
              <w:t>тельных организациях дополнительного образова</w:t>
            </w:r>
            <w:r w:rsidRPr="00D8620E">
              <w:rPr>
                <w:rFonts w:ascii="Times New Roman" w:hAnsi="Times New Roman"/>
                <w:szCs w:val="28"/>
              </w:rPr>
              <w:softHyphen/>
              <w:t xml:space="preserve">ния детей; </w:t>
            </w:r>
            <w:r w:rsidRPr="0025051F">
              <w:rPr>
                <w:rFonts w:ascii="Times New Roman" w:hAnsi="Times New Roman"/>
                <w:szCs w:val="28"/>
              </w:rPr>
              <w:t>охват детей в возрасте 5 - 18 лет программами дополни</w:t>
            </w:r>
            <w:r w:rsidRPr="0025051F">
              <w:rPr>
                <w:rFonts w:ascii="Times New Roman" w:hAnsi="Times New Roman"/>
                <w:szCs w:val="28"/>
              </w:rPr>
              <w:softHyphen/>
              <w:t>тельного образования;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9.1.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БОУ РА </w:t>
            </w:r>
            <w:r w:rsidR="004A5871" w:rsidRPr="00982800">
              <w:rPr>
                <w:rFonts w:ascii="Times New Roman" w:hAnsi="Times New Roman"/>
                <w:szCs w:val="28"/>
              </w:rPr>
              <w:t xml:space="preserve">«Институт повышения квалификации и профессиональной переподготовки работников образования Республики Алтай»   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306" w:type="pct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программа  </w:t>
            </w:r>
            <w:r w:rsidRPr="00702F41">
              <w:rPr>
                <w:rFonts w:ascii="Times New Roman" w:hAnsi="Times New Roman"/>
                <w:szCs w:val="28"/>
              </w:rPr>
              <w:t>подготовки современных менеджеров организаций дополнительного образования детей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9.2.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организация и проведение курсов повышения квалификации и переподготовки </w:t>
            </w:r>
            <w:r w:rsidRPr="00702F41">
              <w:rPr>
                <w:rFonts w:ascii="Times New Roman" w:hAnsi="Times New Roman"/>
                <w:szCs w:val="28"/>
              </w:rPr>
              <w:t>современных менеджеров организаций дополнительного образования детей</w:t>
            </w:r>
          </w:p>
        </w:tc>
        <w:tc>
          <w:tcPr>
            <w:tcW w:w="1364" w:type="pct"/>
          </w:tcPr>
          <w:p w:rsidR="004A5871" w:rsidRPr="00702F41" w:rsidRDefault="004E5EA7" w:rsidP="00370051">
            <w:pPr>
              <w:suppressAutoHyphens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  <w:r w:rsidR="004A5871" w:rsidRPr="00702F41">
              <w:rPr>
                <w:rFonts w:ascii="Times New Roman" w:hAnsi="Times New Roman"/>
                <w:szCs w:val="28"/>
              </w:rPr>
              <w:t>, органы местного самоуправ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ления</w:t>
            </w:r>
            <w:r w:rsidR="004A5871">
              <w:rPr>
                <w:rFonts w:ascii="Times New Roman" w:hAnsi="Times New Roman"/>
                <w:szCs w:val="28"/>
              </w:rPr>
              <w:t xml:space="preserve">,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руководител</w:t>
            </w:r>
            <w:r w:rsidR="004A5871">
              <w:rPr>
                <w:rFonts w:ascii="Times New Roman" w:hAnsi="Times New Roman"/>
                <w:szCs w:val="28"/>
              </w:rPr>
              <w:t>и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 организаций дополни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 xml:space="preserve">тельного образования детей, </w:t>
            </w:r>
            <w:r w:rsidR="004A5871">
              <w:rPr>
                <w:rFonts w:ascii="Times New Roman" w:hAnsi="Times New Roman"/>
                <w:szCs w:val="28"/>
              </w:rPr>
              <w:t xml:space="preserve">БОУ РА </w:t>
            </w:r>
            <w:r w:rsidR="004A5871" w:rsidRPr="00982800">
              <w:rPr>
                <w:rFonts w:ascii="Times New Roman" w:hAnsi="Times New Roman"/>
                <w:szCs w:val="28"/>
              </w:rPr>
              <w:t xml:space="preserve">«Институт повышения квалификации и профессиональной переподготовки работников образования Республики Алтай»   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</w:t>
            </w:r>
            <w:r w:rsidRPr="00702F41">
              <w:rPr>
                <w:rFonts w:ascii="Times New Roman" w:hAnsi="Times New Roman"/>
                <w:szCs w:val="28"/>
              </w:rPr>
              <w:t xml:space="preserve"> - 2018 годы</w:t>
            </w:r>
          </w:p>
        </w:tc>
        <w:tc>
          <w:tcPr>
            <w:tcW w:w="1306" w:type="pct"/>
          </w:tcPr>
          <w:p w:rsidR="004A5871" w:rsidRPr="00725C16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725C16">
              <w:rPr>
                <w:rFonts w:ascii="Times New Roman" w:hAnsi="Times New Roman"/>
                <w:szCs w:val="28"/>
              </w:rPr>
              <w:t>оля руководителей учреждений дополнительного образования детей,  п</w:t>
            </w:r>
            <w:r>
              <w:rPr>
                <w:rFonts w:ascii="Times New Roman" w:hAnsi="Times New Roman"/>
                <w:szCs w:val="28"/>
              </w:rPr>
              <w:t xml:space="preserve">рошедших курсы повышения квалификации и переподготовки </w:t>
            </w:r>
            <w:r w:rsidRPr="00702F41">
              <w:rPr>
                <w:rFonts w:ascii="Times New Roman" w:hAnsi="Times New Roman"/>
                <w:szCs w:val="28"/>
              </w:rPr>
              <w:t xml:space="preserve">современных менеджеров </w:t>
            </w:r>
            <w:r>
              <w:rPr>
                <w:rFonts w:ascii="Times New Roman" w:hAnsi="Times New Roman"/>
                <w:szCs w:val="28"/>
              </w:rPr>
              <w:t xml:space="preserve">ОДОД, </w:t>
            </w:r>
            <w:r w:rsidRPr="00725C16">
              <w:rPr>
                <w:rFonts w:ascii="Times New Roman" w:hAnsi="Times New Roman"/>
                <w:szCs w:val="28"/>
              </w:rPr>
              <w:t xml:space="preserve"> в общей численности  </w:t>
            </w:r>
            <w:r>
              <w:rPr>
                <w:rFonts w:ascii="Times New Roman" w:hAnsi="Times New Roman"/>
                <w:szCs w:val="28"/>
              </w:rPr>
              <w:t xml:space="preserve">руководителей учреждений </w:t>
            </w:r>
            <w:r w:rsidRPr="00725C16">
              <w:rPr>
                <w:rFonts w:ascii="Times New Roman" w:hAnsi="Times New Roman"/>
                <w:szCs w:val="28"/>
              </w:rPr>
              <w:t>дополнительного образования детей</w:t>
            </w:r>
          </w:p>
          <w:p w:rsidR="004A587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4A587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9.3.</w:t>
            </w:r>
          </w:p>
        </w:tc>
        <w:tc>
          <w:tcPr>
            <w:tcW w:w="1484" w:type="pct"/>
          </w:tcPr>
          <w:p w:rsidR="004A5871" w:rsidRDefault="004A5871" w:rsidP="00370051">
            <w:pPr>
              <w:suppressAutoHyphens/>
              <w:spacing w:line="240" w:lineRule="atLeast"/>
              <w:ind w:left="-5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конкурсов профессионального мастерства для педагогов дополнительного образования детей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, </w:t>
            </w:r>
            <w:r w:rsidR="004A5871">
              <w:rPr>
                <w:rFonts w:ascii="Times New Roman" w:hAnsi="Times New Roman"/>
                <w:szCs w:val="28"/>
              </w:rPr>
              <w:t xml:space="preserve">БОУ РА </w:t>
            </w:r>
            <w:r w:rsidR="004A5871" w:rsidRPr="00982800">
              <w:rPr>
                <w:rFonts w:ascii="Times New Roman" w:hAnsi="Times New Roman"/>
                <w:szCs w:val="28"/>
              </w:rPr>
              <w:t xml:space="preserve">«Институт повышения квалификации и профессиональной переподготовки работников образования Республики Алтай»   </w:t>
            </w: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1306" w:type="pct"/>
          </w:tcPr>
          <w:p w:rsidR="004A587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конкурса профессионального мастерства для педагогов дополнительного образования детей «Сердце отдаю детям», авторских образовательных программ </w:t>
            </w:r>
          </w:p>
        </w:tc>
      </w:tr>
      <w:tr w:rsidR="004A5871" w:rsidRPr="00702F41" w:rsidTr="00370051">
        <w:trPr>
          <w:cantSplit/>
        </w:trPr>
        <w:tc>
          <w:tcPr>
            <w:tcW w:w="261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1484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364" w:type="pct"/>
          </w:tcPr>
          <w:p w:rsidR="004A5871" w:rsidRDefault="004E5EA7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A5871">
              <w:rPr>
                <w:rFonts w:ascii="Times New Roman" w:hAnsi="Times New Roman"/>
                <w:szCs w:val="28"/>
              </w:rPr>
              <w:t xml:space="preserve">, Министерство культуры Республики Алтай, Комитет по физической культуре и спорту Республики Алтай, муниципальные </w:t>
            </w:r>
            <w:r w:rsidR="004A5871" w:rsidRPr="00702F41">
              <w:rPr>
                <w:rFonts w:ascii="Times New Roman" w:hAnsi="Times New Roman"/>
                <w:szCs w:val="28"/>
              </w:rPr>
              <w:t xml:space="preserve">органы </w:t>
            </w:r>
            <w:r w:rsidR="004A5871">
              <w:rPr>
                <w:rFonts w:ascii="Times New Roman" w:hAnsi="Times New Roman"/>
                <w:szCs w:val="28"/>
              </w:rPr>
              <w:t>управления образованием</w:t>
            </w:r>
            <w:r w:rsidR="004A5871" w:rsidRPr="00702F41">
              <w:rPr>
                <w:rFonts w:ascii="Times New Roman" w:hAnsi="Times New Roman"/>
                <w:szCs w:val="28"/>
              </w:rPr>
              <w:t>, органы местного самоуправ</w:t>
            </w:r>
            <w:r w:rsidR="004A5871" w:rsidRPr="00702F41">
              <w:rPr>
                <w:rFonts w:ascii="Times New Roman" w:hAnsi="Times New Roman"/>
                <w:szCs w:val="28"/>
              </w:rPr>
              <w:softHyphen/>
              <w:t>ления</w:t>
            </w:r>
            <w:r w:rsidR="004A5871">
              <w:rPr>
                <w:rFonts w:ascii="Times New Roman" w:hAnsi="Times New Roman"/>
                <w:szCs w:val="28"/>
              </w:rPr>
              <w:t xml:space="preserve"> в Республике Алтай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5" w:type="pct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1306" w:type="pct"/>
          </w:tcPr>
          <w:p w:rsidR="004A5871" w:rsidRPr="001F173F" w:rsidRDefault="004A5871" w:rsidP="0037005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информации по введению </w:t>
            </w:r>
            <w:r w:rsidRPr="00702F41">
              <w:rPr>
                <w:rFonts w:ascii="Times New Roman" w:hAnsi="Times New Roman"/>
                <w:szCs w:val="28"/>
              </w:rPr>
              <w:t>эффективного контракта в дополнительном образовании детей</w:t>
            </w:r>
            <w:r>
              <w:rPr>
                <w:rFonts w:ascii="Times New Roman" w:hAnsi="Times New Roman"/>
                <w:szCs w:val="28"/>
              </w:rPr>
              <w:t xml:space="preserve"> на сайтах муниципальных органов управления образованием, ОДОД, учреждений системы культуры и спорта, СМИ;</w:t>
            </w:r>
          </w:p>
          <w:p w:rsidR="004A5871" w:rsidRPr="007C2C95" w:rsidRDefault="004A5871" w:rsidP="00370051">
            <w:pPr>
              <w:suppressAutoHyphens/>
              <w:spacing w:line="240" w:lineRule="auto"/>
              <w:rPr>
                <w:rFonts w:ascii="Times New Roman" w:hAnsi="Times New Roman"/>
                <w:szCs w:val="28"/>
              </w:rPr>
            </w:pPr>
            <w:r w:rsidRPr="007C2C95">
              <w:rPr>
                <w:rFonts w:ascii="Times New Roman" w:hAnsi="Times New Roman"/>
                <w:szCs w:val="28"/>
              </w:rPr>
              <w:t>включение тем в программы повышения квалификации всех</w:t>
            </w:r>
            <w:r>
              <w:rPr>
                <w:rFonts w:ascii="Times New Roman" w:hAnsi="Times New Roman"/>
                <w:szCs w:val="28"/>
              </w:rPr>
              <w:t xml:space="preserve"> педагогических работников ОДОД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4A5871" w:rsidRPr="00702F41" w:rsidRDefault="004A5871" w:rsidP="004A5871">
      <w:pPr>
        <w:suppressAutoHyphens/>
        <w:spacing w:line="360" w:lineRule="exact"/>
        <w:jc w:val="center"/>
        <w:rPr>
          <w:rFonts w:ascii="Times New Roman" w:hAnsi="Times New Roman"/>
          <w:szCs w:val="28"/>
        </w:rPr>
      </w:pPr>
    </w:p>
    <w:p w:rsidR="004A5871" w:rsidRPr="00306F79" w:rsidRDefault="004A5871" w:rsidP="004A5871">
      <w:pPr>
        <w:suppressAutoHyphens/>
        <w:spacing w:line="240" w:lineRule="atLeast"/>
        <w:jc w:val="center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306F79">
        <w:rPr>
          <w:rFonts w:ascii="Times New Roman" w:hAnsi="Times New Roman"/>
          <w:b/>
          <w:szCs w:val="28"/>
        </w:rPr>
        <w:t xml:space="preserve">5. Показатели повышения эффективности и качества услуг в сфере дополнительного образования детей, </w:t>
      </w:r>
      <w:r w:rsidRPr="00306F79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4A5871" w:rsidRPr="00702F41" w:rsidRDefault="004A5871" w:rsidP="004A5871">
      <w:pPr>
        <w:suppressAutoHyphens/>
        <w:spacing w:line="360" w:lineRule="exact"/>
        <w:jc w:val="center"/>
        <w:rPr>
          <w:rFonts w:ascii="Times New Roman" w:hAnsi="Times New Roman"/>
          <w:szCs w:val="28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4A5871" w:rsidRPr="00702F41" w:rsidTr="00370051">
        <w:trPr>
          <w:cantSplit/>
          <w:tblHeader/>
        </w:trPr>
        <w:tc>
          <w:tcPr>
            <w:tcW w:w="534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798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00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00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00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00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900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344" w:type="dxa"/>
            <w:vAlign w:val="center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4A5871" w:rsidRPr="00702F41" w:rsidTr="00370051">
        <w:trPr>
          <w:cantSplit/>
          <w:tblHeader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7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2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8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4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07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Охват детей в возрасте </w:t>
            </w:r>
            <w:r>
              <w:rPr>
                <w:rFonts w:ascii="Times New Roman" w:hAnsi="Times New Roman"/>
                <w:szCs w:val="28"/>
              </w:rPr>
              <w:br/>
            </w:r>
            <w:r w:rsidRPr="00702F41">
              <w:rPr>
                <w:rFonts w:ascii="Times New Roman" w:hAnsi="Times New Roman"/>
                <w:szCs w:val="28"/>
              </w:rPr>
              <w:t>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2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98" w:type="dxa"/>
          </w:tcPr>
          <w:p w:rsidR="004A5871" w:rsidRPr="003D3670" w:rsidRDefault="00236695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73</w:t>
            </w:r>
          </w:p>
        </w:tc>
        <w:tc>
          <w:tcPr>
            <w:tcW w:w="900" w:type="dxa"/>
          </w:tcPr>
          <w:p w:rsidR="004A5871" w:rsidRPr="003D3670" w:rsidRDefault="00236695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74,2</w:t>
            </w:r>
          </w:p>
        </w:tc>
        <w:tc>
          <w:tcPr>
            <w:tcW w:w="900" w:type="dxa"/>
          </w:tcPr>
          <w:p w:rsidR="004A5871" w:rsidRPr="00236695" w:rsidRDefault="00236695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236695">
              <w:rPr>
                <w:rFonts w:ascii="Times New Roman" w:hAnsi="Times New Roman"/>
                <w:color w:val="FF0000"/>
                <w:szCs w:val="28"/>
              </w:rPr>
              <w:t>75</w:t>
            </w:r>
          </w:p>
        </w:tc>
        <w:tc>
          <w:tcPr>
            <w:tcW w:w="900" w:type="dxa"/>
          </w:tcPr>
          <w:p w:rsidR="004A5871" w:rsidRPr="00236695" w:rsidRDefault="00236695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236695">
              <w:rPr>
                <w:rFonts w:ascii="Times New Roman" w:hAnsi="Times New Roman"/>
                <w:color w:val="FF0000"/>
                <w:szCs w:val="28"/>
              </w:rPr>
              <w:t>7</w:t>
            </w:r>
            <w:r w:rsidR="004A5871" w:rsidRPr="00236695">
              <w:rPr>
                <w:rFonts w:ascii="Times New Roman" w:hAnsi="Times New Roman"/>
                <w:color w:val="FF0000"/>
                <w:szCs w:val="28"/>
              </w:rPr>
              <w:t>5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2F41">
              <w:rPr>
                <w:rFonts w:ascii="Times New Roman" w:hAnsi="Times New Roman"/>
                <w:color w:val="000000"/>
                <w:szCs w:val="28"/>
              </w:rPr>
              <w:t>70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75</w:t>
            </w:r>
          </w:p>
        </w:tc>
        <w:tc>
          <w:tcPr>
            <w:tcW w:w="3344" w:type="dxa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07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542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-"-</w:t>
            </w:r>
          </w:p>
        </w:tc>
        <w:tc>
          <w:tcPr>
            <w:tcW w:w="798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42,5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900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3344" w:type="dxa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увеличение  доли</w:t>
            </w:r>
            <w:r w:rsidRPr="00702F41">
              <w:rPr>
                <w:rFonts w:ascii="Times New Roman" w:hAnsi="Times New Roman"/>
                <w:szCs w:val="28"/>
              </w:rPr>
              <w:t xml:space="preserve">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407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педагогов государственных </w:t>
            </w:r>
            <w:r>
              <w:rPr>
                <w:rFonts w:ascii="Times New Roman" w:hAnsi="Times New Roman"/>
                <w:szCs w:val="28"/>
              </w:rPr>
              <w:t xml:space="preserve">(муниципальных) </w:t>
            </w:r>
            <w:r w:rsidRPr="00702F41">
              <w:rPr>
                <w:rFonts w:ascii="Times New Roman" w:hAnsi="Times New Roman"/>
                <w:szCs w:val="28"/>
              </w:rPr>
              <w:t xml:space="preserve">организаций дополнительного образования детей к среднемесячной заработной плате </w:t>
            </w:r>
            <w:r>
              <w:rPr>
                <w:rFonts w:ascii="Times New Roman" w:hAnsi="Times New Roman"/>
                <w:szCs w:val="28"/>
              </w:rPr>
              <w:t>учителей по региону</w:t>
            </w:r>
          </w:p>
        </w:tc>
        <w:tc>
          <w:tcPr>
            <w:tcW w:w="1542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98" w:type="dxa"/>
          </w:tcPr>
          <w:p w:rsidR="004A5871" w:rsidRPr="00236695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236695">
              <w:rPr>
                <w:rFonts w:ascii="Times New Roman" w:hAnsi="Times New Roman"/>
                <w:szCs w:val="28"/>
              </w:rPr>
              <w:t>71,8</w:t>
            </w:r>
          </w:p>
        </w:tc>
        <w:tc>
          <w:tcPr>
            <w:tcW w:w="900" w:type="dxa"/>
          </w:tcPr>
          <w:p w:rsidR="004A5871" w:rsidRPr="00236695" w:rsidRDefault="00236695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236695">
              <w:rPr>
                <w:rFonts w:ascii="Times New Roman" w:hAnsi="Times New Roman"/>
                <w:color w:val="FF0000"/>
                <w:szCs w:val="28"/>
              </w:rPr>
              <w:t>79</w:t>
            </w:r>
          </w:p>
        </w:tc>
        <w:tc>
          <w:tcPr>
            <w:tcW w:w="900" w:type="dxa"/>
          </w:tcPr>
          <w:p w:rsidR="004A5871" w:rsidRPr="009F5E49" w:rsidRDefault="004A5871" w:rsidP="009F5E49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9F5E49">
              <w:rPr>
                <w:rFonts w:ascii="Times New Roman" w:hAnsi="Times New Roman"/>
                <w:color w:val="C00000"/>
                <w:szCs w:val="28"/>
              </w:rPr>
              <w:t>8</w:t>
            </w:r>
            <w:r w:rsidR="009F5E49" w:rsidRPr="009F5E49">
              <w:rPr>
                <w:rFonts w:ascii="Times New Roman" w:hAnsi="Times New Roman"/>
                <w:color w:val="C00000"/>
                <w:szCs w:val="28"/>
              </w:rPr>
              <w:t>0</w:t>
            </w:r>
          </w:p>
        </w:tc>
        <w:tc>
          <w:tcPr>
            <w:tcW w:w="900" w:type="dxa"/>
          </w:tcPr>
          <w:p w:rsidR="004A5871" w:rsidRPr="009F5E49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9F5E49"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900" w:type="dxa"/>
          </w:tcPr>
          <w:p w:rsidR="004A5871" w:rsidRPr="009F5E49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9F5E49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4A5871" w:rsidRPr="009F5E49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9F5E49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344" w:type="dxa"/>
          </w:tcPr>
          <w:p w:rsidR="004A5871" w:rsidRPr="00702F41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во всех организациях дополнительного образования детей будет обеспечен пе</w:t>
            </w:r>
            <w:r>
              <w:rPr>
                <w:rFonts w:ascii="Times New Roman" w:hAnsi="Times New Roman"/>
                <w:szCs w:val="28"/>
              </w:rPr>
              <w:t>реход на эффективный контракт с </w:t>
            </w:r>
            <w:r w:rsidRPr="00702F41">
              <w:rPr>
                <w:rFonts w:ascii="Times New Roman" w:hAnsi="Times New Roman"/>
                <w:szCs w:val="28"/>
              </w:rPr>
              <w:t>педагогическими работниками. Средняя заработная плата педагогов дополни</w:t>
            </w:r>
            <w:r w:rsidRPr="00702F41">
              <w:rPr>
                <w:rFonts w:ascii="Times New Roman" w:hAnsi="Times New Roman"/>
                <w:szCs w:val="28"/>
              </w:rPr>
              <w:softHyphen/>
              <w:t xml:space="preserve">тельного образования детей составит 100 процентов к среднемесячной заработной плате </w:t>
            </w:r>
            <w:r>
              <w:rPr>
                <w:rFonts w:ascii="Times New Roman" w:hAnsi="Times New Roman"/>
                <w:szCs w:val="28"/>
              </w:rPr>
              <w:t>учителей по региону</w:t>
            </w: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4074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Количество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  <w:tc>
          <w:tcPr>
            <w:tcW w:w="1542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количество</w:t>
            </w:r>
          </w:p>
        </w:tc>
        <w:tc>
          <w:tcPr>
            <w:tcW w:w="798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344" w:type="dxa"/>
          </w:tcPr>
          <w:p w:rsidR="004A5871" w:rsidRPr="003C1F92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Увеличение числа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4074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Удельный вес учреждений дополнительного образования детей Республики Алтай, в которых оценка деятельности организаций дополнительного образо</w:t>
            </w:r>
            <w:r w:rsidRPr="003C1F92">
              <w:rPr>
                <w:rFonts w:ascii="Times New Roman" w:hAnsi="Times New Roman"/>
                <w:szCs w:val="28"/>
              </w:rPr>
              <w:softHyphen/>
              <w:t>вания детей, их руководи</w:t>
            </w:r>
            <w:r w:rsidRPr="003C1F92">
              <w:rPr>
                <w:rFonts w:ascii="Times New Roman" w:hAnsi="Times New Roman"/>
                <w:szCs w:val="28"/>
              </w:rPr>
              <w:softHyphen/>
              <w:t>телей и основных категорий работников осуществляется на основании показателей эффективности деятельности государственных (муниципальных) организаций дополни</w:t>
            </w:r>
            <w:r w:rsidRPr="003C1F92">
              <w:rPr>
                <w:rFonts w:ascii="Times New Roman" w:hAnsi="Times New Roman"/>
                <w:szCs w:val="28"/>
              </w:rPr>
              <w:softHyphen/>
              <w:t>тельного образования детей</w:t>
            </w:r>
          </w:p>
        </w:tc>
        <w:tc>
          <w:tcPr>
            <w:tcW w:w="1542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98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00" w:type="dxa"/>
          </w:tcPr>
          <w:p w:rsidR="004A5871" w:rsidRPr="003C1F92" w:rsidRDefault="00236695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</w:tcPr>
          <w:p w:rsidR="004A5871" w:rsidRPr="003C1F92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344" w:type="dxa"/>
          </w:tcPr>
          <w:p w:rsidR="004A5871" w:rsidRPr="003C1F92" w:rsidRDefault="004A5871" w:rsidP="00370051">
            <w:pPr>
              <w:suppressAutoHyphens/>
              <w:spacing w:line="240" w:lineRule="atLeast"/>
              <w:rPr>
                <w:rFonts w:ascii="Times New Roman" w:hAnsi="Times New Roman"/>
                <w:szCs w:val="28"/>
              </w:rPr>
            </w:pPr>
            <w:r w:rsidRPr="003C1F92">
              <w:rPr>
                <w:rFonts w:ascii="Times New Roman" w:hAnsi="Times New Roman"/>
                <w:szCs w:val="28"/>
              </w:rPr>
              <w:t>во всех государственных (муниципальных) организациях дополни</w:t>
            </w:r>
            <w:r w:rsidRPr="003C1F92">
              <w:rPr>
                <w:rFonts w:ascii="Times New Roman" w:hAnsi="Times New Roman"/>
                <w:szCs w:val="28"/>
              </w:rPr>
              <w:softHyphen/>
              <w:t>тельного образования детей   Республики Алтай внедрена система  оценка деятельности организаций дополнительного образо</w:t>
            </w:r>
            <w:r w:rsidRPr="003C1F92">
              <w:rPr>
                <w:rFonts w:ascii="Times New Roman" w:hAnsi="Times New Roman"/>
                <w:szCs w:val="28"/>
              </w:rPr>
              <w:softHyphen/>
              <w:t>вания детей, их руководи</w:t>
            </w:r>
            <w:r w:rsidRPr="003C1F92">
              <w:rPr>
                <w:rFonts w:ascii="Times New Roman" w:hAnsi="Times New Roman"/>
                <w:szCs w:val="28"/>
              </w:rPr>
              <w:softHyphen/>
              <w:t xml:space="preserve">телей и основных категорий работников </w:t>
            </w: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074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Удельный вес численности молодых педагогов в возрасте до 30 лет в государственных (муниципальных) образова</w:t>
            </w:r>
            <w:r w:rsidRPr="00D8620E">
              <w:rPr>
                <w:rFonts w:ascii="Times New Roman" w:hAnsi="Times New Roman"/>
                <w:szCs w:val="28"/>
              </w:rPr>
              <w:softHyphen/>
              <w:t>тельных организациях дополнительного образова</w:t>
            </w:r>
            <w:r w:rsidRPr="00D8620E">
              <w:rPr>
                <w:rFonts w:ascii="Times New Roman" w:hAnsi="Times New Roman"/>
                <w:szCs w:val="28"/>
              </w:rPr>
              <w:softHyphen/>
              <w:t>ния детей</w:t>
            </w:r>
          </w:p>
        </w:tc>
        <w:tc>
          <w:tcPr>
            <w:tcW w:w="1542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98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900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900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900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900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00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344" w:type="dxa"/>
          </w:tcPr>
          <w:p w:rsidR="004A5871" w:rsidRPr="00D8620E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D8620E">
              <w:rPr>
                <w:rFonts w:ascii="Times New Roman" w:hAnsi="Times New Roman"/>
                <w:szCs w:val="28"/>
              </w:rPr>
              <w:t>увеличение доли молодых педагогов в возрасте до 30 лет в государственных (муниципальных) образова</w:t>
            </w:r>
            <w:r w:rsidRPr="00D8620E">
              <w:rPr>
                <w:rFonts w:ascii="Times New Roman" w:hAnsi="Times New Roman"/>
                <w:szCs w:val="28"/>
              </w:rPr>
              <w:softHyphen/>
              <w:t>тельных организациях дополнительного образова</w:t>
            </w:r>
            <w:r w:rsidRPr="00D8620E">
              <w:rPr>
                <w:rFonts w:ascii="Times New Roman" w:hAnsi="Times New Roman"/>
                <w:szCs w:val="28"/>
              </w:rPr>
              <w:softHyphen/>
              <w:t>ния детей</w:t>
            </w:r>
          </w:p>
        </w:tc>
      </w:tr>
      <w:tr w:rsidR="004A5871" w:rsidRPr="00702F41" w:rsidTr="00370051">
        <w:trPr>
          <w:cantSplit/>
        </w:trPr>
        <w:tc>
          <w:tcPr>
            <w:tcW w:w="53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7. </w:t>
            </w:r>
          </w:p>
        </w:tc>
        <w:tc>
          <w:tcPr>
            <w:tcW w:w="4074" w:type="dxa"/>
          </w:tcPr>
          <w:p w:rsidR="004A5871" w:rsidRPr="00725C16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C71383">
              <w:rPr>
                <w:rFonts w:ascii="Times New Roman" w:hAnsi="Times New Roman"/>
                <w:szCs w:val="28"/>
              </w:rPr>
              <w:t xml:space="preserve">Удельный вес </w:t>
            </w:r>
            <w:r w:rsidRPr="00725C16">
              <w:rPr>
                <w:rFonts w:ascii="Times New Roman" w:hAnsi="Times New Roman"/>
                <w:szCs w:val="28"/>
              </w:rPr>
              <w:t>руководителей и педагогов учреждений дополнительного образования детей,  повысивших квалификацию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25C16">
              <w:rPr>
                <w:rFonts w:ascii="Times New Roman" w:hAnsi="Times New Roman"/>
                <w:szCs w:val="28"/>
              </w:rPr>
              <w:t xml:space="preserve"> в общей численности  педагогов дополнительного образования детей</w:t>
            </w:r>
            <w:r w:rsidR="00C872F0">
              <w:rPr>
                <w:rFonts w:ascii="Times New Roman" w:hAnsi="Times New Roman"/>
                <w:szCs w:val="28"/>
              </w:rPr>
              <w:t xml:space="preserve"> Республики Алтай</w:t>
            </w:r>
          </w:p>
          <w:p w:rsidR="004A5871" w:rsidRPr="00B10202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542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98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900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900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00" w:type="dxa"/>
          </w:tcPr>
          <w:p w:rsidR="004A5871" w:rsidRPr="005210D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900" w:type="dxa"/>
          </w:tcPr>
          <w:p w:rsidR="004A5871" w:rsidRPr="005210D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344" w:type="dxa"/>
          </w:tcPr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увеличение доли </w:t>
            </w:r>
            <w:r w:rsidRPr="00725C16">
              <w:rPr>
                <w:rFonts w:ascii="Times New Roman" w:hAnsi="Times New Roman"/>
                <w:szCs w:val="28"/>
              </w:rPr>
              <w:t>руководителей и педагогов учреждений дополнительного образования детей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25C16">
              <w:rPr>
                <w:rFonts w:ascii="Times New Roman" w:hAnsi="Times New Roman"/>
                <w:szCs w:val="28"/>
              </w:rPr>
              <w:t xml:space="preserve"> п</w:t>
            </w:r>
            <w:r>
              <w:rPr>
                <w:rFonts w:ascii="Times New Roman" w:hAnsi="Times New Roman"/>
                <w:szCs w:val="28"/>
              </w:rPr>
              <w:t xml:space="preserve">рошедших курсы повышения квалификации </w:t>
            </w:r>
          </w:p>
        </w:tc>
      </w:tr>
      <w:tr w:rsidR="004A5871" w:rsidRPr="00702F41" w:rsidTr="00370051">
        <w:trPr>
          <w:cantSplit/>
          <w:trHeight w:val="3181"/>
        </w:trPr>
        <w:tc>
          <w:tcPr>
            <w:tcW w:w="534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4074" w:type="dxa"/>
          </w:tcPr>
          <w:p w:rsidR="004A5871" w:rsidRPr="00725C16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Удельный вес </w:t>
            </w:r>
            <w:r w:rsidRPr="00725C16">
              <w:rPr>
                <w:rFonts w:ascii="Times New Roman" w:hAnsi="Times New Roman"/>
                <w:szCs w:val="28"/>
              </w:rPr>
              <w:t>руководителей учреждений дополнительного образования детей,  п</w:t>
            </w:r>
            <w:r>
              <w:rPr>
                <w:rFonts w:ascii="Times New Roman" w:hAnsi="Times New Roman"/>
                <w:szCs w:val="28"/>
              </w:rPr>
              <w:t xml:space="preserve">рошедших курсы повышения квалификации и переподготовки </w:t>
            </w:r>
            <w:r w:rsidRPr="00702F41">
              <w:rPr>
                <w:rFonts w:ascii="Times New Roman" w:hAnsi="Times New Roman"/>
                <w:szCs w:val="28"/>
              </w:rPr>
              <w:t xml:space="preserve">современных менеджеров </w:t>
            </w:r>
            <w:r>
              <w:rPr>
                <w:rFonts w:ascii="Times New Roman" w:hAnsi="Times New Roman"/>
                <w:szCs w:val="28"/>
              </w:rPr>
              <w:t xml:space="preserve">ОДОД, </w:t>
            </w:r>
            <w:r w:rsidRPr="00725C16">
              <w:rPr>
                <w:rFonts w:ascii="Times New Roman" w:hAnsi="Times New Roman"/>
                <w:szCs w:val="28"/>
              </w:rPr>
              <w:t xml:space="preserve"> в общей численности  </w:t>
            </w:r>
            <w:r>
              <w:rPr>
                <w:rFonts w:ascii="Times New Roman" w:hAnsi="Times New Roman"/>
                <w:szCs w:val="28"/>
              </w:rPr>
              <w:t xml:space="preserve">руководителей учреждений </w:t>
            </w:r>
            <w:r w:rsidRPr="00725C16">
              <w:rPr>
                <w:rFonts w:ascii="Times New Roman" w:hAnsi="Times New Roman"/>
                <w:szCs w:val="28"/>
              </w:rPr>
              <w:t>дополнительного образования детей</w:t>
            </w:r>
            <w:r>
              <w:rPr>
                <w:rFonts w:ascii="Times New Roman" w:hAnsi="Times New Roman"/>
                <w:szCs w:val="28"/>
              </w:rPr>
              <w:t xml:space="preserve"> Ре</w:t>
            </w:r>
            <w:r w:rsidR="00C872F0">
              <w:rPr>
                <w:rFonts w:ascii="Times New Roman" w:hAnsi="Times New Roman"/>
                <w:szCs w:val="28"/>
              </w:rPr>
              <w:t>спублики Алтай</w:t>
            </w:r>
          </w:p>
          <w:p w:rsidR="004A5871" w:rsidRPr="00C71383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2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798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0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900" w:type="dxa"/>
          </w:tcPr>
          <w:p w:rsidR="004A5871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00" w:type="dxa"/>
          </w:tcPr>
          <w:p w:rsidR="004A5871" w:rsidRPr="005210D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900" w:type="dxa"/>
          </w:tcPr>
          <w:p w:rsidR="004A5871" w:rsidRPr="005210DE" w:rsidRDefault="004A5871" w:rsidP="00370051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344" w:type="dxa"/>
          </w:tcPr>
          <w:p w:rsidR="004A5871" w:rsidRPr="00725C16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увеличение доли </w:t>
            </w:r>
            <w:r w:rsidRPr="00725C16">
              <w:rPr>
                <w:rFonts w:ascii="Times New Roman" w:hAnsi="Times New Roman"/>
                <w:szCs w:val="28"/>
              </w:rPr>
              <w:t>руководителей и педагогов учреждений дополнительного образования детей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25C16">
              <w:rPr>
                <w:rFonts w:ascii="Times New Roman" w:hAnsi="Times New Roman"/>
                <w:szCs w:val="28"/>
              </w:rPr>
              <w:t xml:space="preserve"> п</w:t>
            </w:r>
            <w:r>
              <w:rPr>
                <w:rFonts w:ascii="Times New Roman" w:hAnsi="Times New Roman"/>
                <w:szCs w:val="28"/>
              </w:rPr>
              <w:t xml:space="preserve">рошедших курсы повышения квалификации и переподготовки </w:t>
            </w:r>
            <w:r w:rsidRPr="00702F41">
              <w:rPr>
                <w:rFonts w:ascii="Times New Roman" w:hAnsi="Times New Roman"/>
                <w:szCs w:val="28"/>
              </w:rPr>
              <w:t xml:space="preserve">современных менеджеров </w:t>
            </w:r>
            <w:r>
              <w:rPr>
                <w:rFonts w:ascii="Times New Roman" w:hAnsi="Times New Roman"/>
                <w:szCs w:val="28"/>
              </w:rPr>
              <w:t>ОДОД</w:t>
            </w:r>
          </w:p>
          <w:p w:rsidR="004A5871" w:rsidRPr="00702F41" w:rsidRDefault="004A5871" w:rsidP="0037005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4A5871" w:rsidRPr="00702F41" w:rsidRDefault="004A5871" w:rsidP="004A5871">
      <w:pPr>
        <w:suppressAutoHyphens/>
        <w:spacing w:line="360" w:lineRule="exact"/>
        <w:rPr>
          <w:rFonts w:ascii="Times New Roman" w:hAnsi="Times New Roman"/>
          <w:szCs w:val="28"/>
        </w:rPr>
        <w:sectPr w:rsidR="004A5871" w:rsidRPr="00702F41" w:rsidSect="0037005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633F4" w:rsidRPr="007D68EE" w:rsidRDefault="00A633F4" w:rsidP="00A633F4">
      <w:pPr>
        <w:spacing w:line="240" w:lineRule="atLeast"/>
        <w:jc w:val="center"/>
        <w:rPr>
          <w:b/>
        </w:rPr>
      </w:pPr>
      <w:r w:rsidRPr="007D68EE">
        <w:rPr>
          <w:b/>
        </w:rPr>
        <w:lastRenderedPageBreak/>
        <w:t>IV. Изменения в сфере профессионально</w:t>
      </w:r>
      <w:r>
        <w:rPr>
          <w:b/>
        </w:rPr>
        <w:t>го обучения</w:t>
      </w:r>
      <w:r w:rsidRPr="007D68EE">
        <w:rPr>
          <w:b/>
        </w:rPr>
        <w:t xml:space="preserve"> и среднего профессионального образования, </w:t>
      </w:r>
      <w:r w:rsidRPr="007D68EE">
        <w:rPr>
          <w:b/>
        </w:rPr>
        <w:br/>
        <w:t xml:space="preserve">направленные на повышение эффективности и качества услуг в сфере образования, </w:t>
      </w:r>
      <w:r w:rsidRPr="007D68EE">
        <w:rPr>
          <w:b/>
        </w:rPr>
        <w:br/>
        <w:t>соотнесенные с этапами перехода к эффективному контракту</w:t>
      </w:r>
    </w:p>
    <w:p w:rsidR="00A633F4" w:rsidRPr="007D68EE" w:rsidRDefault="00A633F4" w:rsidP="00A633F4">
      <w:pPr>
        <w:spacing w:line="240" w:lineRule="atLeast"/>
        <w:jc w:val="center"/>
        <w:rPr>
          <w:b/>
        </w:rPr>
      </w:pPr>
    </w:p>
    <w:p w:rsidR="00A633F4" w:rsidRPr="00C872F0" w:rsidRDefault="00A633F4" w:rsidP="00A633F4">
      <w:pPr>
        <w:shd w:val="clear" w:color="auto" w:fill="FFFFFF"/>
        <w:spacing w:line="240" w:lineRule="atLeast"/>
        <w:jc w:val="center"/>
        <w:rPr>
          <w:b/>
        </w:rPr>
      </w:pPr>
      <w:r w:rsidRPr="00C872F0">
        <w:rPr>
          <w:b/>
        </w:rPr>
        <w:t>1. Основные направления</w:t>
      </w:r>
    </w:p>
    <w:p w:rsidR="00A633F4" w:rsidRDefault="00A633F4" w:rsidP="00A633F4">
      <w:pPr>
        <w:shd w:val="clear" w:color="auto" w:fill="FFFFFF"/>
        <w:spacing w:line="240" w:lineRule="atLeast"/>
        <w:jc w:val="center"/>
      </w:pPr>
    </w:p>
    <w:p w:rsidR="00A633F4" w:rsidRDefault="00A633F4" w:rsidP="00A633F4">
      <w:pPr>
        <w:shd w:val="clear" w:color="auto" w:fill="FFFFFF"/>
        <w:ind w:firstLine="708"/>
      </w:pPr>
      <w:r>
        <w:t>Укрепление потенциала системы профессионального обучения и среднего профессионального образования и ее инвестиционной привлекательности включает в себя:</w:t>
      </w:r>
    </w:p>
    <w:p w:rsidR="00A633F4" w:rsidRDefault="00A633F4" w:rsidP="00A633F4">
      <w:pPr>
        <w:shd w:val="clear" w:color="auto" w:fill="FFFFFF"/>
        <w:ind w:firstLine="708"/>
      </w:pPr>
      <w:r>
        <w:t>мониторинг оценки деятельности организаций, реализующих программы профессионального обучения и среднего профессионального образования;</w:t>
      </w:r>
    </w:p>
    <w:p w:rsidR="00A633F4" w:rsidRDefault="00A633F4" w:rsidP="00A633F4">
      <w:pPr>
        <w:shd w:val="clear" w:color="auto" w:fill="FFFFFF"/>
        <w:ind w:firstLine="708"/>
      </w:pPr>
      <w:r>
        <w:t>реализацию региональной программы;</w:t>
      </w:r>
    </w:p>
    <w:p w:rsidR="00A633F4" w:rsidRDefault="00A633F4" w:rsidP="00A633F4">
      <w:pPr>
        <w:shd w:val="clear" w:color="auto" w:fill="FFFFFF"/>
        <w:ind w:firstLine="708"/>
      </w:pPr>
      <w:r>
        <w:t>создание многофункциональных центров прикладных квалификаций;</w:t>
      </w:r>
    </w:p>
    <w:p w:rsidR="00A633F4" w:rsidRDefault="00A633F4" w:rsidP="00A633F4">
      <w:pPr>
        <w:shd w:val="clear" w:color="auto" w:fill="FFFFFF"/>
        <w:ind w:firstLine="708"/>
      </w:pPr>
      <w:r>
        <w:t>нормативно-правовое и методическое обеспечение развития сетевых форм организации образовательных программ.</w:t>
      </w:r>
    </w:p>
    <w:p w:rsidR="00A633F4" w:rsidRDefault="00A633F4" w:rsidP="00A633F4">
      <w:pPr>
        <w:shd w:val="clear" w:color="auto" w:fill="FFFFFF"/>
        <w:ind w:left="-3" w:firstLine="711"/>
      </w:pPr>
      <w:r>
        <w:t>Повышение качества профессионального обучения и среднего профессионального образования включает в себя:</w:t>
      </w:r>
    </w:p>
    <w:p w:rsidR="00A633F4" w:rsidRDefault="00A633F4" w:rsidP="00A633F4">
      <w:pPr>
        <w:shd w:val="clear" w:color="auto" w:fill="FFFFFF"/>
        <w:ind w:left="-3" w:firstLine="711"/>
      </w:pPr>
      <w:r>
        <w:t xml:space="preserve">разработку и внедрение системы оценки качества услуг системы профессионального обучения и среднего профессионального образования; </w:t>
      </w:r>
    </w:p>
    <w:p w:rsidR="00A633F4" w:rsidRDefault="00A633F4" w:rsidP="00A633F4">
      <w:pPr>
        <w:shd w:val="clear" w:color="auto" w:fill="FFFFFF"/>
        <w:ind w:left="-3" w:firstLine="711"/>
      </w:pPr>
      <w:r>
        <w:t>формирование новых принципов распределения государственного задания</w:t>
      </w:r>
      <w:r w:rsidR="001267D6">
        <w:t xml:space="preserve"> </w:t>
      </w:r>
      <w:r w:rsidR="001267D6" w:rsidRPr="00E87944">
        <w:t>(контрольных цифр приема)</w:t>
      </w:r>
      <w:r>
        <w:t xml:space="preserve"> на программы профессионального обучения и среднего профессионального образования;</w:t>
      </w:r>
    </w:p>
    <w:p w:rsidR="00A633F4" w:rsidRDefault="00A633F4" w:rsidP="00A633F4">
      <w:pPr>
        <w:shd w:val="clear" w:color="auto" w:fill="FFFFFF"/>
        <w:ind w:left="-3" w:firstLine="711"/>
      </w:pPr>
      <w:r>
        <w:t>реализация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основе).</w:t>
      </w:r>
    </w:p>
    <w:p w:rsidR="00A633F4" w:rsidRDefault="00A633F4" w:rsidP="00A633F4">
      <w:pPr>
        <w:shd w:val="clear" w:color="auto" w:fill="FFFFFF"/>
        <w:ind w:left="-3" w:firstLine="711"/>
      </w:pPr>
      <w:r>
        <w:t>Введение эффективного контракта в системе профессионального обучения и среднего профессионального образования включает в себя:</w:t>
      </w:r>
    </w:p>
    <w:p w:rsidR="00E34850" w:rsidRDefault="00A633F4" w:rsidP="00E34850">
      <w:pPr>
        <w:shd w:val="clear" w:color="auto" w:fill="FFFFFF"/>
        <w:ind w:left="-3" w:firstLine="711"/>
      </w:pPr>
      <w: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A633F4" w:rsidRDefault="00A633F4" w:rsidP="00A633F4">
      <w:pPr>
        <w:shd w:val="clear" w:color="auto" w:fill="FFFFFF"/>
        <w:ind w:left="-3" w:firstLine="711"/>
      </w:pPr>
      <w: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образования;</w:t>
      </w:r>
    </w:p>
    <w:p w:rsidR="00A633F4" w:rsidRDefault="00A633F4" w:rsidP="00A633F4">
      <w:pPr>
        <w:shd w:val="clear" w:color="auto" w:fill="FFFFFF"/>
        <w:ind w:left="-3" w:firstLine="711"/>
      </w:pPr>
      <w:r>
        <w:lastRenderedPageBreak/>
        <w:t>разработку и внедрение механизмов эффективного контракта с руководителями образовательных организаций системы профессионального обучения и среднего профессионального образования в части установления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 системы профессионального обучения и среднего профессионального образования;</w:t>
      </w:r>
    </w:p>
    <w:p w:rsidR="00A633F4" w:rsidRDefault="00A633F4" w:rsidP="00A633F4">
      <w:pPr>
        <w:shd w:val="clear" w:color="auto" w:fill="FFFFFF"/>
        <w:ind w:left="-3" w:firstLine="711"/>
      </w:pPr>
      <w:r>
        <w:t>информационное и мониторинговое сопровождение введения эффективного контракта.</w:t>
      </w:r>
    </w:p>
    <w:p w:rsidR="00A633F4" w:rsidRDefault="00A633F4" w:rsidP="00A633F4">
      <w:pPr>
        <w:shd w:val="clear" w:color="auto" w:fill="FFFFFF"/>
        <w:ind w:left="-3" w:firstLine="711"/>
      </w:pPr>
      <w: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предприятиях.</w:t>
      </w:r>
    </w:p>
    <w:p w:rsidR="00A633F4" w:rsidRDefault="00A633F4" w:rsidP="00A633F4">
      <w:pPr>
        <w:shd w:val="clear" w:color="auto" w:fill="FFFFFF"/>
        <w:ind w:left="-3" w:firstLine="711"/>
      </w:pPr>
    </w:p>
    <w:p w:rsidR="00A633F4" w:rsidRPr="00C872F0" w:rsidRDefault="00A633F4" w:rsidP="00A633F4">
      <w:pPr>
        <w:shd w:val="clear" w:color="auto" w:fill="FFFFFF"/>
        <w:spacing w:line="360" w:lineRule="exact"/>
        <w:jc w:val="center"/>
        <w:rPr>
          <w:b/>
        </w:rPr>
      </w:pPr>
      <w:r w:rsidRPr="00C872F0">
        <w:rPr>
          <w:b/>
        </w:rPr>
        <w:t>2. Ожидаемые результаты</w:t>
      </w:r>
    </w:p>
    <w:p w:rsidR="00A633F4" w:rsidRDefault="00A633F4" w:rsidP="00A633F4">
      <w:pPr>
        <w:shd w:val="clear" w:color="auto" w:fill="FFFFFF"/>
        <w:spacing w:line="360" w:lineRule="exact"/>
        <w:jc w:val="center"/>
      </w:pPr>
    </w:p>
    <w:p w:rsidR="00A633F4" w:rsidRDefault="00A633F4" w:rsidP="00A633F4">
      <w:pPr>
        <w:shd w:val="clear" w:color="auto" w:fill="FFFFFF"/>
        <w:ind w:firstLine="708"/>
      </w:pPr>
      <w:r>
        <w:t>Укрепление потенциала системы профессионального обучения и среднего профессионального образования и ее инвестиционной привлекательности предусматривает:</w:t>
      </w:r>
    </w:p>
    <w:p w:rsidR="00A633F4" w:rsidRDefault="00A633F4" w:rsidP="00A633F4">
      <w:pPr>
        <w:shd w:val="clear" w:color="auto" w:fill="FFFFFF"/>
        <w:ind w:firstLine="708"/>
      </w:pPr>
      <w:r>
        <w:t>функционирование организаций, реализующих программы профессионального обучения и среднего профессионального образования, с учетом удовлетворения региональной потребности в квалифицированных работниках;</w:t>
      </w:r>
    </w:p>
    <w:p w:rsidR="00A633F4" w:rsidRDefault="00A633F4" w:rsidP="00A633F4">
      <w:pPr>
        <w:shd w:val="clear" w:color="auto" w:fill="FFFFFF"/>
        <w:ind w:firstLine="708"/>
      </w:pPr>
      <w:r>
        <w:t>создание многофункциональных центров прикладных квалификаций;</w:t>
      </w:r>
    </w:p>
    <w:p w:rsidR="00A633F4" w:rsidRDefault="00A633F4" w:rsidP="00A633F4">
      <w:pPr>
        <w:shd w:val="clear" w:color="auto" w:fill="FFFFFF"/>
        <w:ind w:firstLine="708"/>
      </w:pPr>
      <w:r>
        <w:t>обновление кадрового состава профессионального обучения и среднего профессионального образования.</w:t>
      </w:r>
    </w:p>
    <w:p w:rsidR="00A633F4" w:rsidRDefault="00A633F4" w:rsidP="00A633F4">
      <w:pPr>
        <w:shd w:val="clear" w:color="auto" w:fill="FFFFFF"/>
        <w:ind w:firstLine="708"/>
      </w:pPr>
      <w:r>
        <w:t>Повышение качества профессионального обучения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A633F4" w:rsidRDefault="00A633F4" w:rsidP="00A633F4">
      <w:pPr>
        <w:shd w:val="clear" w:color="auto" w:fill="FFFFFF"/>
        <w:ind w:firstLine="708"/>
      </w:pPr>
      <w: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плата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составит не менее 100 процентов средней заработной платы по экономике региона.</w:t>
      </w:r>
    </w:p>
    <w:p w:rsidR="00A633F4" w:rsidRDefault="00A633F4" w:rsidP="00A633F4">
      <w:pPr>
        <w:shd w:val="clear" w:color="auto" w:fill="FFFFFF"/>
        <w:spacing w:line="360" w:lineRule="exact"/>
        <w:jc w:val="center"/>
      </w:pPr>
    </w:p>
    <w:p w:rsidR="00A633F4" w:rsidRPr="003F705E" w:rsidRDefault="00A633F4" w:rsidP="00A633F4">
      <w:pPr>
        <w:shd w:val="clear" w:color="auto" w:fill="FFFFFF"/>
        <w:spacing w:line="360" w:lineRule="exact"/>
        <w:jc w:val="center"/>
        <w:rPr>
          <w:b/>
        </w:rPr>
      </w:pPr>
      <w:r w:rsidRPr="003F705E">
        <w:rPr>
          <w:b/>
        </w:rPr>
        <w:lastRenderedPageBreak/>
        <w:t>3. Основные количественные характеристики системы профессионального обучения и среднего профессионального образования</w:t>
      </w:r>
    </w:p>
    <w:p w:rsidR="00A633F4" w:rsidRDefault="00A633F4" w:rsidP="00A633F4">
      <w:pPr>
        <w:spacing w:line="240" w:lineRule="atLeast"/>
        <w:jc w:val="center"/>
      </w:pPr>
    </w:p>
    <w:tbl>
      <w:tblPr>
        <w:tblW w:w="14982" w:type="dxa"/>
        <w:tblInd w:w="-9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6761"/>
        <w:gridCol w:w="1417"/>
        <w:gridCol w:w="940"/>
        <w:gridCol w:w="940"/>
        <w:gridCol w:w="940"/>
        <w:gridCol w:w="940"/>
        <w:gridCol w:w="940"/>
        <w:gridCol w:w="940"/>
        <w:gridCol w:w="1164"/>
      </w:tblGrid>
      <w:tr w:rsidR="00A633F4" w:rsidTr="00433450">
        <w:trPr>
          <w:trHeight w:val="815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Default="00A633F4" w:rsidP="000F46FA">
            <w:pPr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2012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2013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2014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2015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2016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2017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 xml:space="preserve">2018 </w:t>
            </w:r>
          </w:p>
          <w:p w:rsidR="00A633F4" w:rsidRPr="00C872F0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C872F0">
              <w:rPr>
                <w:b/>
              </w:rPr>
              <w:t>год</w:t>
            </w:r>
          </w:p>
        </w:tc>
      </w:tr>
      <w:tr w:rsidR="00A633F4" w:rsidRPr="00933905" w:rsidTr="00433450">
        <w:trPr>
          <w:trHeight w:val="389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Default="00A633F4" w:rsidP="000F46F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Default="00A633F4" w:rsidP="000F46FA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>
              <w:t>9</w:t>
            </w:r>
          </w:p>
        </w:tc>
      </w:tr>
      <w:tr w:rsidR="00A633F4" w:rsidRPr="00933905" w:rsidTr="00433450">
        <w:trPr>
          <w:trHeight w:val="70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Default="00A633F4" w:rsidP="000F46FA">
            <w:pPr>
              <w:spacing w:line="240" w:lineRule="atLeast"/>
              <w:jc w:val="left"/>
            </w:pPr>
            <w:r>
              <w:t>Численность молодежи в возрасте 15 - 21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Default="00A633F4" w:rsidP="000F46FA">
            <w:pPr>
              <w:spacing w:line="240" w:lineRule="atLeast"/>
              <w:jc w:val="center"/>
            </w:pPr>
            <w:r>
              <w:t>тыс.</w:t>
            </w:r>
          </w:p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1267D6" w:rsidP="000F46FA">
            <w:pPr>
              <w:spacing w:line="240" w:lineRule="atLeast"/>
              <w:jc w:val="center"/>
            </w:pPr>
            <w:r>
              <w:t>16,123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19</w:t>
            </w:r>
            <w:r>
              <w:t>,</w:t>
            </w:r>
            <w:r w:rsidRPr="00933905">
              <w:t>694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19</w:t>
            </w:r>
            <w:r>
              <w:t>,</w:t>
            </w:r>
            <w:r w:rsidRPr="00933905">
              <w:t>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18</w:t>
            </w:r>
            <w:r>
              <w:t>,</w:t>
            </w:r>
            <w:r w:rsidRPr="00933905">
              <w:t>717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18</w:t>
            </w:r>
            <w:r>
              <w:t>,</w:t>
            </w:r>
            <w:r w:rsidRPr="00933905">
              <w:t>831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18</w:t>
            </w:r>
            <w:r>
              <w:t>,</w:t>
            </w:r>
            <w:r w:rsidRPr="00933905">
              <w:t>992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933905" w:rsidRDefault="00A633F4" w:rsidP="000F46FA">
            <w:pPr>
              <w:spacing w:line="240" w:lineRule="atLeast"/>
              <w:jc w:val="center"/>
            </w:pPr>
            <w:r w:rsidRPr="00933905">
              <w:t>19</w:t>
            </w:r>
            <w:r>
              <w:t>,</w:t>
            </w:r>
            <w:r w:rsidRPr="00933905">
              <w:t>437</w:t>
            </w:r>
          </w:p>
        </w:tc>
      </w:tr>
      <w:tr w:rsidR="00A95727" w:rsidTr="00433450">
        <w:trPr>
          <w:trHeight w:val="1004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5727" w:rsidRPr="000F00FF" w:rsidRDefault="00A95727" w:rsidP="000F46FA">
            <w:pPr>
              <w:spacing w:line="240" w:lineRule="atLeast"/>
              <w:jc w:val="left"/>
              <w:rPr>
                <w:color w:val="C00000"/>
              </w:rPr>
            </w:pPr>
            <w:r w:rsidRPr="002D7C97">
              <w:t xml:space="preserve">Численность обучающихся по </w:t>
            </w:r>
            <w:r w:rsidR="000F00FF" w:rsidRPr="000F00FF">
              <w:rPr>
                <w:color w:val="C00000"/>
              </w:rPr>
              <w:t>образовательным</w:t>
            </w:r>
            <w:r w:rsidR="000F00FF">
              <w:t xml:space="preserve"> </w:t>
            </w:r>
            <w:r w:rsidRPr="002D7C97">
              <w:t xml:space="preserve">программам </w:t>
            </w:r>
            <w:r w:rsidRPr="000F00FF">
              <w:rPr>
                <w:color w:val="C00000"/>
              </w:rPr>
              <w:t>среднего</w:t>
            </w:r>
            <w:r w:rsidRPr="002D7C97">
              <w:t xml:space="preserve"> профессионального образования</w:t>
            </w:r>
            <w:r w:rsidR="000F00FF">
              <w:t xml:space="preserve"> </w:t>
            </w:r>
            <w:r w:rsidR="000F00FF" w:rsidRPr="000F00FF">
              <w:rPr>
                <w:color w:val="C00000"/>
              </w:rPr>
              <w:t>(</w:t>
            </w:r>
            <w:r w:rsidR="000F00FF">
              <w:rPr>
                <w:color w:val="C00000"/>
              </w:rPr>
              <w:t>программам</w:t>
            </w:r>
            <w:r w:rsidR="000F00FF" w:rsidRPr="000F00FF">
              <w:rPr>
                <w:color w:val="C00000"/>
              </w:rPr>
              <w:t xml:space="preserve"> подготовки квалифицированных рабочих, служащих и специалистов среднего звена)</w:t>
            </w:r>
          </w:p>
          <w:p w:rsidR="00A95727" w:rsidRPr="002D7C97" w:rsidRDefault="00A95727" w:rsidP="000F46FA">
            <w:pPr>
              <w:spacing w:line="240" w:lineRule="atLeas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Default="00A95727" w:rsidP="000F46FA">
            <w:pPr>
              <w:spacing w:line="240" w:lineRule="atLeast"/>
              <w:jc w:val="center"/>
            </w:pPr>
            <w:r>
              <w:t>тыс.</w:t>
            </w:r>
          </w:p>
          <w:p w:rsidR="00A95727" w:rsidRPr="006E3E0D" w:rsidRDefault="00A95727" w:rsidP="000F46FA">
            <w:pPr>
              <w:spacing w:line="240" w:lineRule="atLeast"/>
              <w:jc w:val="center"/>
            </w:pPr>
            <w:r>
              <w:t>ч</w:t>
            </w:r>
            <w:r w:rsidRPr="006E3E0D">
              <w:t>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 w:rsidP="000F46FA">
            <w:pPr>
              <w:spacing w:line="240" w:lineRule="atLeast"/>
              <w:jc w:val="center"/>
            </w:pPr>
            <w:r w:rsidRPr="000F00FF">
              <w:t>4,301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>
            <w:pPr>
              <w:jc w:val="center"/>
              <w:rPr>
                <w:sz w:val="24"/>
                <w:szCs w:val="24"/>
              </w:rPr>
            </w:pPr>
            <w:r w:rsidRPr="000F00FF">
              <w:t>4,301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 w:rsidP="000F00FF">
            <w:pPr>
              <w:jc w:val="center"/>
              <w:rPr>
                <w:sz w:val="24"/>
                <w:szCs w:val="24"/>
              </w:rPr>
            </w:pPr>
            <w:r w:rsidRPr="000F00FF">
              <w:t>4,</w:t>
            </w:r>
            <w:r w:rsidR="000F00FF" w:rsidRPr="000F00FF">
              <w:rPr>
                <w:color w:val="C00000"/>
              </w:rPr>
              <w:t>552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 w:rsidP="00F53B10">
            <w:pPr>
              <w:jc w:val="center"/>
              <w:rPr>
                <w:sz w:val="24"/>
                <w:szCs w:val="24"/>
              </w:rPr>
            </w:pPr>
            <w:r w:rsidRPr="000F00FF">
              <w:t>4,</w:t>
            </w:r>
            <w:r w:rsidR="00F53B10" w:rsidRPr="00F53B10">
              <w:rPr>
                <w:color w:val="C00000"/>
              </w:rPr>
              <w:t>646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>
            <w:pPr>
              <w:jc w:val="center"/>
              <w:rPr>
                <w:sz w:val="24"/>
                <w:szCs w:val="24"/>
              </w:rPr>
            </w:pPr>
            <w:r w:rsidRPr="000F00FF">
              <w:t>4,574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>
            <w:pPr>
              <w:jc w:val="center"/>
              <w:rPr>
                <w:sz w:val="24"/>
                <w:szCs w:val="24"/>
              </w:rPr>
            </w:pPr>
            <w:r w:rsidRPr="000F00FF">
              <w:t>4,634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5727" w:rsidRPr="000F00FF" w:rsidRDefault="00A95727">
            <w:pPr>
              <w:jc w:val="center"/>
              <w:rPr>
                <w:sz w:val="24"/>
                <w:szCs w:val="24"/>
              </w:rPr>
            </w:pPr>
            <w:r w:rsidRPr="000F00FF">
              <w:t>4,725</w:t>
            </w:r>
          </w:p>
        </w:tc>
      </w:tr>
      <w:tr w:rsidR="00A633F4" w:rsidTr="00433450">
        <w:trPr>
          <w:trHeight w:val="156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0F00FF" w:rsidRDefault="00A633F4" w:rsidP="000F00FF">
            <w:pPr>
              <w:spacing w:line="240" w:lineRule="atLeast"/>
              <w:jc w:val="left"/>
              <w:rPr>
                <w:color w:val="C00000"/>
              </w:rPr>
            </w:pPr>
            <w:r w:rsidRPr="002D7C97">
              <w:t xml:space="preserve">Численность обучающихся по </w:t>
            </w:r>
            <w:r w:rsidR="000F00FF" w:rsidRPr="000F00FF">
              <w:rPr>
                <w:color w:val="C00000"/>
              </w:rPr>
              <w:t xml:space="preserve">образовательным </w:t>
            </w:r>
            <w:r w:rsidRPr="002D7C97">
              <w:t>программам среднего профессионального образования</w:t>
            </w:r>
            <w:r w:rsidR="000F00FF">
              <w:t xml:space="preserve"> </w:t>
            </w:r>
            <w:r w:rsidR="000F00FF" w:rsidRPr="000F00FF">
              <w:rPr>
                <w:color w:val="C00000"/>
              </w:rPr>
              <w:t>(программам подготовки квалифицированных рабочих, служащих и специалистов среднего звена)</w:t>
            </w:r>
            <w:r w:rsidR="000F00FF">
              <w:rPr>
                <w:color w:val="C00000"/>
              </w:rPr>
              <w:t xml:space="preserve"> </w:t>
            </w:r>
            <w:r w:rsidRPr="002D7C97">
              <w:t xml:space="preserve"> в расчете на 1 педагогического работника (включая мастеров производственного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 w:rsidRPr="006E3E0D"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060B75" w:rsidP="00283706">
            <w:pPr>
              <w:spacing w:line="240" w:lineRule="atLeast"/>
              <w:jc w:val="center"/>
            </w:pPr>
            <w:r w:rsidRPr="000F00FF">
              <w:t>14,2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060B75" w:rsidP="00283706">
            <w:pPr>
              <w:spacing w:line="240" w:lineRule="atLeast"/>
              <w:jc w:val="center"/>
            </w:pPr>
            <w:r w:rsidRPr="000F00FF">
              <w:t>14,2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F53B10" w:rsidRDefault="0032413C" w:rsidP="00D720B1">
            <w:pPr>
              <w:spacing w:line="240" w:lineRule="atLeast"/>
              <w:jc w:val="center"/>
              <w:rPr>
                <w:color w:val="C00000"/>
              </w:rPr>
            </w:pPr>
            <w:r w:rsidRPr="00287BD2">
              <w:rPr>
                <w:color w:val="C00000"/>
              </w:rPr>
              <w:t>14,</w:t>
            </w:r>
            <w:r w:rsidR="00D720B1" w:rsidRPr="00287BD2">
              <w:rPr>
                <w:color w:val="C0000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F53B10" w:rsidRDefault="00F20842" w:rsidP="000F46FA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15,6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060B75" w:rsidP="000F46FA">
            <w:pPr>
              <w:spacing w:line="240" w:lineRule="atLeast"/>
              <w:jc w:val="center"/>
            </w:pPr>
            <w:r w:rsidRPr="000F00FF">
              <w:t>15,1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060B75" w:rsidP="007812CA">
            <w:pPr>
              <w:spacing w:line="240" w:lineRule="atLeast"/>
              <w:jc w:val="center"/>
            </w:pPr>
            <w:r w:rsidRPr="000F00FF">
              <w:t>15,3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2CA" w:rsidRPr="000F00FF" w:rsidRDefault="007812CA" w:rsidP="000F46FA">
            <w:pPr>
              <w:spacing w:line="240" w:lineRule="atLeast"/>
              <w:jc w:val="center"/>
            </w:pPr>
          </w:p>
          <w:p w:rsidR="00A633F4" w:rsidRPr="000F00FF" w:rsidRDefault="009D5F88" w:rsidP="000F46FA">
            <w:pPr>
              <w:spacing w:line="240" w:lineRule="atLeast"/>
              <w:jc w:val="center"/>
            </w:pPr>
            <w:r w:rsidRPr="000F00FF">
              <w:t>15,6</w:t>
            </w:r>
          </w:p>
          <w:p w:rsidR="007812CA" w:rsidRPr="000F00FF" w:rsidRDefault="007812CA" w:rsidP="000F46FA">
            <w:pPr>
              <w:spacing w:line="240" w:lineRule="atLeast"/>
              <w:jc w:val="center"/>
            </w:pPr>
          </w:p>
        </w:tc>
      </w:tr>
      <w:tr w:rsidR="00A633F4" w:rsidTr="00433450">
        <w:trPr>
          <w:trHeight w:val="156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2D7C97" w:rsidRDefault="00A633F4" w:rsidP="000F46FA">
            <w:pPr>
              <w:spacing w:line="240" w:lineRule="atLeast"/>
              <w:jc w:val="left"/>
            </w:pPr>
            <w: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A633F4" w:rsidP="000F46FA">
            <w:pPr>
              <w:spacing w:line="240" w:lineRule="atLeast"/>
              <w:jc w:val="center"/>
            </w:pPr>
            <w:r w:rsidRPr="000F00FF">
              <w:t>45,5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1267D6" w:rsidP="000F46FA">
            <w:pPr>
              <w:spacing w:line="240" w:lineRule="atLeast"/>
              <w:jc w:val="center"/>
            </w:pPr>
            <w:r w:rsidRPr="000F00FF">
              <w:t>45,4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32413C" w:rsidRDefault="001267D6" w:rsidP="000F46FA">
            <w:pPr>
              <w:spacing w:line="240" w:lineRule="atLeast"/>
              <w:jc w:val="center"/>
            </w:pPr>
            <w:r w:rsidRPr="0032413C">
              <w:t>44,2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32413C" w:rsidRDefault="001267D6" w:rsidP="000F46FA">
            <w:pPr>
              <w:spacing w:line="240" w:lineRule="atLeast"/>
              <w:jc w:val="center"/>
            </w:pPr>
            <w:r w:rsidRPr="0032413C">
              <w:t>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1267D6" w:rsidP="000F46FA">
            <w:pPr>
              <w:spacing w:line="240" w:lineRule="atLeast"/>
              <w:jc w:val="center"/>
            </w:pPr>
            <w:r w:rsidRPr="000F00FF">
              <w:t>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1267D6" w:rsidP="000F46FA">
            <w:pPr>
              <w:spacing w:line="240" w:lineRule="atLeast"/>
              <w:jc w:val="center"/>
            </w:pPr>
            <w:r w:rsidRPr="000F00FF"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0F00FF" w:rsidRDefault="001267D6" w:rsidP="000F46FA">
            <w:pPr>
              <w:spacing w:line="240" w:lineRule="atLeast"/>
              <w:jc w:val="center"/>
            </w:pPr>
            <w:r w:rsidRPr="000F00FF">
              <w:t>40</w:t>
            </w:r>
          </w:p>
        </w:tc>
      </w:tr>
      <w:tr w:rsidR="00A633F4" w:rsidTr="00433450">
        <w:trPr>
          <w:trHeight w:val="156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33F4" w:rsidRPr="002D7C97" w:rsidRDefault="00A633F4" w:rsidP="00D7248C">
            <w:pPr>
              <w:spacing w:line="240" w:lineRule="atLeast"/>
              <w:jc w:val="left"/>
            </w:pPr>
            <w:r>
              <w:t>Доля педагогических работников программ среднего профессионального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3F4" w:rsidRPr="006E3E0D" w:rsidRDefault="00A633F4" w:rsidP="000F46FA">
            <w:pPr>
              <w:spacing w:line="240" w:lineRule="atLeast"/>
              <w:jc w:val="center"/>
            </w:pPr>
            <w:r>
              <w:t>7,1</w:t>
            </w:r>
          </w:p>
        </w:tc>
      </w:tr>
    </w:tbl>
    <w:p w:rsidR="00A633F4" w:rsidRPr="003F705E" w:rsidRDefault="00A633F4" w:rsidP="00A633F4">
      <w:pPr>
        <w:spacing w:line="240" w:lineRule="atLeast"/>
        <w:jc w:val="center"/>
        <w:rPr>
          <w:b/>
          <w:szCs w:val="28"/>
        </w:rPr>
      </w:pPr>
      <w:r>
        <w:br w:type="page"/>
      </w:r>
      <w:r w:rsidRPr="003F705E">
        <w:rPr>
          <w:b/>
          <w:szCs w:val="28"/>
        </w:rPr>
        <w:lastRenderedPageBreak/>
        <w:t>4. Мероприятия по повышению эффективности и качества услуг в сфере профессионального обучения и среднего профессионального образования, соотнесенные с этапами перехода к эффективному контракту</w:t>
      </w:r>
    </w:p>
    <w:p w:rsidR="00A633F4" w:rsidRDefault="00A633F4" w:rsidP="00A633F4">
      <w:pPr>
        <w:spacing w:line="240" w:lineRule="atLeast"/>
        <w:jc w:val="center"/>
        <w:rPr>
          <w:szCs w:val="28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01"/>
        <w:gridCol w:w="3768"/>
        <w:gridCol w:w="1581"/>
        <w:gridCol w:w="4299"/>
      </w:tblGrid>
      <w:tr w:rsidR="00A633F4" w:rsidRPr="000D3EB4" w:rsidTr="00E65450">
        <w:tc>
          <w:tcPr>
            <w:tcW w:w="637" w:type="dxa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4501" w:type="dxa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1" w:type="dxa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99" w:type="dxa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Показатели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33F4" w:rsidRPr="000D3EB4" w:rsidTr="00E65450">
        <w:tc>
          <w:tcPr>
            <w:tcW w:w="14786" w:type="dxa"/>
            <w:gridSpan w:val="5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Укрепление потенциала системы профессионального обучения и среднего профессионального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образования и повышение ее инвестиционной привлекательности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</w:pPr>
            <w:r w:rsidRPr="00F95C6A">
              <w:t>Мониторинг оценки деятельности организаций, реализующих программы профессионально</w:t>
            </w:r>
            <w:r>
              <w:t>го обучения</w:t>
            </w:r>
            <w:r w:rsidRPr="00F95C6A">
              <w:t xml:space="preserve"> и среднего профессионального образования: </w:t>
            </w:r>
          </w:p>
        </w:tc>
        <w:tc>
          <w:tcPr>
            <w:tcW w:w="3768" w:type="dxa"/>
          </w:tcPr>
          <w:p w:rsidR="00A633F4" w:rsidRPr="006A0698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6A0698">
              <w:rPr>
                <w:sz w:val="24"/>
                <w:szCs w:val="24"/>
              </w:rPr>
              <w:t>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здравоохранения Республики Алтай,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Cs w:val="28"/>
              </w:rPr>
            </w:pPr>
            <w:r w:rsidRPr="006A0698">
              <w:rPr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581" w:type="dxa"/>
          </w:tcPr>
          <w:p w:rsidR="00A633F4" w:rsidRPr="008876B5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2D7C97">
              <w:rPr>
                <w:color w:val="auto"/>
              </w:rPr>
              <w:t>2014 - 2018 годы</w:t>
            </w:r>
            <w:r w:rsidRPr="008876B5">
              <w:rPr>
                <w:color w:val="auto"/>
              </w:rPr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Удельный</w:t>
            </w:r>
            <w:r>
              <w:rPr>
                <w:sz w:val="24"/>
                <w:szCs w:val="24"/>
              </w:rPr>
              <w:t xml:space="preserve"> </w:t>
            </w:r>
            <w:r w:rsidRPr="000D3EB4">
              <w:rPr>
                <w:sz w:val="24"/>
                <w:szCs w:val="24"/>
              </w:rPr>
              <w:t xml:space="preserve">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212813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12813">
              <w:rPr>
                <w:sz w:val="24"/>
                <w:szCs w:val="24"/>
              </w:rPr>
              <w:t>1.1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</w:pPr>
            <w:r w:rsidRPr="00F95C6A">
              <w:t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</w:t>
            </w:r>
            <w:r>
              <w:t>го обучения</w:t>
            </w:r>
            <w:r w:rsidRPr="00F95C6A">
              <w:t xml:space="preserve"> и среднего профессионального образования, и предоставление ее в Минобрнауки России. 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Алтай,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581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2014г.</w:t>
            </w:r>
          </w:p>
        </w:tc>
        <w:tc>
          <w:tcPr>
            <w:tcW w:w="4299" w:type="dxa"/>
          </w:tcPr>
          <w:p w:rsidR="00A633F4" w:rsidRPr="00F95C6A" w:rsidRDefault="00A633F4" w:rsidP="000F46FA">
            <w:pPr>
              <w:pStyle w:val="Default"/>
            </w:pPr>
            <w:r>
              <w:t xml:space="preserve">Проведен </w:t>
            </w:r>
            <w:r w:rsidRPr="00F95C6A">
              <w:t>сбор и систематизаци</w:t>
            </w:r>
            <w:r>
              <w:t>я</w:t>
            </w:r>
            <w:r w:rsidRPr="00F95C6A">
              <w:t xml:space="preserve"> информации мониторинга оценки деятельности организаций, реализующих программы профессионально</w:t>
            </w:r>
            <w:r>
              <w:t>го обучения</w:t>
            </w:r>
            <w:r w:rsidRPr="00F95C6A">
              <w:t xml:space="preserve"> и среднег</w:t>
            </w:r>
            <w:r>
              <w:t xml:space="preserve">о профессионального образования. Информация </w:t>
            </w:r>
            <w:r w:rsidRPr="00F95C6A">
              <w:t>предоставлен</w:t>
            </w:r>
            <w:r>
              <w:t xml:space="preserve">а </w:t>
            </w:r>
            <w:r w:rsidRPr="00F95C6A">
              <w:t xml:space="preserve">в Минобрнауки России.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212813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12813">
              <w:rPr>
                <w:sz w:val="24"/>
                <w:szCs w:val="24"/>
              </w:rPr>
              <w:t>1.2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</w:pPr>
            <w:r w:rsidRPr="00F95C6A">
              <w:t>Разработка и утверждение регионального плана мероприятий по оптимизации сети государственных  организаций, реализующих программы профессионально</w:t>
            </w:r>
            <w:r>
              <w:t>го обучения</w:t>
            </w:r>
            <w:r w:rsidRPr="00F95C6A">
              <w:t xml:space="preserve"> и среднего профессионального образования, с </w:t>
            </w:r>
            <w:r w:rsidRPr="00F95C6A">
              <w:lastRenderedPageBreak/>
              <w:t xml:space="preserve">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200 - 600 человек). 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Алтай,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581" w:type="dxa"/>
          </w:tcPr>
          <w:p w:rsidR="00A633F4" w:rsidRPr="00F95C6A" w:rsidRDefault="00A633F4" w:rsidP="000F46FA">
            <w:pPr>
              <w:pStyle w:val="Default"/>
              <w:jc w:val="center"/>
            </w:pPr>
            <w:r w:rsidRPr="00F95C6A">
              <w:t xml:space="preserve">2014 - 2017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Default="00A633F4" w:rsidP="000F46FA">
            <w:pPr>
              <w:pStyle w:val="Default"/>
            </w:pPr>
            <w:r w:rsidRPr="00F95C6A">
              <w:t>Разработ</w:t>
            </w:r>
            <w:r>
              <w:t>ан</w:t>
            </w:r>
            <w:r w:rsidRPr="00F95C6A">
              <w:t xml:space="preserve"> и утвержден региональн</w:t>
            </w:r>
            <w:r>
              <w:t>ый</w:t>
            </w:r>
            <w:r w:rsidRPr="00F95C6A">
              <w:t xml:space="preserve"> план мероприятий по оптимизации сети государственных  организаций, реализующих программы профессионально</w:t>
            </w:r>
            <w:r>
              <w:t>го обучения</w:t>
            </w:r>
            <w:r w:rsidRPr="00F95C6A">
              <w:t xml:space="preserve"> и среднего профессионального </w:t>
            </w:r>
            <w:r w:rsidRPr="00F95C6A">
              <w:lastRenderedPageBreak/>
              <w:t>образования</w:t>
            </w:r>
            <w:r>
              <w:t xml:space="preserve"> (на основании результатов мониторинга оценки деятельности).</w:t>
            </w:r>
          </w:p>
          <w:p w:rsidR="00A633F4" w:rsidRDefault="00A633F4" w:rsidP="000F46FA">
            <w:pPr>
              <w:pStyle w:val="Default"/>
            </w:pPr>
          </w:p>
          <w:p w:rsidR="00A633F4" w:rsidRPr="00F95C6A" w:rsidRDefault="00A633F4" w:rsidP="000F46FA">
            <w:pPr>
              <w:pStyle w:val="Default"/>
            </w:pPr>
          </w:p>
        </w:tc>
      </w:tr>
      <w:tr w:rsidR="00A633F4" w:rsidRPr="000D3EB4" w:rsidTr="00E65450">
        <w:tc>
          <w:tcPr>
            <w:tcW w:w="637" w:type="dxa"/>
          </w:tcPr>
          <w:p w:rsidR="00A633F4" w:rsidRPr="00212813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</w:pPr>
            <w:r w:rsidRPr="00F95C6A">
              <w:t>Реализация регионального плана мероприятий по оптимизации сети государственных организаций, реализующих программы профессионально</w:t>
            </w:r>
            <w:r>
              <w:t>го обучения</w:t>
            </w:r>
            <w:r w:rsidRPr="00F95C6A">
              <w:t xml:space="preserve"> и среднего профессионального образования. 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Алтай,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581" w:type="dxa"/>
          </w:tcPr>
          <w:p w:rsidR="00A633F4" w:rsidRPr="00F95C6A" w:rsidRDefault="00A633F4" w:rsidP="000F46FA">
            <w:pPr>
              <w:pStyle w:val="Default"/>
              <w:jc w:val="center"/>
            </w:pPr>
            <w:r w:rsidRPr="00F95C6A">
              <w:t xml:space="preserve">2014 - 2017 годы </w:t>
            </w:r>
          </w:p>
          <w:p w:rsidR="00A633F4" w:rsidRPr="00F95C6A" w:rsidRDefault="00A633F4" w:rsidP="000F46FA">
            <w:pPr>
              <w:pStyle w:val="Default"/>
              <w:jc w:val="center"/>
            </w:pPr>
          </w:p>
        </w:tc>
        <w:tc>
          <w:tcPr>
            <w:tcW w:w="4299" w:type="dxa"/>
          </w:tcPr>
          <w:p w:rsidR="00A633F4" w:rsidRPr="00454522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</w:t>
            </w:r>
            <w:r w:rsidRPr="00454522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и</w:t>
            </w:r>
            <w:r w:rsidRPr="00454522">
              <w:rPr>
                <w:sz w:val="24"/>
                <w:szCs w:val="24"/>
              </w:rPr>
              <w:t xml:space="preserve"> регионального плана мероприятий по оптимизации сети государственных организаций,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454522">
              <w:rPr>
                <w:sz w:val="24"/>
                <w:szCs w:val="24"/>
              </w:rPr>
              <w:t xml:space="preserve"> и среднего профессионального образования</w:t>
            </w:r>
            <w:r>
              <w:rPr>
                <w:sz w:val="24"/>
                <w:szCs w:val="24"/>
              </w:rPr>
              <w:t xml:space="preserve">, средняя численность обучающихся доведена до </w:t>
            </w:r>
            <w:r w:rsidRPr="009D6D0C">
              <w:rPr>
                <w:sz w:val="24"/>
                <w:szCs w:val="24"/>
              </w:rPr>
              <w:t>200 - 600 человек</w:t>
            </w:r>
            <w:r>
              <w:rPr>
                <w:sz w:val="24"/>
                <w:szCs w:val="24"/>
              </w:rPr>
              <w:t xml:space="preserve"> в каждом образовательном учреждении среднего профессионального образования.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D6049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D6049">
              <w:rPr>
                <w:sz w:val="24"/>
                <w:szCs w:val="24"/>
              </w:rPr>
              <w:t>1.4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</w:pPr>
            <w:r w:rsidRPr="00F95C6A">
              <w:t xml:space="preserve"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</w:t>
            </w:r>
            <w:r w:rsidRPr="000D3EB4">
              <w:t xml:space="preserve">200 - 600 человек) в соответствии с федеральным регламентом (инструментарием). Предоставление собранной и систематизированной информации в Минобрнауки России. 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Алтай,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581" w:type="dxa"/>
          </w:tcPr>
          <w:p w:rsidR="00A633F4" w:rsidRPr="00F95C6A" w:rsidRDefault="00A633F4" w:rsidP="000F46FA">
            <w:pPr>
              <w:pStyle w:val="Default"/>
              <w:jc w:val="center"/>
            </w:pPr>
            <w:r w:rsidRPr="00F95C6A">
              <w:t xml:space="preserve">2014 - 2018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9D6D0C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сбора, систематизация</w:t>
            </w:r>
            <w:r w:rsidRPr="009D6D0C">
              <w:rPr>
                <w:sz w:val="24"/>
                <w:szCs w:val="24"/>
              </w:rPr>
              <w:t xml:space="preserve"> и анализ информации об укрупнении сети организаций среднего профессионального образования (до средней численности 200 - 600 человек) в соответствии с федеральным регламентом (инструментарием). </w:t>
            </w:r>
            <w:r>
              <w:rPr>
                <w:sz w:val="24"/>
                <w:szCs w:val="24"/>
              </w:rPr>
              <w:t>С</w:t>
            </w:r>
            <w:r w:rsidRPr="009D6D0C">
              <w:rPr>
                <w:sz w:val="24"/>
                <w:szCs w:val="24"/>
              </w:rPr>
              <w:t>обранн</w:t>
            </w:r>
            <w:r>
              <w:rPr>
                <w:sz w:val="24"/>
                <w:szCs w:val="24"/>
              </w:rPr>
              <w:t>ая</w:t>
            </w:r>
            <w:r w:rsidRPr="009D6D0C">
              <w:rPr>
                <w:sz w:val="24"/>
                <w:szCs w:val="24"/>
              </w:rPr>
              <w:t xml:space="preserve"> и систематизированн</w:t>
            </w:r>
            <w:r>
              <w:rPr>
                <w:sz w:val="24"/>
                <w:szCs w:val="24"/>
              </w:rPr>
              <w:t>ая</w:t>
            </w:r>
            <w:r w:rsidRPr="009D6D0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 представлена</w:t>
            </w:r>
            <w:r w:rsidRPr="009D6D0C">
              <w:rPr>
                <w:sz w:val="24"/>
                <w:szCs w:val="24"/>
              </w:rPr>
              <w:t xml:space="preserve"> в Минобрнауки России.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  <w:jc w:val="both"/>
            </w:pPr>
            <w:r w:rsidRPr="00F95C6A">
              <w:t xml:space="preserve">Реализация региональных программ модернизации профессионального образования: </w:t>
            </w:r>
          </w:p>
        </w:tc>
        <w:tc>
          <w:tcPr>
            <w:tcW w:w="3768" w:type="dxa"/>
          </w:tcPr>
          <w:p w:rsidR="00A633F4" w:rsidRPr="006A0698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6A0698">
              <w:rPr>
                <w:sz w:val="24"/>
                <w:szCs w:val="24"/>
              </w:rPr>
              <w:t>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здравоохранения Республики Алтай,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581" w:type="dxa"/>
          </w:tcPr>
          <w:p w:rsidR="00A633F4" w:rsidRPr="00F95C6A" w:rsidRDefault="00A633F4" w:rsidP="000F46FA">
            <w:pPr>
              <w:pStyle w:val="Default"/>
              <w:jc w:val="center"/>
            </w:pPr>
            <w:r w:rsidRPr="002D7C97">
              <w:t>2013 - 2018 годы</w:t>
            </w:r>
            <w:r w:rsidRPr="00F95C6A"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Удельный</w:t>
            </w:r>
            <w:r>
              <w:rPr>
                <w:sz w:val="24"/>
                <w:szCs w:val="24"/>
              </w:rPr>
              <w:t xml:space="preserve"> </w:t>
            </w:r>
            <w:r w:rsidRPr="000D3EB4">
              <w:rPr>
                <w:sz w:val="24"/>
                <w:szCs w:val="24"/>
              </w:rPr>
              <w:t xml:space="preserve">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</w:t>
            </w:r>
            <w:r>
              <w:rPr>
                <w:sz w:val="24"/>
                <w:szCs w:val="24"/>
              </w:rPr>
              <w:t xml:space="preserve"> </w:t>
            </w:r>
            <w:r w:rsidRPr="000D3EB4">
              <w:rPr>
                <w:sz w:val="24"/>
                <w:szCs w:val="24"/>
              </w:rPr>
              <w:t xml:space="preserve">в общей численности </w:t>
            </w:r>
            <w:r w:rsidRPr="000D3EB4">
              <w:rPr>
                <w:sz w:val="24"/>
                <w:szCs w:val="24"/>
              </w:rPr>
              <w:lastRenderedPageBreak/>
              <w:t>выпускников образовательных организаций профессионального образования очной формы обучения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4D604D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604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501" w:type="dxa"/>
          </w:tcPr>
          <w:p w:rsidR="00A633F4" w:rsidRPr="004D604D" w:rsidRDefault="00A633F4" w:rsidP="00D12DC2">
            <w:pPr>
              <w:pStyle w:val="Default"/>
              <w:rPr>
                <w:color w:val="auto"/>
              </w:rPr>
            </w:pPr>
            <w:r w:rsidRPr="004D604D">
              <w:rPr>
                <w:color w:val="auto"/>
              </w:rPr>
              <w:t>Реализация запланированных на 201</w:t>
            </w:r>
            <w:r w:rsidR="00D12DC2" w:rsidRPr="004D604D">
              <w:rPr>
                <w:color w:val="auto"/>
              </w:rPr>
              <w:t>3</w:t>
            </w:r>
            <w:r w:rsidRPr="004D604D">
              <w:rPr>
                <w:color w:val="auto"/>
              </w:rPr>
              <w:t xml:space="preserve">-2015 годы мероприятий в рамках </w:t>
            </w:r>
            <w:r w:rsidR="00D12DC2" w:rsidRPr="004D604D">
              <w:rPr>
                <w:color w:val="auto"/>
              </w:rPr>
              <w:t xml:space="preserve">ведомственной целевой </w:t>
            </w:r>
            <w:r w:rsidRPr="004D604D">
              <w:rPr>
                <w:color w:val="auto"/>
              </w:rPr>
              <w:t xml:space="preserve"> программы «Развитие профессионального образования</w:t>
            </w:r>
            <w:r w:rsidR="00D12DC2" w:rsidRPr="004D604D">
              <w:rPr>
                <w:color w:val="auto"/>
              </w:rPr>
              <w:t xml:space="preserve"> в </w:t>
            </w:r>
            <w:r w:rsidRPr="004D604D">
              <w:rPr>
                <w:color w:val="auto"/>
              </w:rPr>
              <w:t xml:space="preserve"> Республик</w:t>
            </w:r>
            <w:r w:rsidR="00D12DC2" w:rsidRPr="004D604D">
              <w:rPr>
                <w:color w:val="auto"/>
              </w:rPr>
              <w:t>е</w:t>
            </w:r>
            <w:r w:rsidRPr="004D604D">
              <w:rPr>
                <w:color w:val="auto"/>
              </w:rPr>
              <w:t xml:space="preserve"> Алтай</w:t>
            </w:r>
            <w:r w:rsidR="00D12DC2" w:rsidRPr="004D604D">
              <w:rPr>
                <w:color w:val="auto"/>
              </w:rPr>
              <w:t>» на 2013-2015 годы</w:t>
            </w:r>
            <w:r w:rsidRPr="004D604D">
              <w:rPr>
                <w:color w:val="auto"/>
              </w:rPr>
              <w:t xml:space="preserve">.  </w:t>
            </w:r>
          </w:p>
        </w:tc>
        <w:tc>
          <w:tcPr>
            <w:tcW w:w="3768" w:type="dxa"/>
          </w:tcPr>
          <w:p w:rsidR="00A633F4" w:rsidRPr="004D604D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604D"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4D604D">
              <w:rPr>
                <w:sz w:val="24"/>
                <w:szCs w:val="24"/>
              </w:rPr>
              <w:t>,</w:t>
            </w:r>
          </w:p>
          <w:p w:rsidR="00A633F4" w:rsidRPr="004D604D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604D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4D604D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604D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4D604D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604D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4D604D" w:rsidRDefault="00A633F4" w:rsidP="000F46FA">
            <w:pPr>
              <w:pStyle w:val="Default"/>
              <w:jc w:val="center"/>
            </w:pPr>
            <w:r w:rsidRPr="004D604D">
              <w:t xml:space="preserve">2013 - 2015 годы </w:t>
            </w:r>
          </w:p>
          <w:p w:rsidR="00A633F4" w:rsidRPr="004D604D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493FB8" w:rsidRDefault="00A633F4" w:rsidP="00D12D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D604D">
              <w:rPr>
                <w:sz w:val="24"/>
                <w:szCs w:val="24"/>
              </w:rPr>
              <w:t>Мероприятия запланированные на</w:t>
            </w:r>
            <w:r w:rsidRPr="004D604D">
              <w:rPr>
                <w:color w:val="FF0000"/>
                <w:sz w:val="24"/>
                <w:szCs w:val="24"/>
              </w:rPr>
              <w:t xml:space="preserve"> </w:t>
            </w:r>
            <w:r w:rsidRPr="004D604D">
              <w:rPr>
                <w:sz w:val="24"/>
                <w:szCs w:val="24"/>
              </w:rPr>
              <w:t>201</w:t>
            </w:r>
            <w:r w:rsidR="00D12DC2" w:rsidRPr="004D604D">
              <w:rPr>
                <w:sz w:val="24"/>
                <w:szCs w:val="24"/>
              </w:rPr>
              <w:t>3</w:t>
            </w:r>
            <w:r w:rsidRPr="004D604D">
              <w:rPr>
                <w:sz w:val="24"/>
                <w:szCs w:val="24"/>
              </w:rPr>
              <w:t xml:space="preserve">-2015 годы в рамках </w:t>
            </w:r>
            <w:r w:rsidR="00D12DC2" w:rsidRPr="004D604D">
              <w:rPr>
                <w:sz w:val="24"/>
                <w:szCs w:val="24"/>
              </w:rPr>
              <w:t xml:space="preserve">ведомственной целевой </w:t>
            </w:r>
            <w:r w:rsidRPr="004D604D">
              <w:rPr>
                <w:sz w:val="24"/>
                <w:szCs w:val="24"/>
              </w:rPr>
              <w:t xml:space="preserve"> программы «Развитие профессионального образования </w:t>
            </w:r>
            <w:r w:rsidR="00D12DC2" w:rsidRPr="004D604D">
              <w:rPr>
                <w:sz w:val="24"/>
                <w:szCs w:val="24"/>
              </w:rPr>
              <w:t xml:space="preserve">в </w:t>
            </w:r>
            <w:r w:rsidRPr="004D604D">
              <w:rPr>
                <w:sz w:val="24"/>
                <w:szCs w:val="24"/>
              </w:rPr>
              <w:t>Республик</w:t>
            </w:r>
            <w:r w:rsidR="00D12DC2" w:rsidRPr="004D604D">
              <w:rPr>
                <w:sz w:val="24"/>
                <w:szCs w:val="24"/>
              </w:rPr>
              <w:t xml:space="preserve">е </w:t>
            </w:r>
            <w:r w:rsidRPr="004D604D">
              <w:rPr>
                <w:sz w:val="24"/>
                <w:szCs w:val="24"/>
              </w:rPr>
              <w:t>Алтай</w:t>
            </w:r>
            <w:r w:rsidR="00D12DC2" w:rsidRPr="004D604D">
              <w:rPr>
                <w:sz w:val="24"/>
                <w:szCs w:val="24"/>
              </w:rPr>
              <w:t>»</w:t>
            </w:r>
            <w:r w:rsidRPr="004D604D">
              <w:rPr>
                <w:sz w:val="24"/>
                <w:szCs w:val="24"/>
              </w:rPr>
              <w:t xml:space="preserve"> на 201</w:t>
            </w:r>
            <w:r w:rsidR="00D12DC2" w:rsidRPr="004D604D">
              <w:rPr>
                <w:sz w:val="24"/>
                <w:szCs w:val="24"/>
              </w:rPr>
              <w:t xml:space="preserve">3-2015 годы </w:t>
            </w:r>
            <w:r w:rsidRPr="004D604D">
              <w:rPr>
                <w:sz w:val="24"/>
                <w:szCs w:val="24"/>
              </w:rPr>
              <w:t>реализованы.</w:t>
            </w:r>
            <w:r w:rsidRPr="00493FB8">
              <w:rPr>
                <w:sz w:val="24"/>
                <w:szCs w:val="24"/>
              </w:rPr>
              <w:t xml:space="preserve"> 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</w:pPr>
            <w:r w:rsidRPr="00441F03">
              <w:rPr>
                <w:color w:val="auto"/>
              </w:rPr>
              <w:t>Анализ результатов</w:t>
            </w:r>
            <w:r w:rsidRPr="00F95C6A">
              <w:t xml:space="preserve"> реализации региональной программы модернизации профессионального образования, оценка достижения значений показателей результативности реализации программы. Предоставление аналитической и статистической информации о реализации программы в Минобрнауки России.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</w:t>
            </w:r>
            <w:r w:rsidRPr="000D3EB4">
              <w:rPr>
                <w:sz w:val="24"/>
                <w:szCs w:val="24"/>
              </w:rPr>
              <w:t>Республики Алтай</w:t>
            </w:r>
            <w:r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F95C6A" w:rsidRDefault="00A633F4" w:rsidP="000F46FA">
            <w:pPr>
              <w:pStyle w:val="Default"/>
              <w:jc w:val="center"/>
            </w:pPr>
            <w:r w:rsidRPr="00F95C6A">
              <w:t xml:space="preserve">2013 - 2015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2769CC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769CC">
              <w:rPr>
                <w:sz w:val="24"/>
                <w:szCs w:val="24"/>
              </w:rPr>
              <w:t>налитическ</w:t>
            </w:r>
            <w:r>
              <w:rPr>
                <w:sz w:val="24"/>
                <w:szCs w:val="24"/>
              </w:rPr>
              <w:t xml:space="preserve">ая </w:t>
            </w:r>
            <w:r w:rsidRPr="002769CC">
              <w:rPr>
                <w:sz w:val="24"/>
                <w:szCs w:val="24"/>
              </w:rPr>
              <w:t>и статистическ</w:t>
            </w:r>
            <w:r>
              <w:rPr>
                <w:sz w:val="24"/>
                <w:szCs w:val="24"/>
              </w:rPr>
              <w:t>ая</w:t>
            </w:r>
            <w:r w:rsidRPr="002769C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2769CC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результатах </w:t>
            </w:r>
            <w:r w:rsidRPr="002769CC">
              <w:rPr>
                <w:sz w:val="24"/>
                <w:szCs w:val="24"/>
              </w:rPr>
              <w:t>реализации программы</w:t>
            </w:r>
            <w:r>
              <w:rPr>
                <w:sz w:val="24"/>
                <w:szCs w:val="24"/>
              </w:rPr>
              <w:t xml:space="preserve"> представлена </w:t>
            </w:r>
            <w:r w:rsidRPr="002769CC">
              <w:rPr>
                <w:sz w:val="24"/>
                <w:szCs w:val="24"/>
              </w:rPr>
              <w:t>в Минобрнауки России.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1C641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641E">
              <w:rPr>
                <w:sz w:val="24"/>
                <w:szCs w:val="24"/>
              </w:rPr>
              <w:t>2.3</w:t>
            </w:r>
          </w:p>
        </w:tc>
        <w:tc>
          <w:tcPr>
            <w:tcW w:w="4501" w:type="dxa"/>
          </w:tcPr>
          <w:p w:rsidR="00A633F4" w:rsidRPr="00F95C6A" w:rsidRDefault="00A633F4" w:rsidP="000F46FA">
            <w:pPr>
              <w:pStyle w:val="Default"/>
            </w:pPr>
            <w:r w:rsidRPr="00F95C6A">
              <w:t>Разработка программ</w:t>
            </w:r>
            <w:r>
              <w:t>ы</w:t>
            </w:r>
            <w:r w:rsidRPr="00F95C6A">
              <w:t xml:space="preserve"> </w:t>
            </w:r>
            <w:r>
              <w:t>«М</w:t>
            </w:r>
            <w:r w:rsidRPr="00F95C6A">
              <w:t>одернизаци</w:t>
            </w:r>
            <w:r>
              <w:t>я</w:t>
            </w:r>
            <w:r w:rsidRPr="00F95C6A">
              <w:t xml:space="preserve"> профессионального образования на период с 201</w:t>
            </w:r>
            <w:r>
              <w:t>6</w:t>
            </w:r>
            <w:r w:rsidRPr="00F95C6A">
              <w:t xml:space="preserve"> по 2018 год</w:t>
            </w:r>
            <w:r>
              <w:t>ы»</w:t>
            </w:r>
            <w:r w:rsidRPr="00F95C6A">
              <w:t xml:space="preserve"> с учетом федеральных методических рекомендаций по модернизации профессионального образования. </w:t>
            </w:r>
          </w:p>
          <w:p w:rsidR="00A633F4" w:rsidRPr="00F95C6A" w:rsidRDefault="00A633F4" w:rsidP="000F46FA">
            <w:pPr>
              <w:pStyle w:val="Default"/>
            </w:pPr>
            <w:r w:rsidRPr="00F95C6A">
              <w:t xml:space="preserve">Включение в </w:t>
            </w:r>
            <w:r>
              <w:t>региональную</w:t>
            </w:r>
            <w:r w:rsidRPr="00F95C6A">
              <w:t xml:space="preserve"> </w:t>
            </w:r>
            <w:r>
              <w:t>программу</w:t>
            </w:r>
            <w:r w:rsidRPr="00F95C6A">
              <w:t xml:space="preserve">  модернизации профессионального образования мероприятий по созданию условий для получения образования лицами с ограниченными возможностями здоровья, в том числе: </w:t>
            </w:r>
          </w:p>
          <w:p w:rsidR="00A633F4" w:rsidRPr="00F95C6A" w:rsidRDefault="00A633F4" w:rsidP="000F46FA">
            <w:pPr>
              <w:pStyle w:val="Default"/>
            </w:pPr>
            <w:r>
              <w:t xml:space="preserve">- </w:t>
            </w:r>
            <w:r w:rsidRPr="00F95C6A">
              <w:t xml:space="preserve">проведение мониторинга беспрепятственного доступа к объектам и услугам образования для инвалидов и организация публичного обсуждения его результатов с преставлением данных в </w:t>
            </w:r>
            <w:r w:rsidRPr="00F95C6A">
              <w:lastRenderedPageBreak/>
              <w:t xml:space="preserve">открытом доступе в сети интернет; </w:t>
            </w:r>
          </w:p>
          <w:p w:rsidR="00A633F4" w:rsidRPr="000D3EB4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3EB4">
              <w:rPr>
                <w:sz w:val="24"/>
                <w:szCs w:val="24"/>
              </w:rPr>
              <w:t xml:space="preserve">разработка региональной программы обеспечения беспрепятственного доступа к объектам и услугам образования для инвалидов на перспективу до 2020 года; </w:t>
            </w:r>
          </w:p>
          <w:p w:rsidR="00A633F4" w:rsidRPr="00F95C6A" w:rsidRDefault="00A633F4" w:rsidP="000F46FA">
            <w:pPr>
              <w:pStyle w:val="Default"/>
            </w:pPr>
            <w:r>
              <w:t xml:space="preserve">- </w:t>
            </w:r>
            <w:r w:rsidRPr="00F95C6A">
              <w:t xml:space="preserve">учет рекомендаций Минобрнауки России по составу оборудования, необходимого для обучения инвалидов на дому; по передаче компьютеров, закупленных для них, в их собственность и пр. 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</w:t>
            </w:r>
            <w:r w:rsidRPr="000D3EB4">
              <w:rPr>
                <w:sz w:val="24"/>
                <w:szCs w:val="24"/>
              </w:rPr>
              <w:t>Республики Алтай</w:t>
            </w:r>
            <w:r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F95C6A" w:rsidRDefault="00A633F4" w:rsidP="000F46FA">
            <w:pPr>
              <w:pStyle w:val="Default"/>
              <w:jc w:val="center"/>
            </w:pPr>
            <w:r w:rsidRPr="00F95C6A">
              <w:t xml:space="preserve">2014 -2015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0D3EB4" w:rsidRDefault="00A633F4" w:rsidP="001267D6">
            <w:pPr>
              <w:pStyle w:val="Default"/>
            </w:pPr>
            <w:r w:rsidRPr="00F95C6A">
              <w:t>Разработ</w:t>
            </w:r>
            <w:r>
              <w:t xml:space="preserve">ана и утверждена региональная </w:t>
            </w:r>
            <w:r w:rsidRPr="00F95C6A">
              <w:t>программ</w:t>
            </w:r>
            <w:r>
              <w:t>а «М</w:t>
            </w:r>
            <w:r w:rsidRPr="00F95C6A">
              <w:t>одернизаци</w:t>
            </w:r>
            <w:r>
              <w:t>я</w:t>
            </w:r>
            <w:r w:rsidRPr="00F95C6A">
              <w:t xml:space="preserve"> профессионального образования на период с 201</w:t>
            </w:r>
            <w:r>
              <w:t>6</w:t>
            </w:r>
            <w:r w:rsidRPr="00F95C6A">
              <w:t xml:space="preserve"> по 2018 год</w:t>
            </w:r>
            <w:r>
              <w:t>ы»</w:t>
            </w:r>
            <w:r w:rsidRPr="00F95C6A">
              <w:t xml:space="preserve"> с учетом федеральных методических рекомендаций по модернизации</w:t>
            </w:r>
            <w:r w:rsidR="001267D6">
              <w:t xml:space="preserve"> профессионального образования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1C641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641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501" w:type="dxa"/>
          </w:tcPr>
          <w:p w:rsidR="00A633F4" w:rsidRPr="00201C3E" w:rsidRDefault="001267D6" w:rsidP="000F46FA">
            <w:pPr>
              <w:pStyle w:val="Default"/>
              <w:rPr>
                <w:sz w:val="23"/>
                <w:szCs w:val="23"/>
              </w:rPr>
            </w:pPr>
            <w:r w:rsidRPr="001267D6">
              <w:rPr>
                <w:color w:val="002060"/>
                <w:sz w:val="23"/>
                <w:szCs w:val="23"/>
              </w:rPr>
              <w:t xml:space="preserve">Подготовка </w:t>
            </w:r>
            <w:r w:rsidR="00A633F4" w:rsidRPr="00201C3E">
              <w:rPr>
                <w:sz w:val="23"/>
                <w:szCs w:val="23"/>
              </w:rPr>
              <w:t>соглашений о предоставлении субсидий на реализацию региональной программы (проекта) модернизации профессионального образования (при выделении средств на предоставление соответствующих субсидий)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201C3E" w:rsidRDefault="00A633F4" w:rsidP="000F46FA">
            <w:pPr>
              <w:pStyle w:val="Default"/>
              <w:jc w:val="center"/>
            </w:pPr>
            <w:r w:rsidRPr="00201C3E">
              <w:t xml:space="preserve">2015 - 2018 годы </w:t>
            </w:r>
          </w:p>
          <w:p w:rsidR="00A633F4" w:rsidRPr="00201C3E" w:rsidRDefault="00A633F4" w:rsidP="000F46F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A633F4" w:rsidRPr="00E87944" w:rsidRDefault="001267D6" w:rsidP="001267D6">
            <w:pPr>
              <w:spacing w:line="240" w:lineRule="atLeast"/>
              <w:jc w:val="left"/>
              <w:rPr>
                <w:szCs w:val="28"/>
              </w:rPr>
            </w:pPr>
            <w:r w:rsidRPr="00E87944">
              <w:rPr>
                <w:sz w:val="23"/>
                <w:szCs w:val="23"/>
              </w:rPr>
              <w:t>Заключение сог</w:t>
            </w:r>
            <w:r w:rsidR="00A633F4" w:rsidRPr="00E87944">
              <w:rPr>
                <w:sz w:val="23"/>
                <w:szCs w:val="23"/>
              </w:rPr>
              <w:t>лашений о предоставлении субсидий на реализацию региональной программы (проекта) модернизации профессионального образования (при выделении средств на предоставление соответствующих субсидий).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1C641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641E">
              <w:rPr>
                <w:sz w:val="24"/>
                <w:szCs w:val="24"/>
              </w:rPr>
              <w:t>2.5</w:t>
            </w:r>
          </w:p>
        </w:tc>
        <w:tc>
          <w:tcPr>
            <w:tcW w:w="4501" w:type="dxa"/>
          </w:tcPr>
          <w:p w:rsidR="00A633F4" w:rsidRPr="00201C3E" w:rsidRDefault="00A633F4" w:rsidP="000F46FA">
            <w:pPr>
              <w:pStyle w:val="Default"/>
              <w:rPr>
                <w:sz w:val="23"/>
                <w:szCs w:val="23"/>
              </w:rPr>
            </w:pPr>
            <w:r w:rsidRPr="00201C3E">
              <w:rPr>
                <w:sz w:val="23"/>
                <w:szCs w:val="23"/>
              </w:rPr>
              <w:t xml:space="preserve">Реализация региональной программы </w:t>
            </w:r>
            <w:r>
              <w:rPr>
                <w:sz w:val="23"/>
                <w:szCs w:val="23"/>
              </w:rPr>
              <w:t>«М</w:t>
            </w:r>
            <w:r w:rsidRPr="00201C3E">
              <w:rPr>
                <w:sz w:val="23"/>
                <w:szCs w:val="23"/>
              </w:rPr>
              <w:t>одернизаци</w:t>
            </w:r>
            <w:r>
              <w:rPr>
                <w:sz w:val="23"/>
                <w:szCs w:val="23"/>
              </w:rPr>
              <w:t>я</w:t>
            </w:r>
            <w:r w:rsidRPr="00201C3E">
              <w:rPr>
                <w:sz w:val="23"/>
                <w:szCs w:val="23"/>
              </w:rPr>
              <w:t xml:space="preserve"> профессионального образования</w:t>
            </w:r>
            <w:r>
              <w:rPr>
                <w:sz w:val="23"/>
                <w:szCs w:val="23"/>
              </w:rPr>
              <w:t>»</w:t>
            </w:r>
            <w:r w:rsidRPr="00201C3E">
              <w:rPr>
                <w:sz w:val="23"/>
                <w:szCs w:val="23"/>
              </w:rPr>
              <w:t xml:space="preserve"> в соответствии с соглашением о предоставлении субсидий на реализацию региональной программы 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201C3E" w:rsidRDefault="00A633F4" w:rsidP="000F46FA">
            <w:pPr>
              <w:pStyle w:val="Default"/>
              <w:jc w:val="center"/>
            </w:pPr>
            <w:r w:rsidRPr="00201C3E">
              <w:t xml:space="preserve">2015 - 2018 годы 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E87944" w:rsidRDefault="00A633F4" w:rsidP="001267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87944">
              <w:rPr>
                <w:sz w:val="24"/>
                <w:szCs w:val="24"/>
              </w:rPr>
              <w:t>Реализация мероприятий</w:t>
            </w:r>
            <w:r w:rsidR="001267D6" w:rsidRPr="00E87944">
              <w:rPr>
                <w:sz w:val="24"/>
                <w:szCs w:val="24"/>
              </w:rPr>
              <w:t xml:space="preserve"> региональной программы</w:t>
            </w:r>
            <w:r w:rsidRPr="00E87944">
              <w:rPr>
                <w:sz w:val="24"/>
                <w:szCs w:val="24"/>
              </w:rP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1C641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641E">
              <w:rPr>
                <w:sz w:val="24"/>
                <w:szCs w:val="24"/>
              </w:rPr>
              <w:t>2.6</w:t>
            </w:r>
          </w:p>
        </w:tc>
        <w:tc>
          <w:tcPr>
            <w:tcW w:w="4501" w:type="dxa"/>
          </w:tcPr>
          <w:p w:rsidR="00A633F4" w:rsidRPr="00201C3E" w:rsidRDefault="00A633F4" w:rsidP="000F46FA">
            <w:pPr>
              <w:spacing w:line="240" w:lineRule="atLeast"/>
              <w:jc w:val="left"/>
              <w:rPr>
                <w:szCs w:val="28"/>
              </w:rPr>
            </w:pPr>
            <w:r w:rsidRPr="00201C3E">
              <w:rPr>
                <w:sz w:val="23"/>
                <w:szCs w:val="23"/>
              </w:rPr>
              <w:t xml:space="preserve">Организация и проведение мониторинга хода реализации региональной программы </w:t>
            </w:r>
            <w:r>
              <w:rPr>
                <w:sz w:val="23"/>
                <w:szCs w:val="23"/>
              </w:rPr>
              <w:t>«М</w:t>
            </w:r>
            <w:r w:rsidRPr="00201C3E">
              <w:rPr>
                <w:sz w:val="23"/>
                <w:szCs w:val="23"/>
              </w:rPr>
              <w:t>одернизации профессионального образования</w:t>
            </w:r>
            <w:r>
              <w:rPr>
                <w:sz w:val="23"/>
                <w:szCs w:val="23"/>
              </w:rPr>
              <w:t>»</w:t>
            </w:r>
            <w:r w:rsidRPr="00201C3E">
              <w:rPr>
                <w:sz w:val="23"/>
                <w:szCs w:val="23"/>
              </w:rPr>
              <w:t>, оценка достижения показателей, результативности в соответствии с соглашением о предоставлении субсидии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633F4" w:rsidRPr="00201C3E" w:rsidRDefault="00A633F4" w:rsidP="000F46FA">
            <w:pPr>
              <w:pStyle w:val="Default"/>
              <w:jc w:val="center"/>
            </w:pPr>
            <w:r w:rsidRPr="00201C3E">
              <w:t xml:space="preserve">2015 - 2018 годы 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E431C5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мониторинг и оценка достижения показателей результативности программы «Модернизация профессионального образования».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A633F4" w:rsidRPr="00EA3E13" w:rsidRDefault="00A633F4" w:rsidP="000F46FA">
            <w:pPr>
              <w:pStyle w:val="Default"/>
            </w:pPr>
            <w:r w:rsidRPr="00EA3E13">
              <w:t xml:space="preserve">Создание сети многофункциональных центров прикладных квалификаций: </w:t>
            </w:r>
          </w:p>
        </w:tc>
        <w:tc>
          <w:tcPr>
            <w:tcW w:w="3768" w:type="dxa"/>
          </w:tcPr>
          <w:p w:rsidR="00A633F4" w:rsidRPr="006A0698" w:rsidRDefault="004E5EA7" w:rsidP="000F46FA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2D7C97" w:rsidRDefault="00A633F4" w:rsidP="000F46FA">
            <w:pPr>
              <w:pStyle w:val="Default"/>
              <w:jc w:val="center"/>
            </w:pPr>
            <w:r w:rsidRPr="002D7C97">
              <w:t xml:space="preserve">2014 - 2015 годы </w:t>
            </w: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Cs w:val="28"/>
              </w:rPr>
            </w:pPr>
            <w:r w:rsidRPr="000D3EB4">
              <w:rPr>
                <w:sz w:val="24"/>
                <w:szCs w:val="24"/>
              </w:rPr>
              <w:t>количество многофункциональных центров прикладных квалификаций, осуществляющих обучение на базе организаций,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0D3EB4">
              <w:rPr>
                <w:sz w:val="24"/>
                <w:szCs w:val="24"/>
              </w:rPr>
              <w:t xml:space="preserve"> и </w:t>
            </w:r>
            <w:r w:rsidRPr="000D3EB4">
              <w:rPr>
                <w:sz w:val="24"/>
                <w:szCs w:val="24"/>
              </w:rPr>
              <w:lastRenderedPageBreak/>
              <w:t>среднего профессионального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5E736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736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 xml:space="preserve">Разработка плана по созданию в Республике Алтай многофункциональных центров прикладных квалификаций, включающего определение количества центров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регионального рынка труда отдельных профессий и направлений подготовки при выборе образовательных программ для реализации пилотных проектов многофункциональных центров прикладных квалификаций.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87944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E87944">
              <w:rPr>
                <w:color w:val="auto"/>
              </w:rPr>
              <w:t xml:space="preserve">2014 </w:t>
            </w:r>
            <w:r w:rsidR="001267D6" w:rsidRPr="00E87944">
              <w:rPr>
                <w:color w:val="auto"/>
              </w:rPr>
              <w:t>год</w:t>
            </w:r>
            <w:r w:rsidRPr="00E87944">
              <w:rPr>
                <w:color w:val="auto"/>
              </w:rPr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>Разработа</w:t>
            </w:r>
            <w:r>
              <w:rPr>
                <w:sz w:val="23"/>
                <w:szCs w:val="23"/>
              </w:rPr>
              <w:t>н</w:t>
            </w:r>
            <w:r w:rsidRPr="000D3EB4">
              <w:rPr>
                <w:sz w:val="23"/>
                <w:szCs w:val="23"/>
              </w:rPr>
              <w:t xml:space="preserve"> план по созданию в Республике Алтай многофункциональных центров прикладных квалификаций</w:t>
            </w:r>
            <w:r>
              <w:rPr>
                <w:sz w:val="23"/>
                <w:szCs w:val="23"/>
              </w:rPr>
              <w:t>.</w:t>
            </w:r>
            <w:r w:rsidRPr="000D3EB4">
              <w:rPr>
                <w:sz w:val="23"/>
                <w:szCs w:val="23"/>
              </w:rPr>
              <w:t xml:space="preserve">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5E736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7368">
              <w:rPr>
                <w:sz w:val="24"/>
                <w:szCs w:val="24"/>
              </w:rPr>
              <w:t>3.2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</w:pPr>
            <w:r w:rsidRPr="00EA3E13">
              <w:t xml:space="preserve">Согласование с Минобрнауки России плана по количеству создаваемых в </w:t>
            </w:r>
            <w:r>
              <w:t xml:space="preserve">Республике Алтай </w:t>
            </w:r>
            <w:r w:rsidRPr="00EA3E13">
              <w:t xml:space="preserve">многофункциональных центров прикладных квалификаций. </w:t>
            </w:r>
            <w:r w:rsidRPr="000D3EB4">
              <w:t xml:space="preserve">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A3E13" w:rsidRDefault="00A633F4" w:rsidP="000F46FA">
            <w:pPr>
              <w:pStyle w:val="Default"/>
              <w:jc w:val="center"/>
            </w:pPr>
            <w:r w:rsidRPr="00EA3E13">
              <w:t xml:space="preserve">2014 - 2015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Cs w:val="28"/>
              </w:rPr>
            </w:pPr>
            <w:r w:rsidRPr="005E7368">
              <w:rPr>
                <w:sz w:val="24"/>
                <w:szCs w:val="24"/>
              </w:rPr>
              <w:t>Наличие согласованного с Минобрнауки России плана по количеству создаваемых в Республике Алтай многофункциональных центров прикладных квалификаций</w:t>
            </w:r>
            <w:r w:rsidRPr="00EA3E13">
              <w:t xml:space="preserve">. </w:t>
            </w:r>
            <w:r w:rsidRPr="000D3EB4">
              <w:rPr>
                <w:sz w:val="24"/>
                <w:szCs w:val="24"/>
              </w:rPr>
              <w:t xml:space="preserve">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1961C7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61C7">
              <w:rPr>
                <w:sz w:val="24"/>
                <w:szCs w:val="24"/>
              </w:rPr>
              <w:t>3.3</w:t>
            </w:r>
          </w:p>
        </w:tc>
        <w:tc>
          <w:tcPr>
            <w:tcW w:w="4501" w:type="dxa"/>
          </w:tcPr>
          <w:p w:rsidR="00A633F4" w:rsidRPr="00EA3E13" w:rsidRDefault="00A633F4" w:rsidP="000F46FA">
            <w:pPr>
              <w:pStyle w:val="Default"/>
            </w:pPr>
            <w:r w:rsidRPr="00EA3E13">
              <w:t xml:space="preserve">Разработка и утверждение региональных нормативно-правовых актов (внесение изменений в существующие нормативно-правовые акты), регламентирующих порядок финансирования и оплаты труда в многофункциональных центрах прикладных квалификаций.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A3E13" w:rsidRDefault="00A633F4" w:rsidP="000F46FA">
            <w:pPr>
              <w:pStyle w:val="Default"/>
              <w:jc w:val="center"/>
            </w:pPr>
            <w:r w:rsidRPr="00EA3E13">
              <w:t xml:space="preserve">2014 - 2015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493FB8" w:rsidRDefault="00A633F4" w:rsidP="000F46FA">
            <w:pPr>
              <w:pStyle w:val="Default"/>
            </w:pPr>
            <w:r>
              <w:t>Разработ</w:t>
            </w:r>
            <w:r w:rsidRPr="00EA3E13">
              <w:t>а</w:t>
            </w:r>
            <w:r>
              <w:t>ны</w:t>
            </w:r>
            <w:r w:rsidRPr="00EA3E13">
              <w:t xml:space="preserve"> и утвержден</w:t>
            </w:r>
            <w:r>
              <w:t>ы региональные</w:t>
            </w:r>
            <w:r w:rsidRPr="00EA3E13">
              <w:t xml:space="preserve"> нормативно-правовы</w:t>
            </w:r>
            <w:r>
              <w:t>е акты</w:t>
            </w:r>
            <w:r w:rsidRPr="00EA3E13">
              <w:t xml:space="preserve"> (внесен</w:t>
            </w:r>
            <w:r>
              <w:t>ы</w:t>
            </w:r>
            <w:r w:rsidRPr="00EA3E13">
              <w:t xml:space="preserve"> изменени</w:t>
            </w:r>
            <w:r>
              <w:t>я</w:t>
            </w:r>
            <w:r w:rsidRPr="00EA3E13">
              <w:t xml:space="preserve"> в существующие нормативно-правовые акты), регламентирующих порядок финансирования и оплаты труда в многофункциональных центрах прикладных квалификаций.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1961C7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501" w:type="dxa"/>
          </w:tcPr>
          <w:p w:rsidR="00A633F4" w:rsidRPr="00EA3E13" w:rsidRDefault="00A633F4" w:rsidP="000F46FA">
            <w:pPr>
              <w:pStyle w:val="Default"/>
            </w:pPr>
            <w:r w:rsidRPr="000D3EB4">
              <w:t xml:space="preserve">Формирование систем сбора и актуализации данных о востребованных региональным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</w:t>
            </w:r>
            <w:r w:rsidRPr="000D3EB4">
              <w:lastRenderedPageBreak/>
              <w:t>населения и организаций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A3E13" w:rsidRDefault="00A633F4" w:rsidP="000F46FA">
            <w:pPr>
              <w:pStyle w:val="Default"/>
              <w:jc w:val="center"/>
            </w:pPr>
            <w:r w:rsidRPr="00EA3E13">
              <w:t xml:space="preserve">2014 - 2015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EA3E13" w:rsidRDefault="00A633F4" w:rsidP="000F46FA">
            <w:pPr>
              <w:pStyle w:val="Default"/>
            </w:pPr>
            <w:r>
              <w:t>Сфор</w:t>
            </w:r>
            <w:r w:rsidRPr="000D3EB4">
              <w:t>мирован</w:t>
            </w:r>
            <w:r>
              <w:t xml:space="preserve">а </w:t>
            </w:r>
            <w:r w:rsidRPr="000D3EB4">
              <w:t>систем</w:t>
            </w:r>
            <w:r>
              <w:t>а</w:t>
            </w:r>
            <w:r w:rsidRPr="000D3EB4">
              <w:t xml:space="preserve"> сбора и актуализации данных о востребованных региональным рынком труда профессиях и направлениях подготовки с учетом текущего и перспективного спроса и уровня оплаты труда по результатам запросов </w:t>
            </w:r>
            <w:r w:rsidRPr="000D3EB4">
              <w:lastRenderedPageBreak/>
              <w:t>в центры и службы занятости населения и организаций</w:t>
            </w:r>
            <w: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D50C3B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501" w:type="dxa"/>
          </w:tcPr>
          <w:p w:rsidR="00A633F4" w:rsidRPr="005A298F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>Разработка и утверждение порядка формирования комплексного государственного заказа Республики Алтай на профессиональн</w:t>
            </w:r>
            <w:r>
              <w:rPr>
                <w:sz w:val="23"/>
                <w:szCs w:val="23"/>
              </w:rPr>
              <w:t>ое обучение</w:t>
            </w:r>
            <w:r w:rsidRPr="000D3EB4">
              <w:rPr>
                <w:sz w:val="23"/>
                <w:szCs w:val="23"/>
              </w:rPr>
              <w:t xml:space="preserve"> кадров с учетом заявок от работодателей, а также порядка формирования государственного задания многофункциональному центру прикладных квалификаций на основании комплексного государственного заказа Республики Алтай на профессиональн</w:t>
            </w:r>
            <w:r>
              <w:rPr>
                <w:sz w:val="23"/>
                <w:szCs w:val="23"/>
              </w:rPr>
              <w:t>ое обучение</w:t>
            </w:r>
            <w:r w:rsidRPr="000D3EB4">
              <w:rPr>
                <w:sz w:val="23"/>
                <w:szCs w:val="23"/>
              </w:rPr>
              <w:t xml:space="preserve"> кадров с учетом заявок</w:t>
            </w:r>
            <w:r>
              <w:rPr>
                <w:sz w:val="23"/>
                <w:szCs w:val="23"/>
              </w:rPr>
              <w:t xml:space="preserve"> от работодателей.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A3E13" w:rsidRDefault="00A633F4" w:rsidP="000F46FA">
            <w:pPr>
              <w:pStyle w:val="Default"/>
              <w:jc w:val="center"/>
            </w:pPr>
            <w:r w:rsidRPr="00EA3E13">
              <w:t xml:space="preserve">2014 - 2015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Разр</w:t>
            </w:r>
            <w:r w:rsidRPr="000D3EB4">
              <w:rPr>
                <w:sz w:val="23"/>
                <w:szCs w:val="23"/>
              </w:rPr>
              <w:t>абота</w:t>
            </w:r>
            <w:r>
              <w:rPr>
                <w:sz w:val="23"/>
                <w:szCs w:val="23"/>
              </w:rPr>
              <w:t>н</w:t>
            </w:r>
            <w:r w:rsidRPr="000D3EB4">
              <w:rPr>
                <w:sz w:val="23"/>
                <w:szCs w:val="23"/>
              </w:rPr>
              <w:t xml:space="preserve"> и утвержден поряд</w:t>
            </w:r>
            <w:r>
              <w:rPr>
                <w:sz w:val="23"/>
                <w:szCs w:val="23"/>
              </w:rPr>
              <w:t>о</w:t>
            </w:r>
            <w:r w:rsidRPr="000D3EB4">
              <w:rPr>
                <w:sz w:val="23"/>
                <w:szCs w:val="23"/>
              </w:rPr>
              <w:t>к формирования комплексного государственного заказа Республики Алтай на профессиональн</w:t>
            </w:r>
            <w:r>
              <w:rPr>
                <w:sz w:val="23"/>
                <w:szCs w:val="23"/>
              </w:rPr>
              <w:t xml:space="preserve">ое обучение </w:t>
            </w:r>
            <w:r w:rsidRPr="000D3EB4">
              <w:rPr>
                <w:sz w:val="23"/>
                <w:szCs w:val="23"/>
              </w:rPr>
              <w:t>кадров с учетом заявок от работодателей, а также поряд</w:t>
            </w:r>
            <w:r>
              <w:rPr>
                <w:sz w:val="23"/>
                <w:szCs w:val="23"/>
              </w:rPr>
              <w:t>о</w:t>
            </w:r>
            <w:r w:rsidRPr="000D3EB4">
              <w:rPr>
                <w:sz w:val="23"/>
                <w:szCs w:val="23"/>
              </w:rPr>
              <w:t>к формирования государственного задания многофункциональному центру прикладных квалификаций на основании комплексного государственного заказа Республики Алтай на профессиональн</w:t>
            </w:r>
            <w:r>
              <w:rPr>
                <w:sz w:val="23"/>
                <w:szCs w:val="23"/>
              </w:rPr>
              <w:t>ое обучение</w:t>
            </w:r>
            <w:r w:rsidRPr="000D3EB4">
              <w:rPr>
                <w:sz w:val="23"/>
                <w:szCs w:val="23"/>
              </w:rPr>
              <w:t xml:space="preserve"> кадров с учетом заявок от работодателей.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FA4CB7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4CB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 xml:space="preserve">Привлечение работодателей к формированию содержания, методик преподавания и финансированию образовательных программ многофункциональных центров прикладных квалификаций, а также к участию в итоговой аттестации выпускников.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A3E13" w:rsidRDefault="00A633F4" w:rsidP="000F46FA">
            <w:pPr>
              <w:pStyle w:val="Default"/>
              <w:jc w:val="center"/>
            </w:pPr>
            <w:r w:rsidRPr="00EA3E13">
              <w:t xml:space="preserve">2014 - 2015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Привлечены</w:t>
            </w:r>
            <w:r w:rsidRPr="000D3EB4">
              <w:rPr>
                <w:sz w:val="23"/>
                <w:szCs w:val="23"/>
              </w:rPr>
              <w:t xml:space="preserve"> работодател</w:t>
            </w:r>
            <w:r>
              <w:rPr>
                <w:sz w:val="23"/>
                <w:szCs w:val="23"/>
              </w:rPr>
              <w:t>и</w:t>
            </w:r>
            <w:r w:rsidRPr="000D3EB4">
              <w:rPr>
                <w:sz w:val="23"/>
                <w:szCs w:val="23"/>
              </w:rPr>
              <w:t xml:space="preserve"> к формированию содержания, методик преподавания и финансированию образовательных программ многофункциональных центров прикладных квалификаций, а также к участию в итоговой аттестации выпускников.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FA4CB7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>Организация и проведение мониторинга работы многофункциональных центров прикладных квалификаций в Республике Алтай; предоставление ежегодных отчетов в Минобрнауки России.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EA3E13" w:rsidRDefault="00A633F4" w:rsidP="000F46FA">
            <w:pPr>
              <w:pStyle w:val="Default"/>
              <w:jc w:val="center"/>
            </w:pPr>
            <w:r w:rsidRPr="00EA3E13">
              <w:t xml:space="preserve">2014 - 2015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>Организ</w:t>
            </w:r>
            <w:r>
              <w:rPr>
                <w:sz w:val="23"/>
                <w:szCs w:val="23"/>
              </w:rPr>
              <w:t>ован</w:t>
            </w:r>
            <w:r w:rsidRPr="000D3EB4">
              <w:rPr>
                <w:sz w:val="23"/>
                <w:szCs w:val="23"/>
              </w:rPr>
              <w:t xml:space="preserve"> и проведен мониторинг работы многофункциональных центров прикладных квалификаций в Республике Алтай; ежегодны</w:t>
            </w:r>
            <w:r>
              <w:rPr>
                <w:sz w:val="23"/>
                <w:szCs w:val="23"/>
              </w:rPr>
              <w:t>е</w:t>
            </w:r>
            <w:r w:rsidRPr="000D3EB4">
              <w:rPr>
                <w:sz w:val="23"/>
                <w:szCs w:val="23"/>
              </w:rPr>
              <w:t xml:space="preserve"> отчет</w:t>
            </w:r>
            <w:r>
              <w:rPr>
                <w:sz w:val="23"/>
                <w:szCs w:val="23"/>
              </w:rPr>
              <w:t>ы предоставлены</w:t>
            </w:r>
            <w:r w:rsidRPr="000D3EB4">
              <w:rPr>
                <w:sz w:val="23"/>
                <w:szCs w:val="23"/>
              </w:rPr>
              <w:t xml:space="preserve"> в Минобрнауки России.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A633F4" w:rsidRPr="000239F5" w:rsidRDefault="00A633F4" w:rsidP="000F46FA">
            <w:pPr>
              <w:pStyle w:val="Default"/>
            </w:pPr>
            <w:r w:rsidRPr="000239F5">
              <w:t xml:space="preserve">Нормативно-правовое и методическое обеспечение развития сетевых форм </w:t>
            </w:r>
            <w:r>
              <w:t>реализации</w:t>
            </w:r>
            <w:r w:rsidRPr="000239F5">
              <w:t xml:space="preserve"> образовательных программ в сфере среднего профессионального образования </w:t>
            </w:r>
          </w:p>
        </w:tc>
        <w:tc>
          <w:tcPr>
            <w:tcW w:w="3768" w:type="dxa"/>
          </w:tcPr>
          <w:p w:rsidR="00A633F4" w:rsidRPr="006A0698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6A0698">
              <w:rPr>
                <w:sz w:val="24"/>
                <w:szCs w:val="24"/>
              </w:rPr>
              <w:t>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  <w:r w:rsidRPr="006A0698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0239F5" w:rsidRDefault="00A633F4" w:rsidP="000F46FA">
            <w:pPr>
              <w:pStyle w:val="Default"/>
              <w:jc w:val="center"/>
            </w:pPr>
            <w:r w:rsidRPr="002D7C97">
              <w:t>2013 - 2014 годы</w:t>
            </w:r>
            <w:r w:rsidRPr="000239F5"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Cs w:val="28"/>
              </w:rPr>
            </w:pPr>
            <w:r w:rsidRPr="000D3EB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0D3EB4">
              <w:rPr>
                <w:sz w:val="24"/>
                <w:szCs w:val="24"/>
              </w:rPr>
              <w:t xml:space="preserve"> многофункциональных центров прикладных квалификаций, осуществляющих обучение на базе организаций,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0D3EB4">
              <w:rPr>
                <w:sz w:val="24"/>
                <w:szCs w:val="24"/>
              </w:rPr>
              <w:t xml:space="preserve"> и среднего профессионального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B0209B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209B">
              <w:rPr>
                <w:sz w:val="24"/>
                <w:szCs w:val="24"/>
              </w:rPr>
              <w:t>4.1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</w:pPr>
            <w:r w:rsidRPr="000239F5">
              <w:t xml:space="preserve">Инвентаризация ресурсов (кадровых, </w:t>
            </w:r>
            <w:r w:rsidRPr="000239F5">
              <w:lastRenderedPageBreak/>
              <w:t>информационных, материально-технических, учебно-методических) образовательных организаций, реализ</w:t>
            </w:r>
            <w:r>
              <w:t>ующих программы профессионального обучения</w:t>
            </w:r>
            <w:r w:rsidRPr="000239F5">
              <w:t xml:space="preserve">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программы профессионально</w:t>
            </w:r>
            <w:r>
              <w:t>го обучения</w:t>
            </w:r>
            <w:r w:rsidRPr="000239F5">
              <w:t xml:space="preserve">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образования и </w:t>
            </w:r>
            <w:r>
              <w:rPr>
                <w:sz w:val="24"/>
                <w:szCs w:val="24"/>
              </w:rPr>
              <w:lastRenderedPageBreak/>
              <w:t>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E87944" w:rsidRDefault="001267D6" w:rsidP="000F46FA">
            <w:pPr>
              <w:pStyle w:val="Default"/>
              <w:jc w:val="center"/>
              <w:rPr>
                <w:color w:val="auto"/>
              </w:rPr>
            </w:pPr>
            <w:r w:rsidRPr="00E87944">
              <w:rPr>
                <w:color w:val="auto"/>
              </w:rPr>
              <w:lastRenderedPageBreak/>
              <w:t>2014 год</w:t>
            </w:r>
            <w:r w:rsidR="00A633F4" w:rsidRPr="00E87944">
              <w:rPr>
                <w:color w:val="auto"/>
              </w:rPr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7C4B3E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Проведена и</w:t>
            </w:r>
            <w:r w:rsidRPr="007C4B3E">
              <w:rPr>
                <w:sz w:val="24"/>
                <w:szCs w:val="24"/>
              </w:rPr>
              <w:t>нвентаризация ресурсов</w:t>
            </w:r>
            <w:r>
              <w:rPr>
                <w:sz w:val="24"/>
                <w:szCs w:val="24"/>
              </w:rPr>
              <w:t xml:space="preserve"> </w:t>
            </w:r>
            <w:r w:rsidRPr="007C4B3E">
              <w:rPr>
                <w:sz w:val="24"/>
                <w:szCs w:val="24"/>
              </w:rPr>
              <w:lastRenderedPageBreak/>
              <w:t>образовательных организаций</w:t>
            </w:r>
            <w:r>
              <w:rPr>
                <w:sz w:val="24"/>
                <w:szCs w:val="24"/>
              </w:rPr>
              <w:t xml:space="preserve"> Республики Алтай</w:t>
            </w:r>
            <w:r w:rsidRPr="007C4B3E">
              <w:rPr>
                <w:sz w:val="24"/>
                <w:szCs w:val="24"/>
              </w:rPr>
              <w:t>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7C4B3E">
              <w:rPr>
                <w:sz w:val="24"/>
                <w:szCs w:val="24"/>
              </w:rPr>
              <w:t xml:space="preserve">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7C4B3E">
              <w:rPr>
                <w:sz w:val="24"/>
                <w:szCs w:val="24"/>
              </w:rPr>
              <w:t xml:space="preserve"> и среднего </w:t>
            </w:r>
            <w:r>
              <w:rPr>
                <w:sz w:val="24"/>
                <w:szCs w:val="24"/>
              </w:rPr>
              <w:t>профессионального образования. Проа</w:t>
            </w:r>
            <w:r w:rsidRPr="007C4B3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ирована</w:t>
            </w:r>
            <w:r w:rsidRPr="007C4B3E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 xml:space="preserve">ь </w:t>
            </w:r>
            <w:r w:rsidRPr="007C4B3E">
              <w:rPr>
                <w:sz w:val="24"/>
                <w:szCs w:val="24"/>
              </w:rPr>
              <w:t>использования ресурсов и возможностей для организации коллективного пользования ими.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7C4B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4B3E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t>Проектирование различных сетевых форм реализации образовательных программ профессионально</w:t>
            </w:r>
            <w:r>
              <w:t>го обучения</w:t>
            </w:r>
            <w:r w:rsidRPr="000D3EB4">
              <w:t xml:space="preserve"> и среднего профессионального образования.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0239F5" w:rsidRDefault="00A633F4" w:rsidP="000F46FA">
            <w:pPr>
              <w:pStyle w:val="Default"/>
              <w:jc w:val="center"/>
            </w:pPr>
            <w:r w:rsidRPr="000239F5">
              <w:t xml:space="preserve">2013 - 2014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Разработаны п</w:t>
            </w:r>
            <w:r w:rsidRPr="000D3EB4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 сетевых форм р</w:t>
            </w:r>
            <w:r w:rsidRPr="000D3EB4">
              <w:rPr>
                <w:sz w:val="24"/>
                <w:szCs w:val="24"/>
              </w:rPr>
              <w:t>еализации образовательных программ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0D3EB4">
              <w:rPr>
                <w:sz w:val="24"/>
                <w:szCs w:val="24"/>
              </w:rPr>
              <w:t xml:space="preserve"> и среднего профессионального образования.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9D53E2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01" w:type="dxa"/>
          </w:tcPr>
          <w:p w:rsidR="00A633F4" w:rsidRPr="009D53E2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>Разработка и утверждение региональных нормативно-правовых документов, обеспечивающих внедрение спроектированных сетевых форм реализации образовательных программ профессионально</w:t>
            </w:r>
            <w:r>
              <w:rPr>
                <w:sz w:val="23"/>
                <w:szCs w:val="23"/>
              </w:rPr>
              <w:t>го обучения</w:t>
            </w:r>
            <w:r w:rsidRPr="000D3EB4">
              <w:rPr>
                <w:sz w:val="23"/>
                <w:szCs w:val="23"/>
              </w:rPr>
              <w:t xml:space="preserve"> и среднего профессионального образования, с учетом федеральных методических рекомендаций, в том числе в том числе разработка региональной методики расчета </w:t>
            </w:r>
            <w:r w:rsidRPr="000D3EB4">
              <w:rPr>
                <w:sz w:val="23"/>
                <w:szCs w:val="23"/>
              </w:rPr>
              <w:lastRenderedPageBreak/>
              <w:t>нормативов финансирования (нормативных затрат) на реализацию образовательных программ профессионально</w:t>
            </w:r>
            <w:r>
              <w:rPr>
                <w:sz w:val="23"/>
                <w:szCs w:val="23"/>
              </w:rPr>
              <w:t>го обучения</w:t>
            </w:r>
            <w:r w:rsidRPr="000D3EB4">
              <w:rPr>
                <w:sz w:val="23"/>
                <w:szCs w:val="23"/>
              </w:rPr>
              <w:t xml:space="preserve"> и среднего профессионального образования в сетевой форме. 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0239F5" w:rsidRDefault="00A633F4" w:rsidP="000F46FA">
            <w:pPr>
              <w:pStyle w:val="Default"/>
              <w:jc w:val="center"/>
            </w:pPr>
            <w:r w:rsidRPr="000239F5">
              <w:t xml:space="preserve">2013 - 2014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9D53E2" w:rsidRDefault="00A633F4" w:rsidP="000F46FA">
            <w:pPr>
              <w:pStyle w:val="Default"/>
            </w:pPr>
            <w:r w:rsidRPr="009D53E2">
              <w:t>Разработка и утверждение региональных нормативно-правовых документов, обеспечивающих внедрение спроектированных сетевых форм реализации образовательных программ профессионально</w:t>
            </w:r>
            <w:r>
              <w:t>го обучения</w:t>
            </w:r>
            <w:r w:rsidRPr="009D53E2">
              <w:t xml:space="preserve"> и среднего профессионального образования, с учетом федеральных методических </w:t>
            </w:r>
            <w:r w:rsidRPr="009D53E2">
              <w:lastRenderedPageBreak/>
              <w:t>рекомендаций, в том числе в том числе разработка региональной методики расчета нормативов финансирования (нормативных затрат) на реализацию образовательных программ профессионально</w:t>
            </w:r>
            <w:r>
              <w:t>го обучения</w:t>
            </w:r>
            <w:r w:rsidRPr="009D53E2">
              <w:t xml:space="preserve"> и среднего профессионального образования в сетевой форме.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 xml:space="preserve">Разработка и утверждение нормативно-правовых документов, обеспечивающих создание и функционирование центров сертификации профессиональных квалификаций с участием работодателей. 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0239F5" w:rsidRDefault="00A633F4" w:rsidP="000F46FA">
            <w:pPr>
              <w:pStyle w:val="Default"/>
              <w:jc w:val="center"/>
            </w:pPr>
            <w:r w:rsidRPr="000239F5">
              <w:t xml:space="preserve">2013 - 2014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9D53E2" w:rsidRDefault="00A633F4" w:rsidP="000F46FA">
            <w:pPr>
              <w:pStyle w:val="Default"/>
            </w:pPr>
            <w:r w:rsidRPr="009D53E2">
              <w:t>Разработа</w:t>
            </w:r>
            <w:r>
              <w:t>ны</w:t>
            </w:r>
            <w:r w:rsidRPr="009D53E2">
              <w:t xml:space="preserve"> и утвержден</w:t>
            </w:r>
            <w:r>
              <w:t>ы нормативно-правовые</w:t>
            </w:r>
            <w:r w:rsidRPr="009D53E2">
              <w:t xml:space="preserve"> документ</w:t>
            </w:r>
            <w:r>
              <w:t>ы, обеспечивающие</w:t>
            </w:r>
            <w:r w:rsidRPr="009D53E2">
              <w:t xml:space="preserve"> создание и функционирование центров сертификации профессиональных квалификаций с участием работодателей.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501" w:type="dxa"/>
          </w:tcPr>
          <w:p w:rsidR="00A633F4" w:rsidRPr="000D3EB4" w:rsidRDefault="00A633F4" w:rsidP="000F46FA">
            <w:pPr>
              <w:pStyle w:val="Default"/>
              <w:rPr>
                <w:sz w:val="23"/>
                <w:szCs w:val="23"/>
              </w:rPr>
            </w:pPr>
            <w:r w:rsidRPr="000D3EB4">
              <w:rPr>
                <w:sz w:val="23"/>
                <w:szCs w:val="23"/>
              </w:rPr>
              <w:t>Разработка и утверждение нормативно-правовых документов, обеспечивающих создание и функционирование центров коллективного пользования дорогостоящими технологическими и кадровыми ресурсами.</w:t>
            </w:r>
          </w:p>
        </w:tc>
        <w:tc>
          <w:tcPr>
            <w:tcW w:w="3768" w:type="dxa"/>
          </w:tcPr>
          <w:p w:rsidR="00A633F4" w:rsidRPr="00201C3E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201C3E">
              <w:rPr>
                <w:sz w:val="24"/>
                <w:szCs w:val="24"/>
              </w:rPr>
              <w:t>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201C3E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1C3E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0239F5" w:rsidRDefault="00A633F4" w:rsidP="000F46FA">
            <w:pPr>
              <w:pStyle w:val="Default"/>
              <w:jc w:val="center"/>
            </w:pPr>
            <w:r w:rsidRPr="000239F5">
              <w:t xml:space="preserve">2013 - 2014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9D53E2" w:rsidRDefault="00A633F4" w:rsidP="000F46FA">
            <w:pPr>
              <w:pStyle w:val="Default"/>
            </w:pPr>
            <w:r w:rsidRPr="009D53E2">
              <w:t>Разработа</w:t>
            </w:r>
            <w:r>
              <w:t>ны</w:t>
            </w:r>
            <w:r w:rsidRPr="009D53E2">
              <w:t xml:space="preserve"> и утвержден</w:t>
            </w:r>
            <w:r>
              <w:t>ы</w:t>
            </w:r>
            <w:r w:rsidRPr="009D53E2">
              <w:t xml:space="preserve"> нормативно-правовы</w:t>
            </w:r>
            <w:r>
              <w:t>е</w:t>
            </w:r>
            <w:r w:rsidRPr="009D53E2">
              <w:t xml:space="preserve"> документ</w:t>
            </w:r>
            <w:r>
              <w:t>ы</w:t>
            </w:r>
            <w:r w:rsidRPr="009D53E2">
              <w:t>, обеспечивающи</w:t>
            </w:r>
            <w:r>
              <w:t>е</w:t>
            </w:r>
            <w:r w:rsidRPr="009D53E2">
              <w:t xml:space="preserve"> создание и функционирование центров коллективного пользования дорогостоящими технологическими и кадровыми ресурсами.</w:t>
            </w:r>
          </w:p>
        </w:tc>
      </w:tr>
      <w:tr w:rsidR="00A633F4" w:rsidRPr="000D3EB4" w:rsidTr="00E65450">
        <w:tc>
          <w:tcPr>
            <w:tcW w:w="14786" w:type="dxa"/>
            <w:gridSpan w:val="5"/>
          </w:tcPr>
          <w:p w:rsidR="00A633F4" w:rsidRPr="003F705E" w:rsidRDefault="00A633F4" w:rsidP="000F46F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F705E">
              <w:rPr>
                <w:b/>
                <w:sz w:val="24"/>
                <w:szCs w:val="24"/>
              </w:rPr>
              <w:t>Повышение качества профессионального обучения и среднего профессионального образования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A633F4" w:rsidRPr="00252236" w:rsidRDefault="00A633F4" w:rsidP="000F46FA">
            <w:pPr>
              <w:pStyle w:val="Default"/>
            </w:pPr>
            <w:r w:rsidRPr="00252236">
              <w:t>Разработка и внедрение системы оценки качества услуг системы профессионально</w:t>
            </w:r>
            <w:r>
              <w:t>го обучения</w:t>
            </w:r>
            <w:r w:rsidRPr="00252236">
              <w:t xml:space="preserve"> и среднего профессионального образования: </w:t>
            </w:r>
          </w:p>
        </w:tc>
        <w:tc>
          <w:tcPr>
            <w:tcW w:w="3768" w:type="dxa"/>
          </w:tcPr>
          <w:p w:rsidR="00A633F4" w:rsidRPr="006A0698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6A0698">
              <w:rPr>
                <w:sz w:val="24"/>
                <w:szCs w:val="24"/>
              </w:rPr>
              <w:t>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  <w:r w:rsidRPr="006A0698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2D7C97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7C97">
              <w:rPr>
                <w:sz w:val="24"/>
                <w:szCs w:val="24"/>
              </w:rPr>
              <w:t>2013 - 2018 годы</w:t>
            </w:r>
          </w:p>
        </w:tc>
        <w:tc>
          <w:tcPr>
            <w:tcW w:w="4299" w:type="dxa"/>
          </w:tcPr>
          <w:p w:rsidR="00A633F4" w:rsidRPr="002D7C97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2D7C97">
              <w:rPr>
                <w:sz w:val="24"/>
                <w:szCs w:val="24"/>
              </w:rPr>
              <w:t>Количество образовательных организаций, в которых реализуется оценка деятельности системы профессионального обучения и среднего профессионального образования, их руководителей и основных категорий работников.</w:t>
            </w:r>
          </w:p>
        </w:tc>
      </w:tr>
      <w:tr w:rsidR="00A633F4" w:rsidRPr="00C95042" w:rsidTr="00E65450">
        <w:tc>
          <w:tcPr>
            <w:tcW w:w="637" w:type="dxa"/>
          </w:tcPr>
          <w:p w:rsidR="00A633F4" w:rsidRPr="00C95042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042">
              <w:rPr>
                <w:sz w:val="24"/>
                <w:szCs w:val="24"/>
              </w:rPr>
              <w:t>5.1</w:t>
            </w:r>
          </w:p>
        </w:tc>
        <w:tc>
          <w:tcPr>
            <w:tcW w:w="4501" w:type="dxa"/>
          </w:tcPr>
          <w:p w:rsidR="00A633F4" w:rsidRPr="00C95042" w:rsidRDefault="00A633F4" w:rsidP="000F46FA">
            <w:pPr>
              <w:pStyle w:val="Default"/>
              <w:rPr>
                <w:color w:val="auto"/>
              </w:rPr>
            </w:pPr>
            <w:r w:rsidRPr="00C95042">
              <w:rPr>
                <w:color w:val="auto"/>
              </w:rPr>
              <w:t xml:space="preserve">Разработка (актуализация) плана мероприятий по развитию образовательных программ, предусматривающих совмещение обучающимся теоретической подготовки </w:t>
            </w:r>
            <w:r w:rsidRPr="00C95042">
              <w:rPr>
                <w:color w:val="auto"/>
              </w:rPr>
              <w:lastRenderedPageBreak/>
              <w:t>с практическим обучением на предприятиях</w:t>
            </w:r>
          </w:p>
        </w:tc>
        <w:tc>
          <w:tcPr>
            <w:tcW w:w="3768" w:type="dxa"/>
          </w:tcPr>
          <w:p w:rsidR="00A633F4" w:rsidRPr="00C95042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042"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C95042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C95042">
              <w:rPr>
                <w:color w:val="auto"/>
              </w:rPr>
              <w:t>2014 год</w:t>
            </w:r>
          </w:p>
        </w:tc>
        <w:tc>
          <w:tcPr>
            <w:tcW w:w="4299" w:type="dxa"/>
          </w:tcPr>
          <w:p w:rsidR="00A633F4" w:rsidRPr="00C95042" w:rsidRDefault="00A633F4" w:rsidP="000F46FA">
            <w:pPr>
              <w:pStyle w:val="Default"/>
              <w:rPr>
                <w:color w:val="auto"/>
              </w:rPr>
            </w:pPr>
            <w:r w:rsidRPr="00C95042">
              <w:rPr>
                <w:color w:val="auto"/>
              </w:rPr>
              <w:t xml:space="preserve">Удельный вес численности выпускников образовательных организаций профессионального образования очной формы обучения, последнего года выпуска, </w:t>
            </w:r>
            <w:r w:rsidRPr="00C95042">
              <w:rPr>
                <w:color w:val="auto"/>
              </w:rPr>
              <w:lastRenderedPageBreak/>
              <w:t>трудоустроившихся по полученной профессии, специальности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F6426C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501" w:type="dxa"/>
          </w:tcPr>
          <w:p w:rsidR="00A633F4" w:rsidRPr="00252236" w:rsidRDefault="00A633F4" w:rsidP="000F46FA">
            <w:pPr>
              <w:pStyle w:val="Default"/>
            </w:pPr>
            <w:r w:rsidRPr="00252236">
              <w:t xml:space="preserve">Разработка (изменение) и утверждение показателей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с учетом федеральных методических рекомендаций 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</w:t>
            </w:r>
            <w:r w:rsidRPr="000D3EB4">
              <w:rPr>
                <w:sz w:val="24"/>
                <w:szCs w:val="24"/>
              </w:rPr>
              <w:t>Республики Алтай</w:t>
            </w:r>
            <w:r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7E2D52" w:rsidRDefault="00A633F4" w:rsidP="000F46FA">
            <w:pPr>
              <w:pStyle w:val="Default"/>
              <w:jc w:val="center"/>
            </w:pPr>
            <w:r w:rsidRPr="007E2D52">
              <w:t xml:space="preserve">2013 - 2018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252236" w:rsidRDefault="00A633F4" w:rsidP="000F46FA">
            <w:pPr>
              <w:pStyle w:val="Default"/>
            </w:pPr>
            <w:r w:rsidRPr="00252236">
              <w:t>Разработа</w:t>
            </w:r>
            <w:r>
              <w:t xml:space="preserve">ны </w:t>
            </w:r>
            <w:r w:rsidRPr="00252236">
              <w:t>и утвержден</w:t>
            </w:r>
            <w:r>
              <w:t>ы</w:t>
            </w:r>
            <w:r w:rsidRPr="00252236">
              <w:t xml:space="preserve"> показател</w:t>
            </w:r>
            <w:r>
              <w:t>и</w:t>
            </w:r>
            <w:r w:rsidRPr="00252236">
              <w:t xml:space="preserve">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с учетом федеральных методических рекомендаций</w:t>
            </w:r>
            <w:r>
              <w:t>.</w:t>
            </w:r>
          </w:p>
        </w:tc>
      </w:tr>
      <w:tr w:rsidR="00EB1806" w:rsidRPr="005B193C" w:rsidTr="00E65450">
        <w:tc>
          <w:tcPr>
            <w:tcW w:w="637" w:type="dxa"/>
          </w:tcPr>
          <w:p w:rsidR="00EB1806" w:rsidRPr="00C954E5" w:rsidRDefault="00EB1806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EB1806" w:rsidRPr="00C954E5" w:rsidRDefault="00EB1806" w:rsidP="000F46FA">
            <w:pPr>
              <w:pStyle w:val="Default"/>
              <w:rPr>
                <w:color w:val="auto"/>
              </w:rPr>
            </w:pPr>
            <w:r w:rsidRPr="00C954E5">
              <w:rPr>
                <w:color w:val="auto"/>
              </w:rPr>
              <w:t>Развитие системы непрерывного образования</w:t>
            </w:r>
          </w:p>
        </w:tc>
        <w:tc>
          <w:tcPr>
            <w:tcW w:w="3768" w:type="dxa"/>
          </w:tcPr>
          <w:p w:rsidR="00EB1806" w:rsidRPr="00C954E5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EB1806" w:rsidRPr="00C954E5" w:rsidRDefault="00067EFE" w:rsidP="000F46FA">
            <w:pPr>
              <w:pStyle w:val="Default"/>
              <w:jc w:val="center"/>
              <w:rPr>
                <w:color w:val="auto"/>
              </w:rPr>
            </w:pPr>
            <w:r w:rsidRPr="00C954E5">
              <w:rPr>
                <w:color w:val="auto"/>
              </w:rPr>
              <w:t>2013-2015 годы</w:t>
            </w:r>
          </w:p>
        </w:tc>
        <w:tc>
          <w:tcPr>
            <w:tcW w:w="4299" w:type="dxa"/>
          </w:tcPr>
          <w:p w:rsidR="00EB1806" w:rsidRPr="00C954E5" w:rsidRDefault="00067EFE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 xml:space="preserve">Удельный вес численности занятого населения в возрасте от 25 до 65 лет, прошедшего повышение квалификации и (или) профессиональную подготовку, в общей численности занятого </w:t>
            </w:r>
            <w:r w:rsidR="005B193C" w:rsidRPr="00C954E5">
              <w:rPr>
                <w:sz w:val="24"/>
                <w:szCs w:val="24"/>
              </w:rPr>
              <w:t xml:space="preserve">в экономике </w:t>
            </w:r>
            <w:r w:rsidRPr="00C954E5">
              <w:rPr>
                <w:sz w:val="24"/>
                <w:szCs w:val="24"/>
              </w:rPr>
              <w:t>населения</w:t>
            </w:r>
            <w:r w:rsidR="005B193C" w:rsidRPr="00C954E5">
              <w:rPr>
                <w:sz w:val="24"/>
                <w:szCs w:val="24"/>
              </w:rPr>
              <w:t xml:space="preserve"> данной возрастной группы</w:t>
            </w:r>
          </w:p>
        </w:tc>
      </w:tr>
      <w:tr w:rsidR="00EB1806" w:rsidRPr="005B193C" w:rsidTr="00E65450">
        <w:tc>
          <w:tcPr>
            <w:tcW w:w="637" w:type="dxa"/>
          </w:tcPr>
          <w:p w:rsidR="00EB1806" w:rsidRPr="00C954E5" w:rsidRDefault="00EB1806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>6.1.</w:t>
            </w:r>
          </w:p>
        </w:tc>
        <w:tc>
          <w:tcPr>
            <w:tcW w:w="4501" w:type="dxa"/>
          </w:tcPr>
          <w:p w:rsidR="00EB1806" w:rsidRPr="00C954E5" w:rsidRDefault="00067EFE" w:rsidP="00054A57">
            <w:pPr>
              <w:pStyle w:val="Default"/>
              <w:rPr>
                <w:color w:val="auto"/>
              </w:rPr>
            </w:pPr>
            <w:r w:rsidRPr="00C954E5">
              <w:rPr>
                <w:color w:val="auto"/>
              </w:rPr>
              <w:t xml:space="preserve">Разработка и утверждение региональных документов, обеспечивающих развитие системы непрерывного образования </w:t>
            </w:r>
          </w:p>
        </w:tc>
        <w:tc>
          <w:tcPr>
            <w:tcW w:w="3768" w:type="dxa"/>
          </w:tcPr>
          <w:p w:rsidR="00EB1806" w:rsidRPr="00C954E5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EB1806" w:rsidRPr="00C954E5" w:rsidRDefault="00067EFE" w:rsidP="000F46FA">
            <w:pPr>
              <w:pStyle w:val="Default"/>
              <w:jc w:val="center"/>
              <w:rPr>
                <w:color w:val="auto"/>
              </w:rPr>
            </w:pPr>
            <w:r w:rsidRPr="00C954E5">
              <w:rPr>
                <w:color w:val="auto"/>
              </w:rPr>
              <w:t>2014 год</w:t>
            </w:r>
          </w:p>
        </w:tc>
        <w:tc>
          <w:tcPr>
            <w:tcW w:w="4299" w:type="dxa"/>
          </w:tcPr>
          <w:p w:rsidR="00EB1806" w:rsidRPr="00C954E5" w:rsidRDefault="005B193C" w:rsidP="00054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>Разработаны и утверждены региональные</w:t>
            </w:r>
            <w:r w:rsidR="00054A57" w:rsidRPr="00C954E5">
              <w:rPr>
                <w:sz w:val="24"/>
                <w:szCs w:val="24"/>
              </w:rPr>
              <w:t xml:space="preserve"> (распорядительные)</w:t>
            </w:r>
            <w:r w:rsidRPr="00C954E5">
              <w:rPr>
                <w:sz w:val="24"/>
                <w:szCs w:val="24"/>
              </w:rPr>
              <w:t xml:space="preserve"> документы, реестр основных и дополнительных  профессиональных образовательных программ, программ профессиональной подготовки, переподготовки, повышения квалификации.  </w:t>
            </w:r>
          </w:p>
        </w:tc>
      </w:tr>
      <w:tr w:rsidR="00EB1806" w:rsidRPr="005B193C" w:rsidTr="00E65450">
        <w:tc>
          <w:tcPr>
            <w:tcW w:w="637" w:type="dxa"/>
          </w:tcPr>
          <w:p w:rsidR="00EB1806" w:rsidRPr="00C954E5" w:rsidRDefault="00067EFE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>6.2.</w:t>
            </w:r>
          </w:p>
        </w:tc>
        <w:tc>
          <w:tcPr>
            <w:tcW w:w="4501" w:type="dxa"/>
          </w:tcPr>
          <w:p w:rsidR="00EB1806" w:rsidRPr="00C954E5" w:rsidRDefault="00067EFE" w:rsidP="000F46FA">
            <w:pPr>
              <w:pStyle w:val="Default"/>
              <w:rPr>
                <w:color w:val="auto"/>
              </w:rPr>
            </w:pPr>
            <w:r w:rsidRPr="00C954E5">
              <w:rPr>
                <w:color w:val="auto"/>
              </w:rPr>
              <w:t xml:space="preserve">Создание современных условий для развития непрерывного образования граждан, укрепление потенциала системы профессионального обучения и дополнительного профессионального образования </w:t>
            </w:r>
          </w:p>
        </w:tc>
        <w:tc>
          <w:tcPr>
            <w:tcW w:w="3768" w:type="dxa"/>
          </w:tcPr>
          <w:p w:rsidR="00EB1806" w:rsidRPr="00C954E5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EB1806" w:rsidRPr="00C954E5" w:rsidRDefault="00067EFE" w:rsidP="000F46FA">
            <w:pPr>
              <w:pStyle w:val="Default"/>
              <w:jc w:val="center"/>
              <w:rPr>
                <w:color w:val="auto"/>
              </w:rPr>
            </w:pPr>
            <w:r w:rsidRPr="00C954E5">
              <w:rPr>
                <w:color w:val="auto"/>
              </w:rPr>
              <w:t>2014 год</w:t>
            </w:r>
          </w:p>
        </w:tc>
        <w:tc>
          <w:tcPr>
            <w:tcW w:w="4299" w:type="dxa"/>
          </w:tcPr>
          <w:p w:rsidR="00EB1806" w:rsidRPr="00C954E5" w:rsidRDefault="005B193C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>Повышение доступности для населения образовательных программ профессионального обучения (подготовки, переподготовки и повышению квалификации)</w:t>
            </w:r>
            <w:r w:rsidR="00054A57" w:rsidRPr="00C954E5">
              <w:rPr>
                <w:sz w:val="24"/>
                <w:szCs w:val="24"/>
              </w:rPr>
              <w:t xml:space="preserve"> и дополнительного профессионального образования на базе образовательных организаций, осуществляющих образовательную деятельность по заявкам граждан, предприятий и </w:t>
            </w:r>
            <w:r w:rsidR="00054A57" w:rsidRPr="00C954E5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067EFE" w:rsidRPr="005B193C" w:rsidTr="00E65450">
        <w:tc>
          <w:tcPr>
            <w:tcW w:w="637" w:type="dxa"/>
          </w:tcPr>
          <w:p w:rsidR="00067EFE" w:rsidRPr="00C954E5" w:rsidRDefault="00067EFE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501" w:type="dxa"/>
          </w:tcPr>
          <w:p w:rsidR="00067EFE" w:rsidRPr="00C954E5" w:rsidRDefault="00067EFE" w:rsidP="000F46FA">
            <w:pPr>
              <w:pStyle w:val="Default"/>
              <w:rPr>
                <w:color w:val="auto"/>
              </w:rPr>
            </w:pPr>
            <w:r w:rsidRPr="00C954E5">
              <w:rPr>
                <w:color w:val="auto"/>
              </w:rPr>
              <w:t>Информационное и мониторинговое сопровождение работы по профессиональному обучению (профессиональной подготовки, переподготовки и повышению квалификации) и дополнительного профессионального образования занятого населения в возрасте от 25 до 65 лет.</w:t>
            </w:r>
          </w:p>
        </w:tc>
        <w:tc>
          <w:tcPr>
            <w:tcW w:w="3768" w:type="dxa"/>
          </w:tcPr>
          <w:p w:rsidR="00067EFE" w:rsidRPr="00C954E5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067EFE" w:rsidRPr="00C954E5" w:rsidRDefault="00067EFE" w:rsidP="000F46FA">
            <w:pPr>
              <w:pStyle w:val="Default"/>
              <w:jc w:val="center"/>
              <w:rPr>
                <w:color w:val="auto"/>
              </w:rPr>
            </w:pPr>
            <w:r w:rsidRPr="00C954E5">
              <w:rPr>
                <w:color w:val="auto"/>
              </w:rPr>
              <w:t>2013-2015 годы</w:t>
            </w:r>
          </w:p>
        </w:tc>
        <w:tc>
          <w:tcPr>
            <w:tcW w:w="4299" w:type="dxa"/>
          </w:tcPr>
          <w:p w:rsidR="00067EFE" w:rsidRPr="00C954E5" w:rsidRDefault="00054A57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54E5">
              <w:rPr>
                <w:sz w:val="24"/>
                <w:szCs w:val="24"/>
              </w:rPr>
              <w:t>Организованы тематические передачи (публикации) в СМИ о рабочих профессиях, рабочих династиях, победителях конкурсов профессионального мастерства.Разработан регламент (инструментарий) по проведению мониторинга количества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7F7B5B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33F4" w:rsidRPr="000D3EB4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633F4" w:rsidRPr="004F2ECC" w:rsidRDefault="00A633F4" w:rsidP="000F46FA">
            <w:pPr>
              <w:pStyle w:val="Default"/>
            </w:pPr>
            <w:r w:rsidRPr="004F2ECC">
              <w:t>Формирование новых принципов распределения государственного задания на реализацию программ профессионально</w:t>
            </w:r>
            <w:r>
              <w:t xml:space="preserve">го обучения </w:t>
            </w:r>
            <w:r w:rsidRPr="004F2ECC">
              <w:t xml:space="preserve">и среднего профессионального образования: </w:t>
            </w:r>
          </w:p>
        </w:tc>
        <w:tc>
          <w:tcPr>
            <w:tcW w:w="3768" w:type="dxa"/>
          </w:tcPr>
          <w:p w:rsidR="00A633F4" w:rsidRPr="00D7248C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D7248C">
              <w:rPr>
                <w:sz w:val="24"/>
                <w:szCs w:val="24"/>
              </w:rPr>
              <w:t>,</w:t>
            </w:r>
          </w:p>
          <w:p w:rsidR="00A633F4" w:rsidRPr="00D7248C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248C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D7248C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248C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D7248C">
            <w:pPr>
              <w:spacing w:line="240" w:lineRule="atLeast"/>
              <w:jc w:val="center"/>
              <w:rPr>
                <w:szCs w:val="28"/>
              </w:rPr>
            </w:pPr>
            <w:r w:rsidRPr="00D7248C">
              <w:rPr>
                <w:sz w:val="24"/>
                <w:szCs w:val="24"/>
              </w:rPr>
              <w:t>Республики Алтай</w:t>
            </w:r>
            <w:r w:rsidR="00D7248C" w:rsidRPr="00D7248C">
              <w:rPr>
                <w:sz w:val="24"/>
                <w:szCs w:val="24"/>
              </w:rPr>
              <w:t>,</w:t>
            </w:r>
            <w:r w:rsidR="00D7248C">
              <w:rPr>
                <w:sz w:val="24"/>
                <w:szCs w:val="24"/>
              </w:rPr>
              <w:t xml:space="preserve"> </w:t>
            </w:r>
            <w:r w:rsidR="00D7248C" w:rsidRPr="00C954E5">
              <w:rPr>
                <w:color w:val="000000" w:themeColor="text1"/>
                <w:sz w:val="24"/>
                <w:szCs w:val="24"/>
              </w:rPr>
              <w:t>некоммерческая организация «Региональное объединение работодателей учреждений образования Республики Алтай</w:t>
            </w:r>
            <w:r w:rsidR="00D72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633F4" w:rsidRPr="004F2ECC" w:rsidRDefault="00A633F4" w:rsidP="000F46FA">
            <w:pPr>
              <w:pStyle w:val="Default"/>
              <w:jc w:val="center"/>
            </w:pPr>
            <w:r w:rsidRPr="002D7C97">
              <w:t>2016 - 2018 годы</w:t>
            </w:r>
            <w:r w:rsidRPr="004F2ECC"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D3EB4">
              <w:rPr>
                <w:sz w:val="24"/>
                <w:szCs w:val="24"/>
              </w:rPr>
              <w:t>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F6426C" w:rsidRDefault="007F7B5B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33F4" w:rsidRPr="00F6426C">
              <w:rPr>
                <w:sz w:val="24"/>
                <w:szCs w:val="24"/>
              </w:rPr>
              <w:t>.1</w:t>
            </w:r>
          </w:p>
        </w:tc>
        <w:tc>
          <w:tcPr>
            <w:tcW w:w="4501" w:type="dxa"/>
          </w:tcPr>
          <w:p w:rsidR="00A633F4" w:rsidRPr="004F2ECC" w:rsidRDefault="00A633F4" w:rsidP="000F46FA">
            <w:pPr>
              <w:pStyle w:val="Default"/>
            </w:pPr>
            <w:r w:rsidRPr="004F2ECC">
              <w:t>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</w:t>
            </w:r>
            <w:r>
              <w:t>го обучения</w:t>
            </w:r>
            <w:r w:rsidRPr="004F2ECC">
              <w:t xml:space="preserve"> и среднего профессионального образования в </w:t>
            </w:r>
            <w:r w:rsidRPr="004F2ECC">
              <w:lastRenderedPageBreak/>
              <w:t xml:space="preserve">соответствии с принятым на федеральном уровне планом-графиком апробации.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4F2ECC" w:rsidRDefault="00A633F4" w:rsidP="000F46FA">
            <w:pPr>
              <w:pStyle w:val="Default"/>
              <w:jc w:val="center"/>
            </w:pPr>
            <w:r w:rsidRPr="004F2ECC">
              <w:t xml:space="preserve">2016 год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4F2ECC" w:rsidRDefault="00A633F4" w:rsidP="000F46FA">
            <w:pPr>
              <w:pStyle w:val="Default"/>
            </w:pPr>
            <w:r>
              <w:t>Принято у</w:t>
            </w:r>
            <w:r w:rsidRPr="004F2ECC">
              <w:t>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</w:t>
            </w:r>
            <w:r>
              <w:t xml:space="preserve">го обучения </w:t>
            </w:r>
            <w:r w:rsidRPr="004F2ECC">
              <w:t xml:space="preserve">и </w:t>
            </w:r>
            <w:r w:rsidRPr="004F2ECC">
              <w:lastRenderedPageBreak/>
              <w:t xml:space="preserve">среднего профессионального образования в соответствии с принятым на федеральном уровне планом-графиком апробации.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F6426C" w:rsidRDefault="007F7B5B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633F4" w:rsidRPr="00F6426C">
              <w:rPr>
                <w:sz w:val="24"/>
                <w:szCs w:val="24"/>
              </w:rPr>
              <w:t>.2</w:t>
            </w:r>
          </w:p>
        </w:tc>
        <w:tc>
          <w:tcPr>
            <w:tcW w:w="4501" w:type="dxa"/>
          </w:tcPr>
          <w:p w:rsidR="00A633F4" w:rsidRPr="004F2ECC" w:rsidRDefault="00A633F4" w:rsidP="000F46FA">
            <w:pPr>
              <w:pStyle w:val="Default"/>
            </w:pPr>
            <w:r w:rsidRPr="004F2ECC">
              <w:t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</w:t>
            </w:r>
            <w:r>
              <w:t>го обучения</w:t>
            </w:r>
            <w:r w:rsidRPr="004F2ECC">
              <w:t xml:space="preserve">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</w:t>
            </w:r>
            <w:r>
              <w:t>Республики Алтай</w:t>
            </w:r>
            <w:r w:rsidRPr="004F2ECC">
              <w:t xml:space="preserve"> </w:t>
            </w:r>
          </w:p>
        </w:tc>
        <w:tc>
          <w:tcPr>
            <w:tcW w:w="3768" w:type="dxa"/>
          </w:tcPr>
          <w:p w:rsidR="00A633F4" w:rsidRPr="000D3EB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4F2ECC" w:rsidRDefault="00A633F4" w:rsidP="000F46FA">
            <w:pPr>
              <w:pStyle w:val="Default"/>
              <w:jc w:val="center"/>
            </w:pPr>
            <w:r w:rsidRPr="004F2ECC">
              <w:t xml:space="preserve">2017 - 2018 годы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E97992" w:rsidRDefault="00A633F4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 w:rsidRPr="00E97992">
              <w:rPr>
                <w:sz w:val="24"/>
                <w:szCs w:val="24"/>
              </w:rPr>
              <w:t xml:space="preserve"> и утвержден поряд</w:t>
            </w:r>
            <w:r>
              <w:rPr>
                <w:sz w:val="24"/>
                <w:szCs w:val="24"/>
              </w:rPr>
              <w:t>о</w:t>
            </w:r>
            <w:r w:rsidRPr="00E97992">
              <w:rPr>
                <w:sz w:val="24"/>
                <w:szCs w:val="24"/>
              </w:rPr>
              <w:t>к проведения конкурса на установление образовательным организациям, реализующим образовательные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E97992">
              <w:rPr>
                <w:sz w:val="24"/>
                <w:szCs w:val="24"/>
              </w:rPr>
              <w:t xml:space="preserve">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Республики Алтай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F6426C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33F4">
              <w:rPr>
                <w:sz w:val="24"/>
                <w:szCs w:val="24"/>
              </w:rPr>
              <w:t>.3</w:t>
            </w:r>
          </w:p>
        </w:tc>
        <w:tc>
          <w:tcPr>
            <w:tcW w:w="4501" w:type="dxa"/>
          </w:tcPr>
          <w:p w:rsidR="00A633F4" w:rsidRPr="004F2ECC" w:rsidRDefault="00A633F4" w:rsidP="000F46FA">
            <w:pPr>
              <w:pStyle w:val="Default"/>
            </w:pPr>
            <w:r>
              <w:t>Внедрение нового порядка распределения контрольных цифр приема граждан для обучения по программам профессионального обучения и среднего профессионального образования.</w:t>
            </w:r>
          </w:p>
        </w:tc>
        <w:tc>
          <w:tcPr>
            <w:tcW w:w="3768" w:type="dxa"/>
          </w:tcPr>
          <w:p w:rsidR="00A633F4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</w:t>
            </w:r>
            <w:r w:rsidRPr="000D3EB4">
              <w:rPr>
                <w:sz w:val="24"/>
                <w:szCs w:val="24"/>
              </w:rPr>
              <w:t>Республики Алтай</w:t>
            </w:r>
            <w:r>
              <w:rPr>
                <w:sz w:val="24"/>
                <w:szCs w:val="24"/>
              </w:rPr>
              <w:t>,</w:t>
            </w:r>
          </w:p>
          <w:p w:rsidR="00A633F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3EB4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4F2ECC" w:rsidRDefault="00A633F4" w:rsidP="000F46FA">
            <w:pPr>
              <w:pStyle w:val="Default"/>
              <w:jc w:val="center"/>
            </w:pPr>
            <w:r>
              <w:t>2018 год</w:t>
            </w:r>
          </w:p>
        </w:tc>
        <w:tc>
          <w:tcPr>
            <w:tcW w:w="4299" w:type="dxa"/>
          </w:tcPr>
          <w:p w:rsidR="00A633F4" w:rsidRPr="004F2ECC" w:rsidRDefault="00A633F4" w:rsidP="000F46FA">
            <w:pPr>
              <w:pStyle w:val="Default"/>
            </w:pPr>
            <w:r>
              <w:t>Внедрен новый порядок распределения контрольных цифр приема граждан для обучения по программам профессионального обучения и среднего профессионального образования.</w:t>
            </w:r>
          </w:p>
        </w:tc>
      </w:tr>
      <w:tr w:rsidR="00A633F4" w:rsidRPr="000D3EB4" w:rsidTr="00E65450">
        <w:tc>
          <w:tcPr>
            <w:tcW w:w="14786" w:type="dxa"/>
            <w:gridSpan w:val="5"/>
          </w:tcPr>
          <w:p w:rsidR="00A633F4" w:rsidRPr="000D3EB4" w:rsidRDefault="00A633F4" w:rsidP="000F46FA">
            <w:pPr>
              <w:pStyle w:val="Default"/>
              <w:jc w:val="center"/>
              <w:rPr>
                <w:szCs w:val="28"/>
              </w:rPr>
            </w:pPr>
            <w:r w:rsidRPr="004F2ECC">
              <w:t>Введение эффективного контракта в системе профессионально</w:t>
            </w:r>
            <w:r>
              <w:t xml:space="preserve">го обучения </w:t>
            </w:r>
            <w:r w:rsidRPr="000D3EB4">
              <w:t>и среднего профессионального образования</w:t>
            </w:r>
            <w:r w:rsidRPr="000D3EB4">
              <w:rPr>
                <w:sz w:val="23"/>
                <w:szCs w:val="23"/>
              </w:rPr>
              <w:t xml:space="preserve">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0D3EB4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33F4" w:rsidRPr="000D3EB4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633F4" w:rsidRPr="004F2ECC" w:rsidRDefault="00A633F4" w:rsidP="000F46FA">
            <w:pPr>
              <w:pStyle w:val="Default"/>
            </w:pPr>
            <w:r w:rsidRPr="004F2ECC"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</w:t>
            </w:r>
            <w:r>
              <w:t>го обучения</w:t>
            </w:r>
            <w:r w:rsidRPr="004F2ECC">
              <w:t xml:space="preserve"> и среднего профессионального образования </w:t>
            </w:r>
          </w:p>
        </w:tc>
        <w:tc>
          <w:tcPr>
            <w:tcW w:w="3768" w:type="dxa"/>
          </w:tcPr>
          <w:p w:rsidR="00A633F4" w:rsidRPr="006A0698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6A0698">
              <w:rPr>
                <w:sz w:val="24"/>
                <w:szCs w:val="24"/>
              </w:rPr>
              <w:t>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6A0698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98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  <w:r w:rsidRPr="006A0698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0D3EB4" w:rsidRDefault="00A633F4" w:rsidP="000F46FA">
            <w:pPr>
              <w:pStyle w:val="Default"/>
              <w:jc w:val="center"/>
              <w:rPr>
                <w:sz w:val="23"/>
                <w:szCs w:val="23"/>
              </w:rPr>
            </w:pPr>
            <w:r w:rsidRPr="002D7C97">
              <w:rPr>
                <w:sz w:val="23"/>
                <w:szCs w:val="23"/>
              </w:rPr>
              <w:t>2013-2018 годы</w:t>
            </w:r>
            <w:r w:rsidRPr="000D3EB4">
              <w:rPr>
                <w:sz w:val="23"/>
                <w:szCs w:val="23"/>
              </w:rPr>
              <w:t xml:space="preserve"> </w:t>
            </w:r>
          </w:p>
          <w:p w:rsidR="00A633F4" w:rsidRPr="000D3EB4" w:rsidRDefault="00A633F4" w:rsidP="000F46FA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99" w:type="dxa"/>
          </w:tcPr>
          <w:p w:rsidR="00A633F4" w:rsidRPr="000D3EB4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3EB4">
              <w:rPr>
                <w:sz w:val="24"/>
                <w:szCs w:val="24"/>
              </w:rPr>
              <w:t>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0D3EB4">
              <w:rPr>
                <w:sz w:val="24"/>
                <w:szCs w:val="24"/>
              </w:rPr>
              <w:t xml:space="preserve"> и среднего профессионального образования к ср</w:t>
            </w:r>
            <w:r>
              <w:rPr>
                <w:sz w:val="24"/>
                <w:szCs w:val="24"/>
              </w:rPr>
              <w:t>едней заработной плате в Республике Алтай.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33F4">
              <w:rPr>
                <w:sz w:val="24"/>
                <w:szCs w:val="24"/>
              </w:rPr>
              <w:t>.1</w:t>
            </w:r>
          </w:p>
        </w:tc>
        <w:tc>
          <w:tcPr>
            <w:tcW w:w="4501" w:type="dxa"/>
          </w:tcPr>
          <w:p w:rsidR="00A633F4" w:rsidRPr="00C954E5" w:rsidRDefault="00A633F4" w:rsidP="000F46FA">
            <w:pPr>
              <w:pStyle w:val="Default"/>
              <w:rPr>
                <w:color w:val="000000" w:themeColor="text1"/>
              </w:rPr>
            </w:pPr>
            <w:r w:rsidRPr="00C954E5">
              <w:rPr>
                <w:color w:val="000000" w:themeColor="text1"/>
              </w:rPr>
              <w:t xml:space="preserve">Совершенствование (модернизация) моделей аттестации педагогических работников и мастеров </w:t>
            </w:r>
            <w:r w:rsidRPr="00C954E5">
              <w:rPr>
                <w:color w:val="000000" w:themeColor="text1"/>
              </w:rPr>
              <w:lastRenderedPageBreak/>
              <w:t>производственного обучения, с последующим их переводом на «эффективный контракт».</w:t>
            </w:r>
          </w:p>
          <w:p w:rsidR="00A633F4" w:rsidRPr="00C954E5" w:rsidRDefault="00A633F4" w:rsidP="000F46FA">
            <w:pPr>
              <w:pStyle w:val="Default"/>
              <w:rPr>
                <w:color w:val="000000" w:themeColor="text1"/>
              </w:rPr>
            </w:pPr>
            <w:r w:rsidRPr="00C954E5">
              <w:rPr>
                <w:color w:val="000000" w:themeColor="text1"/>
              </w:rPr>
              <w:t>Разработка механизма учета уровня освоения дополнительной профессиональной программы в процедуре аттестации педагогических работников</w:t>
            </w:r>
          </w:p>
        </w:tc>
        <w:tc>
          <w:tcPr>
            <w:tcW w:w="3768" w:type="dxa"/>
          </w:tcPr>
          <w:p w:rsidR="00A633F4" w:rsidRPr="00C954E5" w:rsidRDefault="004E5EA7" w:rsidP="000F46FA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C954E5" w:rsidRDefault="00A633F4" w:rsidP="000F46F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C954E5">
              <w:rPr>
                <w:color w:val="000000" w:themeColor="text1"/>
                <w:sz w:val="23"/>
                <w:szCs w:val="23"/>
              </w:rPr>
              <w:t>2014 год</w:t>
            </w:r>
          </w:p>
        </w:tc>
        <w:tc>
          <w:tcPr>
            <w:tcW w:w="4299" w:type="dxa"/>
          </w:tcPr>
          <w:p w:rsidR="00A633F4" w:rsidRPr="00C954E5" w:rsidRDefault="00A633F4" w:rsidP="000F46FA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54E5">
              <w:rPr>
                <w:color w:val="000000" w:themeColor="text1"/>
                <w:sz w:val="24"/>
                <w:szCs w:val="24"/>
              </w:rPr>
              <w:t xml:space="preserve">Разработан механизм учета уровня освоения дополнительной профессиональной программы </w:t>
            </w:r>
            <w:r w:rsidR="00F1200F" w:rsidRPr="00C954E5">
              <w:rPr>
                <w:color w:val="000000" w:themeColor="text1"/>
                <w:sz w:val="24"/>
                <w:szCs w:val="24"/>
              </w:rPr>
              <w:t xml:space="preserve">при </w:t>
            </w:r>
            <w:r w:rsidR="00F1200F" w:rsidRPr="00C954E5">
              <w:rPr>
                <w:color w:val="000000" w:themeColor="text1"/>
                <w:sz w:val="24"/>
                <w:szCs w:val="24"/>
              </w:rPr>
              <w:lastRenderedPageBreak/>
              <w:t xml:space="preserve">проведении </w:t>
            </w:r>
            <w:r w:rsidRPr="00C954E5">
              <w:rPr>
                <w:color w:val="000000" w:themeColor="text1"/>
                <w:sz w:val="24"/>
                <w:szCs w:val="24"/>
              </w:rPr>
              <w:t>процедур</w:t>
            </w:r>
            <w:r w:rsidR="00F1200F" w:rsidRPr="00C954E5">
              <w:rPr>
                <w:color w:val="000000" w:themeColor="text1"/>
                <w:sz w:val="24"/>
                <w:szCs w:val="24"/>
              </w:rPr>
              <w:t>ы</w:t>
            </w:r>
            <w:r w:rsidRPr="00C954E5">
              <w:rPr>
                <w:color w:val="000000" w:themeColor="text1"/>
                <w:sz w:val="24"/>
                <w:szCs w:val="24"/>
              </w:rPr>
              <w:t xml:space="preserve"> аттестации педагогических работников.</w:t>
            </w:r>
          </w:p>
          <w:p w:rsidR="00A633F4" w:rsidRPr="00C954E5" w:rsidRDefault="00A633F4" w:rsidP="000F46FA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C954E5">
              <w:rPr>
                <w:color w:val="000000" w:themeColor="text1"/>
                <w:sz w:val="24"/>
                <w:szCs w:val="24"/>
              </w:rPr>
              <w:t>Внесены изменения в региональные нормативные документы, утверждающие формы проведения аттестации на первую и высшую квалификационные категории с учетом отраженности в них требований профессионального стандарта в соответствии с критериями эффективного контракта.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633F4">
              <w:rPr>
                <w:sz w:val="24"/>
                <w:szCs w:val="24"/>
              </w:rPr>
              <w:t>.2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>Поэтапное</w:t>
            </w:r>
            <w:r>
              <w:t xml:space="preserve"> </w:t>
            </w:r>
            <w:r w:rsidRPr="00AC2D30">
              <w:t xml:space="preserve">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</w:t>
            </w:r>
            <w:r>
              <w:t xml:space="preserve">го обучения </w:t>
            </w:r>
            <w:r w:rsidRPr="00AC2D30">
              <w:t xml:space="preserve">и среднего профессионального образования 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AC2D30">
              <w:rPr>
                <w:sz w:val="24"/>
                <w:szCs w:val="24"/>
              </w:rPr>
              <w:t>,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Министерство культуры Республики Алтай,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t xml:space="preserve">2013-2018 годы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</w:t>
            </w:r>
            <w:r w:rsidRPr="00AC2D30">
              <w:rPr>
                <w:sz w:val="24"/>
                <w:szCs w:val="24"/>
              </w:rPr>
              <w:t>заработн</w:t>
            </w:r>
            <w:r>
              <w:rPr>
                <w:sz w:val="24"/>
                <w:szCs w:val="24"/>
              </w:rPr>
              <w:t>ая</w:t>
            </w:r>
            <w:r w:rsidRPr="00AC2D30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а</w:t>
            </w:r>
            <w:r w:rsidRPr="00AC2D30">
              <w:rPr>
                <w:sz w:val="24"/>
                <w:szCs w:val="24"/>
              </w:rPr>
              <w:t xml:space="preserve"> преподавателей и мастеров производственного обучения организаций, реализующих образовательные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AC2D30">
              <w:rPr>
                <w:sz w:val="24"/>
                <w:szCs w:val="24"/>
              </w:rPr>
              <w:t xml:space="preserve"> и среднего профессионального образования</w:t>
            </w:r>
            <w:r>
              <w:rPr>
                <w:sz w:val="24"/>
                <w:szCs w:val="24"/>
              </w:rPr>
              <w:t xml:space="preserve"> составит к 2018 году 100% к среднемесячной заработной плате в Республике Алтай.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33F4">
              <w:rPr>
                <w:sz w:val="24"/>
                <w:szCs w:val="24"/>
              </w:rPr>
              <w:t>.3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>Участие в отборе субъектов Российской Федерации для проведения апробации моделей эффективного контракта в системе профессионально</w:t>
            </w:r>
            <w:r>
              <w:t>го обучения</w:t>
            </w:r>
            <w:r w:rsidRPr="00AC2D30">
              <w:t xml:space="preserve"> и среднего профессионального образования</w:t>
            </w:r>
            <w:r>
              <w:t xml:space="preserve">. </w:t>
            </w:r>
            <w:r w:rsidRPr="00AC2D30">
              <w:t xml:space="preserve">В случае включения Республики Алтай в число пилотных субъектов Российской Федерации, проводящих апробацию моделей эффективного контракта: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>а) отбор пилотных образовательных организаций, реализующих программы профессионально</w:t>
            </w:r>
            <w:r>
              <w:t>го обучения</w:t>
            </w:r>
            <w:r w:rsidRPr="00AC2D30">
              <w:t xml:space="preserve"> и среднего профессионального образования, для </w:t>
            </w:r>
            <w:r w:rsidRPr="00AC2D30">
              <w:lastRenderedPageBreak/>
              <w:t xml:space="preserve">апробации моделей эффективного контракта на основании критериев, указанных в федеральных методических рекомендациях; </w:t>
            </w:r>
          </w:p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б) заключение соглашений с образовательными организациями, реализующими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AC2D30">
              <w:rPr>
                <w:sz w:val="24"/>
                <w:szCs w:val="24"/>
              </w:rPr>
              <w:t xml:space="preserve"> и среднего профессионального образования, о проведении апробации моделей эффективного контракта.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 xml:space="preserve">в) Разработка нормативно-правовых документов, обеспечивающих внедрение эффективного контракта, включая определение: </w:t>
            </w:r>
          </w:p>
          <w:p w:rsidR="00A633F4" w:rsidRPr="00AC2D30" w:rsidRDefault="00A633F4" w:rsidP="000F46FA">
            <w:pPr>
              <w:pStyle w:val="Default"/>
            </w:pPr>
            <w:r>
              <w:t xml:space="preserve">- </w:t>
            </w:r>
            <w:r w:rsidRPr="00AC2D30">
              <w:t xml:space="preserve">условий оплаты труда и мотивации работников образовательной организации с учетом эффективного контракта; </w:t>
            </w:r>
          </w:p>
          <w:p w:rsidR="00A633F4" w:rsidRPr="00AC2D30" w:rsidRDefault="00A633F4" w:rsidP="000F46FA">
            <w:pPr>
              <w:pStyle w:val="Default"/>
            </w:pPr>
            <w:r>
              <w:t xml:space="preserve">- </w:t>
            </w:r>
            <w:r w:rsidRPr="00AC2D30">
              <w:t xml:space="preserve">подходов к нормированию труда работников образовательной организации; </w:t>
            </w:r>
          </w:p>
          <w:p w:rsidR="00A633F4" w:rsidRPr="00AC2D30" w:rsidRDefault="00A633F4" w:rsidP="000F46FA">
            <w:pPr>
              <w:pStyle w:val="Default"/>
            </w:pPr>
            <w:r>
              <w:t xml:space="preserve">- </w:t>
            </w:r>
            <w:r w:rsidRPr="00AC2D30">
              <w:t xml:space="preserve">порядка оценки результатов деятельности различных категорий работников и их учета при дифференциации оплаты труда; </w:t>
            </w:r>
          </w:p>
          <w:p w:rsidR="00A633F4" w:rsidRPr="00AC2D30" w:rsidRDefault="00A633F4" w:rsidP="000F46FA">
            <w:pPr>
              <w:pStyle w:val="Default"/>
            </w:pPr>
            <w:r>
              <w:t xml:space="preserve">- </w:t>
            </w:r>
            <w:r w:rsidRPr="00AC2D30">
              <w:t xml:space="preserve">порядка учета уровня квалификации работников образовательной организации при дифференциации оплаты труда; </w:t>
            </w:r>
          </w:p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30">
              <w:rPr>
                <w:sz w:val="24"/>
                <w:szCs w:val="24"/>
              </w:rPr>
              <w:t xml:space="preserve">подходов к определению условий, необходимых для осуществления трудовой деятельности работников образовательной организации, в рамках перехода к эффективному контракту; </w:t>
            </w:r>
          </w:p>
          <w:p w:rsidR="00A633F4" w:rsidRPr="00AC2D30" w:rsidRDefault="00A633F4" w:rsidP="000F46FA">
            <w:pPr>
              <w:pStyle w:val="Default"/>
            </w:pPr>
            <w:r>
              <w:lastRenderedPageBreak/>
              <w:t xml:space="preserve">- </w:t>
            </w:r>
            <w:r w:rsidRPr="00AC2D30">
              <w:t xml:space="preserve">типового контракта с работником образовательной организации, учитывающего все виды выплат работнику образовательной организации и условия осуществления труда.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 xml:space="preserve">г) Координация работы пилотных образовательных организаций по разработке локальных нормативных актов, обеспечивающих внедрение эффективного контракта.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>д) Анализ хода и результатов апробации моделей эффективного контракта, предоставление аналитического отчета о результатах апробации в Минобрнауки России.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t xml:space="preserve">2013 год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pStyle w:val="Default"/>
            </w:pPr>
            <w:r w:rsidRPr="00AC2D30">
              <w:t xml:space="preserve">В случае включения Республики Алтай в число пилотных субъектов Российской Федерации, проводящих апробацию моделей эффективного контракта: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 xml:space="preserve">а) </w:t>
            </w:r>
            <w:r>
              <w:t xml:space="preserve">выбрана </w:t>
            </w:r>
            <w:r w:rsidRPr="00AC2D30">
              <w:t>пилотн</w:t>
            </w:r>
            <w:r>
              <w:t>ая</w:t>
            </w:r>
            <w:r w:rsidRPr="00AC2D30">
              <w:t xml:space="preserve"> образовательн</w:t>
            </w:r>
            <w:r>
              <w:t>ая</w:t>
            </w:r>
            <w:r w:rsidRPr="00AC2D30">
              <w:t xml:space="preserve"> организаци</w:t>
            </w:r>
            <w:r>
              <w:t>я</w:t>
            </w:r>
            <w:r w:rsidRPr="00AC2D30">
              <w:t>, реализующ</w:t>
            </w:r>
            <w:r>
              <w:t>ая</w:t>
            </w:r>
            <w:r w:rsidRPr="00AC2D30">
              <w:t xml:space="preserve"> программы профессионально</w:t>
            </w:r>
            <w:r>
              <w:t xml:space="preserve">го обучения и </w:t>
            </w:r>
            <w:r w:rsidRPr="00AC2D30">
              <w:t xml:space="preserve">среднего профессионального образования, для апробации моделей эффективного контракта на основании критериев, указанных в федеральных методических рекомендациях; </w:t>
            </w:r>
          </w:p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б) заключен</w:t>
            </w:r>
            <w:r>
              <w:rPr>
                <w:sz w:val="24"/>
                <w:szCs w:val="24"/>
              </w:rPr>
              <w:t>о</w:t>
            </w:r>
            <w:r w:rsidRPr="00AC2D30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е</w:t>
            </w:r>
            <w:r w:rsidRPr="00AC2D30">
              <w:rPr>
                <w:sz w:val="24"/>
                <w:szCs w:val="24"/>
              </w:rPr>
              <w:t xml:space="preserve"> с </w:t>
            </w:r>
            <w:r w:rsidRPr="00AC2D30">
              <w:rPr>
                <w:sz w:val="24"/>
                <w:szCs w:val="24"/>
              </w:rPr>
              <w:lastRenderedPageBreak/>
              <w:t>образовательн</w:t>
            </w:r>
            <w:r>
              <w:rPr>
                <w:sz w:val="24"/>
                <w:szCs w:val="24"/>
              </w:rPr>
              <w:t>ой</w:t>
            </w:r>
            <w:r w:rsidRPr="00AC2D3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ей</w:t>
            </w:r>
            <w:r w:rsidRPr="00AC2D30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ей</w:t>
            </w:r>
            <w:r w:rsidRPr="00AC2D30">
              <w:rPr>
                <w:sz w:val="24"/>
                <w:szCs w:val="24"/>
              </w:rPr>
              <w:t xml:space="preserve"> программы профессионально</w:t>
            </w:r>
            <w:r>
              <w:rPr>
                <w:sz w:val="24"/>
                <w:szCs w:val="24"/>
              </w:rPr>
              <w:t xml:space="preserve">го обучения и </w:t>
            </w:r>
            <w:r w:rsidRPr="00AC2D30">
              <w:rPr>
                <w:sz w:val="24"/>
                <w:szCs w:val="24"/>
              </w:rPr>
              <w:t xml:space="preserve">среднего профессионального образования, о проведении апробации моделей эффективного контракта.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 xml:space="preserve">в) </w:t>
            </w:r>
            <w:r>
              <w:t>р</w:t>
            </w:r>
            <w:r w:rsidRPr="00AC2D30">
              <w:t>азработ</w:t>
            </w:r>
            <w:r>
              <w:t>аны</w:t>
            </w:r>
            <w:r w:rsidRPr="00AC2D30">
              <w:t xml:space="preserve"> нормативно-правовы</w:t>
            </w:r>
            <w:r>
              <w:t>е</w:t>
            </w:r>
            <w:r w:rsidRPr="00AC2D30">
              <w:t xml:space="preserve"> документ</w:t>
            </w:r>
            <w:r>
              <w:t>ы</w:t>
            </w:r>
            <w:r w:rsidRPr="00AC2D30">
              <w:t>, обеспечивающи</w:t>
            </w:r>
            <w:r>
              <w:t>е</w:t>
            </w:r>
            <w:r w:rsidRPr="00AC2D30">
              <w:t xml:space="preserve"> внедрение эффективного контракта, </w:t>
            </w:r>
          </w:p>
          <w:p w:rsidR="00A633F4" w:rsidRPr="00AC2D30" w:rsidRDefault="00A633F4" w:rsidP="000F46FA">
            <w:pPr>
              <w:pStyle w:val="Default"/>
            </w:pPr>
            <w:r w:rsidRPr="00AC2D30">
              <w:t xml:space="preserve">г) </w:t>
            </w:r>
            <w:r>
              <w:t xml:space="preserve">Разработаны </w:t>
            </w:r>
            <w:r w:rsidRPr="00AC2D30">
              <w:t>локальны</w:t>
            </w:r>
            <w:r>
              <w:t>е</w:t>
            </w:r>
            <w:r w:rsidRPr="00AC2D30">
              <w:t xml:space="preserve"> нормативны</w:t>
            </w:r>
            <w:r>
              <w:t>е акты</w:t>
            </w:r>
            <w:r w:rsidRPr="00AC2D30">
              <w:t>, обеспечивающи</w:t>
            </w:r>
            <w:r>
              <w:t>е</w:t>
            </w:r>
            <w:r w:rsidRPr="00AC2D30">
              <w:t xml:space="preserve"> внедрение эффективного контракта. </w:t>
            </w:r>
          </w:p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Проведен а</w:t>
            </w:r>
            <w:r w:rsidRPr="00AC2D30">
              <w:rPr>
                <w:sz w:val="24"/>
                <w:szCs w:val="24"/>
              </w:rPr>
              <w:t>нализ хода и результатов апробации моделей эффективного контракта, предоставлен аналитическ</w:t>
            </w:r>
            <w:r>
              <w:rPr>
                <w:sz w:val="24"/>
                <w:szCs w:val="24"/>
              </w:rPr>
              <w:t>ий</w:t>
            </w:r>
            <w:r w:rsidRPr="00AC2D30">
              <w:rPr>
                <w:sz w:val="24"/>
                <w:szCs w:val="24"/>
              </w:rPr>
              <w:t xml:space="preserve"> отчет о результатах апробации в Минобрнауки России.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633F4">
              <w:rPr>
                <w:sz w:val="24"/>
                <w:szCs w:val="24"/>
              </w:rPr>
              <w:t>.4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>Внедрение апробированных моделей эффективного контракта в системе профессионально</w:t>
            </w:r>
            <w:r>
              <w:t xml:space="preserve">го обучения и </w:t>
            </w:r>
            <w:r w:rsidRPr="00AC2D30">
              <w:t xml:space="preserve"> среднего профессионального образования. 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AC2D30">
              <w:rPr>
                <w:sz w:val="24"/>
                <w:szCs w:val="24"/>
              </w:rPr>
              <w:t>;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 Министерство культуры Республики Алтай;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t xml:space="preserve">2014-2018 годы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Внедрен</w:t>
            </w:r>
            <w:r>
              <w:rPr>
                <w:sz w:val="24"/>
                <w:szCs w:val="24"/>
              </w:rPr>
              <w:t>ы</w:t>
            </w:r>
            <w:r w:rsidRPr="00AC2D30">
              <w:rPr>
                <w:sz w:val="24"/>
                <w:szCs w:val="24"/>
              </w:rPr>
              <w:t xml:space="preserve"> апробированны</w:t>
            </w:r>
            <w:r>
              <w:rPr>
                <w:sz w:val="24"/>
                <w:szCs w:val="24"/>
              </w:rPr>
              <w:t>е на федеральном уровне</w:t>
            </w:r>
            <w:r w:rsidRPr="00AC2D30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AC2D30">
              <w:rPr>
                <w:sz w:val="24"/>
                <w:szCs w:val="24"/>
              </w:rPr>
              <w:t xml:space="preserve"> эффективного контракта в системе профессионально</w:t>
            </w:r>
            <w:r>
              <w:rPr>
                <w:sz w:val="24"/>
                <w:szCs w:val="24"/>
              </w:rPr>
              <w:t xml:space="preserve">го обучения и </w:t>
            </w:r>
            <w:r w:rsidRPr="00AC2D30">
              <w:rPr>
                <w:sz w:val="24"/>
                <w:szCs w:val="24"/>
              </w:rPr>
              <w:t>среднего профессионального образования.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633F4">
              <w:rPr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>Расчет величины и планирование дополнительных расходов бюджета Республики Алтай на повышение оплаты труда педагогических работников системы профессионально</w:t>
            </w:r>
            <w:r>
              <w:t xml:space="preserve">го обучения </w:t>
            </w:r>
            <w:r w:rsidRPr="00AC2D30">
              <w:t xml:space="preserve">и среднего профессионального образования в соответствии с Указом Президента Российской Федерации от 7 мая 2012 г. № 597 "О мероприятиях по реализации государственной социальной политики" 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AC2D30">
              <w:rPr>
                <w:sz w:val="24"/>
                <w:szCs w:val="24"/>
              </w:rPr>
              <w:t>;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 Министерство культуры Республики Алтай;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t xml:space="preserve">2013 - 2018 годы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2D30">
              <w:rPr>
                <w:sz w:val="24"/>
                <w:szCs w:val="24"/>
              </w:rPr>
              <w:t>ополнительны</w:t>
            </w:r>
            <w:r>
              <w:rPr>
                <w:sz w:val="24"/>
                <w:szCs w:val="24"/>
              </w:rPr>
              <w:t xml:space="preserve">е расходы </w:t>
            </w:r>
            <w:r w:rsidR="00F1200F" w:rsidRPr="00F1200F">
              <w:rPr>
                <w:color w:val="002060"/>
                <w:sz w:val="24"/>
                <w:szCs w:val="24"/>
              </w:rPr>
              <w:t>(при наличии)</w:t>
            </w:r>
            <w:r w:rsidR="00F1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</w:t>
            </w:r>
            <w:r w:rsidRPr="00AC2D30">
              <w:rPr>
                <w:sz w:val="24"/>
                <w:szCs w:val="24"/>
              </w:rPr>
              <w:t>овышение оплаты труда педагогических работников системы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AC2D30">
              <w:rPr>
                <w:sz w:val="24"/>
                <w:szCs w:val="24"/>
              </w:rPr>
              <w:t xml:space="preserve"> и среднего профессионального образования</w:t>
            </w:r>
            <w:r>
              <w:rPr>
                <w:sz w:val="24"/>
                <w:szCs w:val="24"/>
              </w:rPr>
              <w:t xml:space="preserve"> предусмотрены в бюджете </w:t>
            </w:r>
            <w:r w:rsidRPr="00AC2D3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Алтай.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33F4">
              <w:rPr>
                <w:sz w:val="24"/>
                <w:szCs w:val="24"/>
              </w:rPr>
              <w:t>.6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 xml:space="preserve">Внесение изменений в нормативно-правовые акты Республики Алтай, регламентирующие порядок расчета </w:t>
            </w:r>
            <w:r w:rsidRPr="00AC2D30">
              <w:lastRenderedPageBreak/>
              <w:t>финансового обеспечения и оплаты труда в образовательных организациях, реализующих программы профессионально</w:t>
            </w:r>
            <w:r>
              <w:t>го обучения</w:t>
            </w:r>
            <w:r w:rsidRPr="00AC2D30">
              <w:t xml:space="preserve"> и среднего профессионального образования, в целях обеспечения заявленного уровня оплаты труда педагогических работников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  <w:r w:rsidR="00A633F4" w:rsidRPr="00AC2D30">
              <w:rPr>
                <w:sz w:val="24"/>
                <w:szCs w:val="24"/>
              </w:rPr>
              <w:t>;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 Министерство культуры </w:t>
            </w:r>
            <w:r w:rsidRPr="00AC2D30">
              <w:rPr>
                <w:sz w:val="24"/>
                <w:szCs w:val="24"/>
              </w:rPr>
              <w:lastRenderedPageBreak/>
              <w:t>Республики Алтай;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Министерство здравоохранения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lastRenderedPageBreak/>
              <w:t xml:space="preserve">2013 - 2018 годы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изменения в нормативно-правовые акты Республики Алтай, </w:t>
            </w:r>
            <w:r w:rsidRPr="00AC2D30">
              <w:rPr>
                <w:sz w:val="24"/>
                <w:szCs w:val="24"/>
              </w:rPr>
              <w:t xml:space="preserve">регламентирующие порядок расчета </w:t>
            </w:r>
            <w:r w:rsidRPr="00AC2D30">
              <w:rPr>
                <w:sz w:val="24"/>
                <w:szCs w:val="24"/>
              </w:rPr>
              <w:lastRenderedPageBreak/>
              <w:t>финансового обеспечения и оплаты труда в образовательных организациях, реализующих программы профессионально</w:t>
            </w:r>
            <w:r>
              <w:rPr>
                <w:sz w:val="24"/>
                <w:szCs w:val="24"/>
              </w:rPr>
              <w:t>го обучения</w:t>
            </w:r>
            <w:r w:rsidRPr="00AC2D30">
              <w:rPr>
                <w:sz w:val="24"/>
                <w:szCs w:val="24"/>
              </w:rPr>
              <w:t xml:space="preserve"> и среднего профессионального образования, в целях обеспечения заявленного уровня оплаты труда педагогических работников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F66AD9" w:rsidTr="00E65450">
        <w:tc>
          <w:tcPr>
            <w:tcW w:w="637" w:type="dxa"/>
          </w:tcPr>
          <w:p w:rsidR="00A633F4" w:rsidRPr="00F66AD9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lastRenderedPageBreak/>
              <w:t>8</w:t>
            </w:r>
            <w:r w:rsidR="00A633F4" w:rsidRPr="00F66AD9">
              <w:rPr>
                <w:sz w:val="24"/>
                <w:szCs w:val="24"/>
              </w:rPr>
              <w:t>.7</w:t>
            </w:r>
          </w:p>
        </w:tc>
        <w:tc>
          <w:tcPr>
            <w:tcW w:w="4501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</w:tc>
        <w:tc>
          <w:tcPr>
            <w:tcW w:w="3768" w:type="dxa"/>
          </w:tcPr>
          <w:p w:rsidR="00A633F4" w:rsidRPr="00F66AD9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F66AD9">
              <w:rPr>
                <w:sz w:val="24"/>
                <w:szCs w:val="24"/>
              </w:rPr>
              <w:t xml:space="preserve">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581" w:type="dxa"/>
          </w:tcPr>
          <w:p w:rsidR="00A633F4" w:rsidRPr="00F66AD9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F66AD9">
              <w:rPr>
                <w:color w:val="auto"/>
              </w:rPr>
              <w:t>2014 – 2018 годы</w:t>
            </w:r>
          </w:p>
        </w:tc>
        <w:tc>
          <w:tcPr>
            <w:tcW w:w="4299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</w:tr>
      <w:tr w:rsidR="00A633F4" w:rsidRPr="00F66AD9" w:rsidTr="00E65450">
        <w:tc>
          <w:tcPr>
            <w:tcW w:w="637" w:type="dxa"/>
          </w:tcPr>
          <w:p w:rsidR="00A633F4" w:rsidRPr="00F66AD9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>8</w:t>
            </w:r>
            <w:r w:rsidR="00A633F4" w:rsidRPr="00F66AD9">
              <w:rPr>
                <w:sz w:val="24"/>
                <w:szCs w:val="24"/>
              </w:rPr>
              <w:t>.8</w:t>
            </w:r>
          </w:p>
        </w:tc>
        <w:tc>
          <w:tcPr>
            <w:tcW w:w="4501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3768" w:type="dxa"/>
          </w:tcPr>
          <w:p w:rsidR="00A633F4" w:rsidRPr="00F66AD9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F66AD9">
              <w:rPr>
                <w:sz w:val="24"/>
                <w:szCs w:val="24"/>
              </w:rPr>
              <w:t xml:space="preserve">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581" w:type="dxa"/>
          </w:tcPr>
          <w:p w:rsidR="00A633F4" w:rsidRPr="00F66AD9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F66AD9">
              <w:rPr>
                <w:color w:val="auto"/>
              </w:rPr>
              <w:t>2014 – 2018 годы</w:t>
            </w:r>
          </w:p>
        </w:tc>
        <w:tc>
          <w:tcPr>
            <w:tcW w:w="4299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</w:tr>
      <w:tr w:rsidR="00A633F4" w:rsidRPr="00F66AD9" w:rsidTr="00E65450">
        <w:tc>
          <w:tcPr>
            <w:tcW w:w="637" w:type="dxa"/>
          </w:tcPr>
          <w:p w:rsidR="00A633F4" w:rsidRPr="00F66AD9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>8</w:t>
            </w:r>
            <w:r w:rsidR="00A633F4" w:rsidRPr="00F66AD9">
              <w:rPr>
                <w:sz w:val="24"/>
                <w:szCs w:val="24"/>
              </w:rPr>
              <w:t>.9</w:t>
            </w:r>
          </w:p>
        </w:tc>
        <w:tc>
          <w:tcPr>
            <w:tcW w:w="4501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768" w:type="dxa"/>
          </w:tcPr>
          <w:p w:rsidR="00A633F4" w:rsidRPr="00F66AD9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>Министерство образования и науки  Республики Алтай</w:t>
            </w:r>
            <w:r w:rsidR="00A633F4" w:rsidRPr="00F66AD9">
              <w:rPr>
                <w:sz w:val="24"/>
                <w:szCs w:val="24"/>
              </w:rPr>
              <w:t xml:space="preserve">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581" w:type="dxa"/>
          </w:tcPr>
          <w:p w:rsidR="00A633F4" w:rsidRPr="00F66AD9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F66AD9">
              <w:rPr>
                <w:color w:val="auto"/>
              </w:rPr>
              <w:t>2014 – 2018 годы</w:t>
            </w:r>
          </w:p>
        </w:tc>
        <w:tc>
          <w:tcPr>
            <w:tcW w:w="4299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0244E8" w:rsidRPr="00F66AD9" w:rsidTr="00E65450">
        <w:tc>
          <w:tcPr>
            <w:tcW w:w="637" w:type="dxa"/>
          </w:tcPr>
          <w:p w:rsidR="000244E8" w:rsidRPr="00F66AD9" w:rsidRDefault="002D53D2" w:rsidP="000244E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D9">
              <w:rPr>
                <w:rFonts w:ascii="Times New Roman" w:hAnsi="Times New Roman"/>
                <w:sz w:val="24"/>
                <w:szCs w:val="24"/>
              </w:rPr>
              <w:t>8</w:t>
            </w:r>
            <w:r w:rsidR="000244E8" w:rsidRPr="00F66AD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01" w:type="dxa"/>
          </w:tcPr>
          <w:p w:rsidR="000244E8" w:rsidRPr="00F66AD9" w:rsidRDefault="000244E8" w:rsidP="000244E8">
            <w:pPr>
              <w:tabs>
                <w:tab w:val="left" w:pos="851"/>
              </w:tabs>
              <w:spacing w:line="276" w:lineRule="auto"/>
              <w:ind w:left="-108" w:firstLine="33"/>
              <w:rPr>
                <w:rFonts w:ascii="Times New Roman" w:hAnsi="Times New Roman"/>
                <w:sz w:val="24"/>
                <w:szCs w:val="24"/>
              </w:rPr>
            </w:pPr>
            <w:r w:rsidRPr="00F66A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заключению дополнительных соглашений к трудовым договорам (новых трудовых договоров) с </w:t>
            </w:r>
            <w:r w:rsidRPr="00F66AD9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 в связи с введением эффективного контракта и определением конкретных размеров доплат и надбавок к заработной плате.</w:t>
            </w:r>
          </w:p>
          <w:p w:rsidR="000244E8" w:rsidRPr="00F66AD9" w:rsidRDefault="000244E8" w:rsidP="000244E8">
            <w:pPr>
              <w:tabs>
                <w:tab w:val="left" w:pos="851"/>
              </w:tabs>
              <w:spacing w:line="276" w:lineRule="auto"/>
              <w:ind w:left="-108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244E8" w:rsidRPr="00F66AD9" w:rsidRDefault="004E5EA7" w:rsidP="000244E8">
            <w:pPr>
              <w:rPr>
                <w:rFonts w:ascii="Times New Roman" w:hAnsi="Times New Roman"/>
                <w:sz w:val="24"/>
                <w:szCs w:val="24"/>
              </w:rPr>
            </w:pPr>
            <w:r w:rsidRPr="00F66AD9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  <w:r w:rsidR="000244E8" w:rsidRPr="00F66AD9">
              <w:rPr>
                <w:rFonts w:ascii="Times New Roman" w:hAnsi="Times New Roman"/>
                <w:sz w:val="24"/>
                <w:szCs w:val="24"/>
              </w:rPr>
              <w:t xml:space="preserve">, органы </w:t>
            </w:r>
            <w:r w:rsidR="000244E8" w:rsidRPr="00F66AD9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581" w:type="dxa"/>
          </w:tcPr>
          <w:p w:rsidR="000244E8" w:rsidRPr="00F66AD9" w:rsidRDefault="000244E8" w:rsidP="000244E8">
            <w:pPr>
              <w:rPr>
                <w:rFonts w:ascii="Times New Roman" w:hAnsi="Times New Roman"/>
                <w:sz w:val="24"/>
                <w:szCs w:val="24"/>
              </w:rPr>
            </w:pPr>
            <w:r w:rsidRPr="00F66AD9">
              <w:rPr>
                <w:rFonts w:ascii="Times New Roman" w:hAnsi="Times New Roman"/>
                <w:sz w:val="24"/>
                <w:szCs w:val="24"/>
              </w:rPr>
              <w:lastRenderedPageBreak/>
              <w:t>2014-2018 годы</w:t>
            </w:r>
          </w:p>
        </w:tc>
        <w:tc>
          <w:tcPr>
            <w:tcW w:w="4299" w:type="dxa"/>
          </w:tcPr>
          <w:p w:rsidR="00F1200F" w:rsidRPr="00F66AD9" w:rsidRDefault="00F1200F" w:rsidP="00F1200F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AD9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работников и мастеров производственного обучения </w:t>
            </w:r>
            <w:r w:rsidRPr="00F66A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организаций, реализующих программы профессионального обучения и среднего профессионального образования к средней заработной плате в Республике Алтай.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244E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633F4">
              <w:rPr>
                <w:sz w:val="24"/>
                <w:szCs w:val="24"/>
              </w:rPr>
              <w:t>.1</w:t>
            </w:r>
            <w:r w:rsidR="000244E8">
              <w:rPr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>Организация сбора и систематизации информации в соответствии с федеральным регламентом (инструментарием) мониторинга влияния внедрения эффективного контракта на качество образовательных услуг системы профессионально</w:t>
            </w:r>
            <w:r>
              <w:t xml:space="preserve">го обучения и  </w:t>
            </w:r>
            <w:r w:rsidRPr="00AC2D30">
              <w:t xml:space="preserve">среднего профессионального образования. </w:t>
            </w:r>
          </w:p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 xml:space="preserve">Описание лучших практик внедрения эффективного контракта и предоставление аналитического отчета о лучших практиках внедрения эффективного контракта в Минобрнауки России. 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t xml:space="preserve">2015 и 2017 годы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pStyle w:val="Default"/>
            </w:pPr>
            <w:r>
              <w:t xml:space="preserve">Организован </w:t>
            </w:r>
            <w:r w:rsidRPr="00AC2D30">
              <w:t>и систематизи</w:t>
            </w:r>
            <w:r>
              <w:t>рован сбор</w:t>
            </w:r>
            <w:r w:rsidRPr="00AC2D30">
              <w:t xml:space="preserve"> информации в соответствии с федеральным регламентом (инструментарием) мониторинга влияния внедрения эффективного контракта на качество образовательных услуг системы профессионально</w:t>
            </w:r>
            <w:r>
              <w:t>го обучения и</w:t>
            </w:r>
            <w:r w:rsidRPr="00AC2D30">
              <w:t xml:space="preserve"> среднего профессионального образования. </w:t>
            </w:r>
          </w:p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Описан</w:t>
            </w:r>
            <w:r>
              <w:rPr>
                <w:sz w:val="24"/>
                <w:szCs w:val="24"/>
              </w:rPr>
              <w:t>ы</w:t>
            </w:r>
            <w:r w:rsidRPr="00AC2D30">
              <w:rPr>
                <w:sz w:val="24"/>
                <w:szCs w:val="24"/>
              </w:rPr>
              <w:t xml:space="preserve"> лучши</w:t>
            </w:r>
            <w:r>
              <w:rPr>
                <w:sz w:val="24"/>
                <w:szCs w:val="24"/>
              </w:rPr>
              <w:t>е</w:t>
            </w:r>
            <w:r w:rsidRPr="00AC2D30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и</w:t>
            </w:r>
            <w:r w:rsidRPr="00AC2D30">
              <w:rPr>
                <w:sz w:val="24"/>
                <w:szCs w:val="24"/>
              </w:rPr>
              <w:t xml:space="preserve"> внедрения эффективного контракта и предоставлен аналитическ</w:t>
            </w:r>
            <w:r>
              <w:rPr>
                <w:sz w:val="24"/>
                <w:szCs w:val="24"/>
              </w:rPr>
              <w:t>ий</w:t>
            </w:r>
            <w:r w:rsidRPr="00AC2D30">
              <w:rPr>
                <w:sz w:val="24"/>
                <w:szCs w:val="24"/>
              </w:rPr>
              <w:t xml:space="preserve"> отчета о лучших практиках внедрения эффективного контракта в Минобрнауки России.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33F4" w:rsidRPr="00AC2D30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>Разработка и внедрение механизмов эффективного контракта с руководителями образовательных организаций системы профессионально</w:t>
            </w:r>
            <w:r>
              <w:t xml:space="preserve">го обучения </w:t>
            </w:r>
            <w:r w:rsidRPr="00AC2D30">
              <w:t xml:space="preserve">и среднего профессионального образования: </w:t>
            </w:r>
          </w:p>
        </w:tc>
        <w:tc>
          <w:tcPr>
            <w:tcW w:w="3768" w:type="dxa"/>
          </w:tcPr>
          <w:p w:rsidR="00A633F4" w:rsidRPr="003F69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2D7C97">
              <w:t>2013 - 2018 годы</w:t>
            </w:r>
            <w:r w:rsidRPr="00AC2D30">
              <w:t xml:space="preserve">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C2D30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AC2D30">
              <w:rPr>
                <w:sz w:val="24"/>
                <w:szCs w:val="24"/>
              </w:rPr>
              <w:t>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 к средней заработной плате в регионе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633F4" w:rsidRPr="00F66AD9" w:rsidTr="00E65450">
        <w:tc>
          <w:tcPr>
            <w:tcW w:w="637" w:type="dxa"/>
          </w:tcPr>
          <w:p w:rsidR="00A633F4" w:rsidRPr="00F66AD9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>9</w:t>
            </w:r>
            <w:r w:rsidR="00A633F4" w:rsidRPr="00F66AD9">
              <w:rPr>
                <w:sz w:val="24"/>
                <w:szCs w:val="24"/>
              </w:rPr>
              <w:t>.1</w:t>
            </w:r>
          </w:p>
        </w:tc>
        <w:tc>
          <w:tcPr>
            <w:tcW w:w="4501" w:type="dxa"/>
          </w:tcPr>
          <w:p w:rsidR="00A633F4" w:rsidRPr="00F66AD9" w:rsidRDefault="00A633F4" w:rsidP="000F46FA">
            <w:pPr>
              <w:pStyle w:val="Default"/>
              <w:rPr>
                <w:color w:val="auto"/>
              </w:rPr>
            </w:pPr>
            <w:r w:rsidRPr="00F66AD9">
              <w:rPr>
                <w:color w:val="auto"/>
              </w:rPr>
              <w:t xml:space="preserve">Разработка и утверждение региональных нормативных актов по стимулированию руководителей образовательных </w:t>
            </w:r>
            <w:r w:rsidRPr="00F66AD9">
              <w:rPr>
                <w:color w:val="auto"/>
              </w:rPr>
              <w:lastRenderedPageBreak/>
              <w:t xml:space="preserve">организаций системы профессионального обучения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 услуг и эффективностью деятельности руководителя среднего профессионального образования (в том числе по результатам независимой оценки) </w:t>
            </w:r>
          </w:p>
        </w:tc>
        <w:tc>
          <w:tcPr>
            <w:tcW w:w="3768" w:type="dxa"/>
          </w:tcPr>
          <w:p w:rsidR="00A633F4" w:rsidRPr="00F66AD9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F66AD9" w:rsidRDefault="00A633F4" w:rsidP="000F46FA">
            <w:pPr>
              <w:pStyle w:val="Default"/>
              <w:jc w:val="center"/>
              <w:rPr>
                <w:color w:val="auto"/>
              </w:rPr>
            </w:pPr>
            <w:r w:rsidRPr="00F66AD9">
              <w:rPr>
                <w:color w:val="auto"/>
              </w:rPr>
              <w:t xml:space="preserve">2013 - 2014 годы </w:t>
            </w:r>
          </w:p>
          <w:p w:rsidR="00A633F4" w:rsidRPr="00F66AD9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F1200F" w:rsidRPr="00F66AD9" w:rsidRDefault="00F1200F" w:rsidP="00F1200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66AD9">
              <w:rPr>
                <w:sz w:val="24"/>
                <w:szCs w:val="24"/>
              </w:rPr>
              <w:t xml:space="preserve">Разработано и утверждено Положение о стимулировании руководителей образовательных организаций системы </w:t>
            </w:r>
            <w:r w:rsidRPr="00F66AD9">
              <w:rPr>
                <w:sz w:val="24"/>
                <w:szCs w:val="24"/>
              </w:rPr>
              <w:lastRenderedPageBreak/>
              <w:t>профессионального обучения и среднего профессионального образования с учетом выполнения целевых показателей эффективности деятельности профессиональной образовательной организации.</w:t>
            </w:r>
          </w:p>
          <w:p w:rsidR="00A633F4" w:rsidRPr="00F66AD9" w:rsidRDefault="00A633F4" w:rsidP="000F46F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633F4">
              <w:rPr>
                <w:sz w:val="24"/>
                <w:szCs w:val="24"/>
              </w:rPr>
              <w:t>.2</w:t>
            </w:r>
          </w:p>
        </w:tc>
        <w:tc>
          <w:tcPr>
            <w:tcW w:w="4501" w:type="dxa"/>
          </w:tcPr>
          <w:p w:rsidR="00A633F4" w:rsidRPr="00AC2D30" w:rsidRDefault="00F1200F" w:rsidP="000F46FA">
            <w:pPr>
              <w:pStyle w:val="Default"/>
            </w:pPr>
            <w:r>
              <w:t>Заключение</w:t>
            </w:r>
            <w:r w:rsidR="00A633F4" w:rsidRPr="00AC2D30">
              <w:t xml:space="preserve"> трудовых договоров с руководителями государственных </w:t>
            </w:r>
            <w:r w:rsidR="00A633F4">
              <w:t xml:space="preserve">организаций среднего </w:t>
            </w:r>
            <w:r w:rsidR="00A633F4" w:rsidRPr="00AC2D30">
              <w:t xml:space="preserve">профессионального образования в соответствии с типовой формой договора 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2D7C97" w:rsidRDefault="00A633F4" w:rsidP="000F46FA">
            <w:pPr>
              <w:pStyle w:val="Default"/>
              <w:jc w:val="center"/>
            </w:pPr>
            <w:r w:rsidRPr="002D7C97">
              <w:t xml:space="preserve">2013 - 2018 годы </w:t>
            </w:r>
          </w:p>
          <w:p w:rsidR="00A633F4" w:rsidRPr="002D7C97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F1200F">
            <w:pPr>
              <w:pStyle w:val="Default"/>
            </w:pPr>
            <w:r>
              <w:t>З</w:t>
            </w:r>
            <w:r w:rsidRPr="00AC2D30">
              <w:t>аключен</w:t>
            </w:r>
            <w:r>
              <w:t>ы</w:t>
            </w:r>
            <w:r w:rsidRPr="00AC2D30">
              <w:t xml:space="preserve"> трудовы</w:t>
            </w:r>
            <w:r w:rsidR="00F1200F">
              <w:t>е</w:t>
            </w:r>
            <w:r w:rsidRPr="00AC2D30">
              <w:t xml:space="preserve"> договор</w:t>
            </w:r>
            <w:r w:rsidR="00F1200F">
              <w:t>ы</w:t>
            </w:r>
            <w:r w:rsidRPr="00AC2D30">
              <w:t xml:space="preserve"> с руководителями государственных</w:t>
            </w:r>
            <w:r>
              <w:t xml:space="preserve"> </w:t>
            </w:r>
            <w:r w:rsidRPr="00AC2D30">
              <w:t>организаций среднего</w:t>
            </w:r>
            <w:r>
              <w:t xml:space="preserve"> </w:t>
            </w:r>
            <w:r w:rsidRPr="00AC2D30">
              <w:t>профессионального образования</w:t>
            </w:r>
            <w:r>
              <w:t xml:space="preserve"> Республики Алтай</w:t>
            </w:r>
            <w:r w:rsidR="00F1200F">
              <w:t xml:space="preserve"> в соответствии с типовой формой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33F4" w:rsidRPr="00AC2D30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 xml:space="preserve">Информационное и мониторинговое сопровождение введения эффективного контракта: </w:t>
            </w:r>
          </w:p>
        </w:tc>
        <w:tc>
          <w:tcPr>
            <w:tcW w:w="3768" w:type="dxa"/>
          </w:tcPr>
          <w:p w:rsidR="00A633F4" w:rsidRPr="003F69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2D7C97" w:rsidRDefault="00A633F4" w:rsidP="000F46FA">
            <w:pPr>
              <w:pStyle w:val="Default"/>
              <w:jc w:val="center"/>
            </w:pPr>
            <w:r w:rsidRPr="002D7C97">
              <w:t xml:space="preserve">2013 - 2018 годы </w:t>
            </w:r>
          </w:p>
          <w:p w:rsidR="00A633F4" w:rsidRPr="002D7C97" w:rsidRDefault="00A633F4" w:rsidP="000F46FA">
            <w:pPr>
              <w:pStyle w:val="Default"/>
              <w:jc w:val="center"/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pStyle w:val="Default"/>
              <w:jc w:val="center"/>
            </w:pP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33F4">
              <w:rPr>
                <w:sz w:val="24"/>
                <w:szCs w:val="24"/>
              </w:rPr>
              <w:t>.1</w:t>
            </w:r>
          </w:p>
        </w:tc>
        <w:tc>
          <w:tcPr>
            <w:tcW w:w="4501" w:type="dxa"/>
          </w:tcPr>
          <w:p w:rsidR="00A633F4" w:rsidRPr="00AC2D30" w:rsidRDefault="00A633F4" w:rsidP="000F46FA">
            <w:pPr>
              <w:pStyle w:val="Default"/>
            </w:pPr>
            <w:r w:rsidRPr="00AC2D30">
              <w:t xml:space="preserve">Организация и проведение семинаров с участием работников образовательных организаций Республики Алтай по вопросам, связанным с внедрением эффективного контракта </w:t>
            </w:r>
          </w:p>
        </w:tc>
        <w:tc>
          <w:tcPr>
            <w:tcW w:w="3768" w:type="dxa"/>
          </w:tcPr>
          <w:p w:rsidR="00A633F4" w:rsidRPr="00AC2D30" w:rsidRDefault="004E5EA7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0F46FA">
            <w:pPr>
              <w:pStyle w:val="Default"/>
              <w:jc w:val="center"/>
            </w:pPr>
            <w:r w:rsidRPr="00AC2D30">
              <w:t xml:space="preserve">2013 - 2018 годы </w:t>
            </w:r>
          </w:p>
          <w:p w:rsidR="00A633F4" w:rsidRPr="00AC2D30" w:rsidRDefault="00A633F4" w:rsidP="000F46F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0F46FA">
            <w:pPr>
              <w:pStyle w:val="Default"/>
            </w:pPr>
            <w:r>
              <w:t>П</w:t>
            </w:r>
            <w:r w:rsidRPr="00AC2D30">
              <w:t>роведен</w:t>
            </w:r>
            <w:r>
              <w:t>ы</w:t>
            </w:r>
            <w:r w:rsidRPr="00AC2D30">
              <w:t xml:space="preserve"> семинар</w:t>
            </w:r>
            <w:r>
              <w:t>ы</w:t>
            </w:r>
            <w:r w:rsidRPr="00AC2D30">
              <w:t xml:space="preserve"> с участием работников образовательных организаций Республики Алтай по вопросам, связанным с внедрением эффективного контракта </w:t>
            </w:r>
          </w:p>
        </w:tc>
      </w:tr>
      <w:tr w:rsidR="00A633F4" w:rsidRPr="000D3EB4" w:rsidTr="00E65450">
        <w:tc>
          <w:tcPr>
            <w:tcW w:w="637" w:type="dxa"/>
          </w:tcPr>
          <w:p w:rsidR="00A633F4" w:rsidRPr="00AC2D30" w:rsidRDefault="002D53D2" w:rsidP="00F120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33F4">
              <w:rPr>
                <w:sz w:val="24"/>
                <w:szCs w:val="24"/>
              </w:rPr>
              <w:t>.2</w:t>
            </w:r>
          </w:p>
        </w:tc>
        <w:tc>
          <w:tcPr>
            <w:tcW w:w="4501" w:type="dxa"/>
          </w:tcPr>
          <w:p w:rsidR="00A633F4" w:rsidRPr="00AC2D30" w:rsidRDefault="00A633F4" w:rsidP="00F1200F">
            <w:pPr>
              <w:pStyle w:val="Default"/>
              <w:jc w:val="both"/>
            </w:pPr>
            <w:r w:rsidRPr="00AC2D30">
              <w:t xml:space="preserve">Подготовка информационных материалов и их распространение через СМИ о процессах внедрения эффективного контракта в образовательных организациях Республики Алтай. Проведение разъяснительной работы в трудовых коллективах образовательных организаций, реализующих программы </w:t>
            </w:r>
            <w:r w:rsidRPr="00AC2D30">
              <w:lastRenderedPageBreak/>
              <w:t>профессионально</w:t>
            </w:r>
            <w:r>
              <w:t xml:space="preserve">го обучения и </w:t>
            </w:r>
            <w:r w:rsidRPr="00AC2D30">
              <w:t>среднего профессионального образования.</w:t>
            </w:r>
          </w:p>
        </w:tc>
        <w:tc>
          <w:tcPr>
            <w:tcW w:w="3768" w:type="dxa"/>
          </w:tcPr>
          <w:p w:rsidR="00A633F4" w:rsidRPr="00AC2D30" w:rsidRDefault="004E5EA7" w:rsidP="00F120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AC2D30" w:rsidRDefault="00A633F4" w:rsidP="00F1200F">
            <w:pPr>
              <w:pStyle w:val="Default"/>
              <w:jc w:val="both"/>
            </w:pPr>
            <w:r w:rsidRPr="00AC2D30">
              <w:t xml:space="preserve">2013 - 2018 годы </w:t>
            </w:r>
          </w:p>
          <w:p w:rsidR="00A633F4" w:rsidRPr="00AC2D30" w:rsidRDefault="00A633F4" w:rsidP="00F1200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A633F4" w:rsidRPr="00AC2D30" w:rsidRDefault="00A633F4" w:rsidP="00F1200F">
            <w:pPr>
              <w:pStyle w:val="Default"/>
              <w:jc w:val="both"/>
            </w:pPr>
            <w:r>
              <w:t xml:space="preserve">Подготовлены и </w:t>
            </w:r>
            <w:r w:rsidRPr="00AC2D30">
              <w:t>распространен</w:t>
            </w:r>
            <w:r>
              <w:t>ы</w:t>
            </w:r>
            <w:r w:rsidRPr="00AC2D30">
              <w:t xml:space="preserve"> через СМИ </w:t>
            </w:r>
            <w:r>
              <w:t xml:space="preserve">информационные материалы </w:t>
            </w:r>
            <w:r w:rsidRPr="00AC2D30">
              <w:t>о процессах внедрения эффективного контракта в образовательных организациях Республики Алтай. Проведен</w:t>
            </w:r>
            <w:r>
              <w:t>а</w:t>
            </w:r>
            <w:r w:rsidRPr="00AC2D30">
              <w:t xml:space="preserve"> разъяснительн</w:t>
            </w:r>
            <w:r>
              <w:t>ая работа</w:t>
            </w:r>
            <w:r w:rsidRPr="00AC2D30">
              <w:t xml:space="preserve"> в трудовых коллективах образовательных организаций, реализующих программы </w:t>
            </w:r>
            <w:r w:rsidRPr="00AC2D30">
              <w:lastRenderedPageBreak/>
              <w:t>профессионально</w:t>
            </w:r>
            <w:r>
              <w:t>го обучения и</w:t>
            </w:r>
            <w:r w:rsidRPr="00AC2D30">
              <w:t xml:space="preserve"> среднего профессионального образования.</w:t>
            </w:r>
          </w:p>
        </w:tc>
      </w:tr>
      <w:tr w:rsidR="00A633F4" w:rsidRPr="00AC0870" w:rsidTr="00E65450">
        <w:tc>
          <w:tcPr>
            <w:tcW w:w="637" w:type="dxa"/>
          </w:tcPr>
          <w:p w:rsidR="00A633F4" w:rsidRPr="00AC0870" w:rsidRDefault="002D53D2" w:rsidP="00F120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A633F4">
              <w:rPr>
                <w:sz w:val="24"/>
                <w:szCs w:val="24"/>
              </w:rPr>
              <w:t>.3</w:t>
            </w:r>
          </w:p>
        </w:tc>
        <w:tc>
          <w:tcPr>
            <w:tcW w:w="4501" w:type="dxa"/>
          </w:tcPr>
          <w:p w:rsidR="00A633F4" w:rsidRPr="00AC0870" w:rsidRDefault="00A633F4" w:rsidP="00F1200F">
            <w:pPr>
              <w:pStyle w:val="Default"/>
              <w:jc w:val="both"/>
              <w:rPr>
                <w:color w:val="auto"/>
              </w:rPr>
            </w:pPr>
            <w:r w:rsidRPr="00AC0870">
              <w:rPr>
                <w:color w:val="auto"/>
              </w:rPr>
              <w:t>Мониторинг влияния внедрения эффективного контракта на качество образовательных услуг системы профессионально</w:t>
            </w:r>
            <w:r>
              <w:rPr>
                <w:color w:val="auto"/>
              </w:rPr>
              <w:t xml:space="preserve">го обучения </w:t>
            </w:r>
            <w:r w:rsidRPr="00AC0870">
              <w:rPr>
                <w:color w:val="auto"/>
              </w:rPr>
              <w:t xml:space="preserve"> и среднего профессионального образования</w:t>
            </w:r>
          </w:p>
        </w:tc>
        <w:tc>
          <w:tcPr>
            <w:tcW w:w="3768" w:type="dxa"/>
          </w:tcPr>
          <w:p w:rsidR="00A633F4" w:rsidRPr="00AC0870" w:rsidRDefault="004E5EA7" w:rsidP="00F120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 Республики Алтай</w:t>
            </w:r>
          </w:p>
        </w:tc>
        <w:tc>
          <w:tcPr>
            <w:tcW w:w="1581" w:type="dxa"/>
          </w:tcPr>
          <w:p w:rsidR="00A633F4" w:rsidRPr="00AC0870" w:rsidRDefault="00A633F4" w:rsidP="00F1200F">
            <w:pPr>
              <w:pStyle w:val="Default"/>
              <w:jc w:val="both"/>
              <w:rPr>
                <w:color w:val="auto"/>
              </w:rPr>
            </w:pPr>
            <w:r w:rsidRPr="00AC0870">
              <w:rPr>
                <w:color w:val="auto"/>
              </w:rPr>
              <w:t>2015-2017 годы</w:t>
            </w:r>
          </w:p>
        </w:tc>
        <w:tc>
          <w:tcPr>
            <w:tcW w:w="4299" w:type="dxa"/>
          </w:tcPr>
          <w:p w:rsidR="00A633F4" w:rsidRPr="008F60E8" w:rsidRDefault="00F1200F" w:rsidP="00F1200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м</w:t>
            </w:r>
            <w:r w:rsidRPr="008F60E8">
              <w:rPr>
                <w:sz w:val="24"/>
                <w:szCs w:val="24"/>
              </w:rPr>
              <w:t>ониторинг влияния внедрения эффективного контракта на качество образовательных услуг системы профессионально</w:t>
            </w:r>
            <w:r>
              <w:rPr>
                <w:sz w:val="24"/>
                <w:szCs w:val="24"/>
              </w:rPr>
              <w:t xml:space="preserve">го обучения </w:t>
            </w:r>
            <w:r w:rsidRPr="008F60E8">
              <w:rPr>
                <w:sz w:val="24"/>
                <w:szCs w:val="24"/>
              </w:rPr>
              <w:t>и среднего профессионального образования</w:t>
            </w:r>
            <w:r>
              <w:rPr>
                <w:sz w:val="24"/>
                <w:szCs w:val="24"/>
              </w:rPr>
              <w:t>. Результаты мониторинга  размещены на официальном сайте в информационно-телекоммуникационной сети «Интернет».</w:t>
            </w:r>
          </w:p>
        </w:tc>
      </w:tr>
    </w:tbl>
    <w:p w:rsidR="00A633F4" w:rsidRDefault="00A633F4" w:rsidP="00A633F4">
      <w:pPr>
        <w:spacing w:line="360" w:lineRule="exact"/>
      </w:pPr>
    </w:p>
    <w:p w:rsidR="00A633F4" w:rsidRPr="00190F21" w:rsidRDefault="00A633F4" w:rsidP="00A633F4">
      <w:pPr>
        <w:spacing w:line="360" w:lineRule="exact"/>
        <w:jc w:val="center"/>
        <w:rPr>
          <w:b/>
        </w:rPr>
      </w:pPr>
      <w:r w:rsidRPr="00190F21">
        <w:rPr>
          <w:b/>
        </w:rPr>
        <w:t xml:space="preserve">5. Показатели повышения эффективности и качества услуг в сфере среднего профессионального образования, </w:t>
      </w:r>
      <w:r w:rsidRPr="00190F21">
        <w:rPr>
          <w:b/>
        </w:rPr>
        <w:br/>
        <w:t>соотнесенные с этапами перехода к эффективному контракту</w:t>
      </w:r>
    </w:p>
    <w:p w:rsidR="00A633F4" w:rsidRPr="00190F21" w:rsidRDefault="00A633F4" w:rsidP="00A633F4">
      <w:pPr>
        <w:spacing w:line="360" w:lineRule="exact"/>
        <w:jc w:val="center"/>
        <w:rPr>
          <w:b/>
        </w:rPr>
      </w:pPr>
    </w:p>
    <w:p w:rsidR="00A633F4" w:rsidRDefault="00A633F4" w:rsidP="00A633F4">
      <w:pPr>
        <w:spacing w:line="360" w:lineRule="exact"/>
        <w:jc w:val="center"/>
      </w:pPr>
    </w:p>
    <w:tbl>
      <w:tblPr>
        <w:tblW w:w="151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34"/>
        <w:gridCol w:w="4257"/>
        <w:gridCol w:w="1180"/>
        <w:gridCol w:w="900"/>
        <w:gridCol w:w="900"/>
        <w:gridCol w:w="900"/>
        <w:gridCol w:w="900"/>
        <w:gridCol w:w="900"/>
        <w:gridCol w:w="699"/>
        <w:gridCol w:w="3969"/>
      </w:tblGrid>
      <w:tr w:rsidR="00A633F4" w:rsidRPr="004910EE" w:rsidTr="000B1D9B">
        <w:trPr>
          <w:trHeight w:val="1040"/>
        </w:trPr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Единица измере</w:t>
            </w:r>
            <w:r w:rsidR="00190F21">
              <w:rPr>
                <w:b/>
              </w:rPr>
              <w:t>-</w:t>
            </w:r>
            <w:r w:rsidRPr="007D68EE">
              <w:rPr>
                <w:b/>
              </w:rPr>
              <w:t>ния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2013 год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2014 год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2015 год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2016 год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2017 год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2018 год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633F4" w:rsidRPr="007D68EE" w:rsidRDefault="00A633F4" w:rsidP="000F46FA">
            <w:pPr>
              <w:spacing w:line="240" w:lineRule="atLeast"/>
              <w:jc w:val="center"/>
              <w:rPr>
                <w:b/>
              </w:rPr>
            </w:pPr>
            <w:r w:rsidRPr="007D68EE">
              <w:rPr>
                <w:b/>
              </w:rPr>
              <w:t>Результаты</w:t>
            </w:r>
          </w:p>
        </w:tc>
      </w:tr>
      <w:tr w:rsidR="00A633F4" w:rsidRPr="004910EE" w:rsidTr="000B1D9B">
        <w:trPr>
          <w:trHeight w:val="1207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1.</w:t>
            </w:r>
          </w:p>
        </w:tc>
        <w:tc>
          <w:tcPr>
            <w:tcW w:w="4257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Число многофункциональ</w:t>
            </w:r>
            <w:r w:rsidRPr="004910EE">
              <w:rPr>
                <w:sz w:val="24"/>
                <w:szCs w:val="24"/>
              </w:rPr>
              <w:softHyphen/>
              <w:t xml:space="preserve">ных центров прикладных квалификаций, осуществляющих обучение на базе среднего (полного) общего образования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F66AD9" w:rsidRDefault="00F66AD9" w:rsidP="000F46FA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F66AD9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F66AD9" w:rsidRDefault="00F66AD9" w:rsidP="000F46FA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F66AD9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созданы и функционируют 2 многофункциональных центра прикладных квалификаций</w:t>
            </w:r>
          </w:p>
        </w:tc>
      </w:tr>
      <w:tr w:rsidR="00A633F4" w:rsidRPr="004910EE" w:rsidTr="000B1D9B">
        <w:trPr>
          <w:trHeight w:val="1252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2.</w:t>
            </w:r>
          </w:p>
        </w:tc>
        <w:tc>
          <w:tcPr>
            <w:tcW w:w="4257" w:type="dxa"/>
            <w:tcMar>
              <w:left w:w="0" w:type="dxa"/>
              <w:right w:w="0" w:type="dxa"/>
            </w:tcMar>
          </w:tcPr>
          <w:p w:rsidR="00A633F4" w:rsidRPr="004910EE" w:rsidRDefault="00A633F4" w:rsidP="00F66A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Удельный вес численности выпускников </w:t>
            </w:r>
            <w:r w:rsidR="00F66AD9" w:rsidRPr="00F66AD9">
              <w:rPr>
                <w:color w:val="C00000"/>
                <w:sz w:val="24"/>
                <w:szCs w:val="24"/>
              </w:rPr>
              <w:t>профессиональных</w:t>
            </w:r>
            <w:r w:rsidR="00F66AD9">
              <w:rPr>
                <w:sz w:val="24"/>
                <w:szCs w:val="24"/>
              </w:rPr>
              <w:t xml:space="preserve"> </w:t>
            </w:r>
            <w:r w:rsidRPr="004910EE">
              <w:rPr>
                <w:sz w:val="24"/>
                <w:szCs w:val="24"/>
              </w:rPr>
              <w:t>образова</w:t>
            </w:r>
            <w:r w:rsidRPr="004910EE">
              <w:rPr>
                <w:sz w:val="24"/>
                <w:szCs w:val="24"/>
              </w:rPr>
              <w:softHyphen/>
              <w:t>тельных очной формы обучения, трудоустроив</w:t>
            </w:r>
            <w:r w:rsidRPr="004910EE">
              <w:rPr>
                <w:sz w:val="24"/>
                <w:szCs w:val="24"/>
              </w:rPr>
              <w:softHyphen/>
              <w:t>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45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633F4" w:rsidRPr="004910EE" w:rsidRDefault="00A633F4" w:rsidP="00F66A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не менее 45 процентов выпускников </w:t>
            </w:r>
            <w:r w:rsidRPr="00F66AD9">
              <w:rPr>
                <w:color w:val="C00000"/>
                <w:sz w:val="24"/>
                <w:szCs w:val="24"/>
              </w:rPr>
              <w:t>профессиональн</w:t>
            </w:r>
            <w:r w:rsidR="00F66AD9" w:rsidRPr="00F66AD9">
              <w:rPr>
                <w:color w:val="C00000"/>
                <w:sz w:val="24"/>
                <w:szCs w:val="24"/>
              </w:rPr>
              <w:t>ых образовательных организаций</w:t>
            </w:r>
            <w:r w:rsidR="00F66AD9">
              <w:rPr>
                <w:sz w:val="24"/>
                <w:szCs w:val="24"/>
              </w:rPr>
              <w:t xml:space="preserve"> </w:t>
            </w:r>
            <w:r w:rsidRPr="004910EE">
              <w:rPr>
                <w:sz w:val="24"/>
                <w:szCs w:val="24"/>
              </w:rPr>
              <w:t>будут трудоустраиваться в течение одного года после окончания обучения по полученной специальности (профессии)</w:t>
            </w:r>
          </w:p>
        </w:tc>
      </w:tr>
      <w:tr w:rsidR="00060B75" w:rsidRPr="004910EE" w:rsidTr="009C15DA">
        <w:trPr>
          <w:trHeight w:val="2113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060B75" w:rsidRPr="004910EE" w:rsidRDefault="00060B75" w:rsidP="000F46FA">
            <w:pPr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7" w:type="dxa"/>
            <w:tcMar>
              <w:left w:w="0" w:type="dxa"/>
              <w:right w:w="0" w:type="dxa"/>
            </w:tcMar>
          </w:tcPr>
          <w:p w:rsidR="00060B75" w:rsidRPr="004910EE" w:rsidRDefault="00060B75" w:rsidP="009C15D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Отношение средней заработной платы преподавателей и мастеров производственного обучения </w:t>
            </w:r>
            <w:r w:rsidR="009C15DA" w:rsidRPr="009C15DA">
              <w:rPr>
                <w:color w:val="C00000"/>
                <w:sz w:val="24"/>
                <w:szCs w:val="24"/>
              </w:rPr>
              <w:t>профессиональных</w:t>
            </w:r>
            <w:r w:rsidR="009C15DA">
              <w:rPr>
                <w:sz w:val="24"/>
                <w:szCs w:val="24"/>
              </w:rPr>
              <w:t xml:space="preserve"> </w:t>
            </w:r>
            <w:r w:rsidRPr="009C15DA">
              <w:rPr>
                <w:color w:val="C00000"/>
                <w:sz w:val="24"/>
                <w:szCs w:val="24"/>
              </w:rPr>
              <w:t xml:space="preserve">образовательных </w:t>
            </w:r>
            <w:r w:rsidR="009C15DA" w:rsidRPr="009C15DA">
              <w:rPr>
                <w:color w:val="C00000"/>
                <w:sz w:val="24"/>
                <w:szCs w:val="24"/>
              </w:rPr>
              <w:t>организаций</w:t>
            </w:r>
            <w:r w:rsidR="009C15DA">
              <w:rPr>
                <w:sz w:val="24"/>
                <w:szCs w:val="24"/>
              </w:rPr>
              <w:t xml:space="preserve"> </w:t>
            </w:r>
            <w:r w:rsidRPr="004910EE">
              <w:rPr>
                <w:sz w:val="24"/>
                <w:szCs w:val="24"/>
              </w:rPr>
              <w:t xml:space="preserve"> к </w:t>
            </w:r>
            <w:r w:rsidRPr="00AC0870">
              <w:rPr>
                <w:sz w:val="24"/>
                <w:szCs w:val="24"/>
              </w:rPr>
              <w:t>средней заработной плате в Республике Алтай</w:t>
            </w:r>
            <w:r w:rsidRPr="004910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060B75" w:rsidRPr="004910EE" w:rsidRDefault="00060B75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060B75" w:rsidRPr="00190F21" w:rsidRDefault="00060B75" w:rsidP="00553C0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F21">
              <w:rPr>
                <w:color w:val="000000" w:themeColor="text1"/>
                <w:sz w:val="24"/>
                <w:szCs w:val="24"/>
              </w:rPr>
              <w:t>87,6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060B75" w:rsidRPr="00511E4C" w:rsidRDefault="00511E4C" w:rsidP="00553C0C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511E4C">
              <w:rPr>
                <w:color w:val="C00000"/>
                <w:sz w:val="24"/>
                <w:szCs w:val="24"/>
              </w:rPr>
              <w:t>87,4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060B75" w:rsidRPr="00F00407" w:rsidRDefault="00CB3282" w:rsidP="00D0004D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F20842">
              <w:rPr>
                <w:color w:val="C00000"/>
                <w:sz w:val="24"/>
                <w:szCs w:val="24"/>
              </w:rPr>
              <w:t>8</w:t>
            </w:r>
            <w:r w:rsidR="00D0004D">
              <w:rPr>
                <w:color w:val="C00000"/>
                <w:sz w:val="24"/>
                <w:szCs w:val="24"/>
              </w:rPr>
              <w:t>3,5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060B75" w:rsidRPr="004910EE" w:rsidRDefault="00060B75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060B75" w:rsidRPr="00511E4C" w:rsidRDefault="00060B75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100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060B75" w:rsidRPr="004910EE" w:rsidRDefault="00060B75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060B75" w:rsidRPr="004910EE" w:rsidRDefault="00060B75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отношение средней заработной платы преподавателей и мастеров производственного обучения </w:t>
            </w:r>
            <w:r w:rsidR="009C15DA" w:rsidRPr="009C15DA">
              <w:rPr>
                <w:color w:val="C00000"/>
                <w:sz w:val="24"/>
                <w:szCs w:val="24"/>
              </w:rPr>
              <w:t>профессиональных</w:t>
            </w:r>
            <w:r w:rsidR="009C15DA">
              <w:rPr>
                <w:sz w:val="24"/>
                <w:szCs w:val="24"/>
              </w:rPr>
              <w:t xml:space="preserve"> </w:t>
            </w:r>
            <w:r w:rsidR="009C15DA" w:rsidRPr="009C15DA">
              <w:rPr>
                <w:color w:val="C00000"/>
                <w:sz w:val="24"/>
                <w:szCs w:val="24"/>
              </w:rPr>
              <w:t>образовательных организаций</w:t>
            </w:r>
            <w:r w:rsidR="009C15DA">
              <w:rPr>
                <w:sz w:val="24"/>
                <w:szCs w:val="24"/>
              </w:rPr>
              <w:t xml:space="preserve"> </w:t>
            </w:r>
            <w:r w:rsidR="009C15DA" w:rsidRPr="004910EE">
              <w:rPr>
                <w:sz w:val="24"/>
                <w:szCs w:val="24"/>
              </w:rPr>
              <w:t xml:space="preserve"> </w:t>
            </w:r>
            <w:r w:rsidRPr="004910EE">
              <w:rPr>
                <w:sz w:val="24"/>
                <w:szCs w:val="24"/>
              </w:rPr>
              <w:t>к средней заработной плате в регионе составит 100 процентов</w:t>
            </w:r>
          </w:p>
        </w:tc>
      </w:tr>
      <w:tr w:rsidR="00A633F4" w:rsidRPr="004910EE" w:rsidTr="000B1D9B">
        <w:trPr>
          <w:trHeight w:val="2248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7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D3EB4">
              <w:rPr>
                <w:sz w:val="24"/>
                <w:szCs w:val="24"/>
              </w:rPr>
              <w:t xml:space="preserve">оличество </w:t>
            </w:r>
            <w:r w:rsidR="00511E4C" w:rsidRPr="00511E4C">
              <w:rPr>
                <w:color w:val="C00000"/>
                <w:sz w:val="24"/>
                <w:szCs w:val="24"/>
              </w:rPr>
              <w:t>профессиональных</w:t>
            </w:r>
            <w:r w:rsidR="00511E4C">
              <w:rPr>
                <w:sz w:val="24"/>
                <w:szCs w:val="24"/>
              </w:rPr>
              <w:t xml:space="preserve"> </w:t>
            </w:r>
            <w:r w:rsidRPr="000D3EB4">
              <w:rPr>
                <w:sz w:val="24"/>
                <w:szCs w:val="24"/>
              </w:rPr>
              <w:t>образовательных организаций, в которых реализуется оценка деятельности системы профессионального обучения и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A633F4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A633F4" w:rsidRPr="004910EE" w:rsidRDefault="00A633F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633F4" w:rsidRPr="004910EE" w:rsidRDefault="00511E4C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633F4" w:rsidRPr="000D3EB4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Pr="00511E4C">
              <w:rPr>
                <w:color w:val="C00000"/>
                <w:sz w:val="24"/>
                <w:szCs w:val="24"/>
              </w:rPr>
              <w:t xml:space="preserve">профессиональных </w:t>
            </w:r>
            <w:r w:rsidR="00A633F4" w:rsidRPr="00511E4C">
              <w:rPr>
                <w:color w:val="C00000"/>
                <w:sz w:val="24"/>
                <w:szCs w:val="24"/>
              </w:rPr>
              <w:t xml:space="preserve"> </w:t>
            </w:r>
            <w:r w:rsidR="00A633F4" w:rsidRPr="000D3EB4">
              <w:rPr>
                <w:sz w:val="24"/>
                <w:szCs w:val="24"/>
              </w:rPr>
              <w:t xml:space="preserve">образовательных организаций, в которых реализуется оценка деятельности системы профессионального обучения и среднего профессионального образования, их руководителей и основных категорий </w:t>
            </w:r>
            <w:r w:rsidR="00A633F4" w:rsidRPr="00AC0870">
              <w:rPr>
                <w:sz w:val="24"/>
                <w:szCs w:val="24"/>
              </w:rPr>
              <w:t>работников – 8 организаций</w:t>
            </w:r>
          </w:p>
        </w:tc>
      </w:tr>
      <w:tr w:rsidR="00FD5B64" w:rsidRPr="00511E4C" w:rsidTr="000B1D9B">
        <w:trPr>
          <w:trHeight w:val="2248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FD5B64" w:rsidRPr="00511E4C" w:rsidRDefault="00FD5B64" w:rsidP="000F46FA">
            <w:pPr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5.</w:t>
            </w:r>
          </w:p>
        </w:tc>
        <w:tc>
          <w:tcPr>
            <w:tcW w:w="4257" w:type="dxa"/>
            <w:tcMar>
              <w:left w:w="0" w:type="dxa"/>
              <w:right w:w="0" w:type="dxa"/>
            </w:tcMar>
          </w:tcPr>
          <w:p w:rsidR="00FD5B64" w:rsidRPr="00511E4C" w:rsidRDefault="00FD5B64" w:rsidP="000F46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Удельный вес численности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данной возрастной группы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</w:tcPr>
          <w:p w:rsidR="00FD5B64" w:rsidRPr="00511E4C" w:rsidRDefault="00FD5B64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FD5B64" w:rsidRPr="00511E4C" w:rsidRDefault="007A16F7" w:rsidP="007A16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FD5B64" w:rsidRPr="00511E4C" w:rsidRDefault="007A16F7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FD5B64" w:rsidRPr="00511E4C" w:rsidRDefault="007A16F7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FD5B64" w:rsidRPr="00511E4C" w:rsidRDefault="00573F20" w:rsidP="007A16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FD5B64" w:rsidRPr="00511E4C" w:rsidRDefault="00573F20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38,5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</w:tcPr>
          <w:p w:rsidR="00FD5B64" w:rsidRPr="00511E4C" w:rsidRDefault="00573F20" w:rsidP="000F46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FD5B64" w:rsidRPr="00511E4C" w:rsidRDefault="00573F20" w:rsidP="00573F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1E4C">
              <w:rPr>
                <w:sz w:val="24"/>
                <w:szCs w:val="24"/>
              </w:rPr>
              <w:t xml:space="preserve">К </w:t>
            </w:r>
            <w:r w:rsidR="00203347" w:rsidRPr="00511E4C">
              <w:rPr>
                <w:sz w:val="24"/>
                <w:szCs w:val="24"/>
              </w:rPr>
              <w:t xml:space="preserve"> </w:t>
            </w:r>
            <w:r w:rsidRPr="00511E4C">
              <w:rPr>
                <w:sz w:val="24"/>
                <w:szCs w:val="24"/>
              </w:rPr>
              <w:t>2015 году не менее 37 % 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данной возрастной группы</w:t>
            </w:r>
          </w:p>
        </w:tc>
      </w:tr>
    </w:tbl>
    <w:p w:rsidR="00782E22" w:rsidRDefault="00782E22" w:rsidP="000B1D9B">
      <w:pPr>
        <w:jc w:val="center"/>
        <w:rPr>
          <w:rFonts w:ascii="Times New Roman" w:hAnsi="Times New Roman"/>
          <w:b/>
          <w:bCs/>
          <w:color w:val="002060"/>
          <w:szCs w:val="28"/>
        </w:rPr>
      </w:pPr>
    </w:p>
    <w:p w:rsidR="00782E22" w:rsidRDefault="00782E22" w:rsidP="000B1D9B">
      <w:pPr>
        <w:jc w:val="center"/>
        <w:rPr>
          <w:rFonts w:ascii="Times New Roman" w:hAnsi="Times New Roman"/>
          <w:b/>
          <w:bCs/>
          <w:color w:val="002060"/>
          <w:szCs w:val="28"/>
        </w:rPr>
      </w:pPr>
    </w:p>
    <w:p w:rsidR="00060B75" w:rsidRPr="00F00407" w:rsidRDefault="00060B75" w:rsidP="000B1D9B">
      <w:pPr>
        <w:jc w:val="center"/>
        <w:rPr>
          <w:rFonts w:ascii="Times New Roman" w:hAnsi="Times New Roman"/>
          <w:b/>
          <w:bCs/>
          <w:szCs w:val="28"/>
        </w:rPr>
      </w:pPr>
      <w:r w:rsidRPr="00F00407">
        <w:rPr>
          <w:rFonts w:ascii="Times New Roman" w:hAnsi="Times New Roman"/>
          <w:b/>
          <w:bCs/>
          <w:szCs w:val="28"/>
          <w:lang w:val="en-US"/>
        </w:rPr>
        <w:t>V</w:t>
      </w:r>
      <w:r w:rsidRPr="00F00407">
        <w:rPr>
          <w:rFonts w:ascii="Times New Roman" w:hAnsi="Times New Roman"/>
          <w:b/>
          <w:bCs/>
          <w:szCs w:val="28"/>
        </w:rPr>
        <w:t xml:space="preserve">. </w:t>
      </w:r>
      <w:r w:rsidR="000E5CF8" w:rsidRPr="00F00407">
        <w:rPr>
          <w:rFonts w:ascii="Times New Roman" w:hAnsi="Times New Roman"/>
          <w:b/>
          <w:bCs/>
          <w:szCs w:val="28"/>
        </w:rPr>
        <w:t>Достижение целевых п</w:t>
      </w:r>
      <w:r w:rsidR="00A33F11" w:rsidRPr="00F00407">
        <w:rPr>
          <w:rFonts w:ascii="Times New Roman" w:hAnsi="Times New Roman"/>
          <w:b/>
          <w:bCs/>
          <w:szCs w:val="28"/>
        </w:rPr>
        <w:t>оказател</w:t>
      </w:r>
      <w:r w:rsidR="000E5CF8" w:rsidRPr="00F00407">
        <w:rPr>
          <w:rFonts w:ascii="Times New Roman" w:hAnsi="Times New Roman"/>
          <w:b/>
          <w:bCs/>
          <w:szCs w:val="28"/>
        </w:rPr>
        <w:t xml:space="preserve">ей по </w:t>
      </w:r>
      <w:r w:rsidR="00A33F11" w:rsidRPr="00F00407">
        <w:rPr>
          <w:rFonts w:ascii="Times New Roman" w:hAnsi="Times New Roman"/>
          <w:b/>
          <w:bCs/>
          <w:szCs w:val="28"/>
        </w:rPr>
        <w:t xml:space="preserve"> повышени</w:t>
      </w:r>
      <w:r w:rsidR="000E5CF8" w:rsidRPr="00F00407">
        <w:rPr>
          <w:rFonts w:ascii="Times New Roman" w:hAnsi="Times New Roman"/>
          <w:b/>
          <w:bCs/>
          <w:szCs w:val="28"/>
        </w:rPr>
        <w:t>ю</w:t>
      </w:r>
      <w:r w:rsidR="00A33F11" w:rsidRPr="00F00407">
        <w:rPr>
          <w:rFonts w:ascii="Times New Roman" w:hAnsi="Times New Roman"/>
          <w:b/>
          <w:bCs/>
          <w:szCs w:val="28"/>
        </w:rPr>
        <w:t xml:space="preserve"> заработной платы педагогических работников</w:t>
      </w:r>
      <w:r w:rsidR="00F44F16" w:rsidRPr="00F00407">
        <w:rPr>
          <w:rFonts w:ascii="Times New Roman" w:hAnsi="Times New Roman"/>
          <w:b/>
          <w:bCs/>
          <w:szCs w:val="28"/>
        </w:rPr>
        <w:t xml:space="preserve"> и </w:t>
      </w:r>
      <w:r w:rsidR="00A33F11" w:rsidRPr="00F00407">
        <w:rPr>
          <w:rFonts w:ascii="Times New Roman" w:hAnsi="Times New Roman"/>
          <w:b/>
          <w:bCs/>
          <w:szCs w:val="28"/>
        </w:rPr>
        <w:t>мастеров производственного обучения</w:t>
      </w:r>
      <w:r w:rsidR="00F44F16" w:rsidRPr="00F00407">
        <w:rPr>
          <w:rFonts w:ascii="Times New Roman" w:hAnsi="Times New Roman"/>
          <w:b/>
          <w:bCs/>
          <w:szCs w:val="28"/>
        </w:rPr>
        <w:t>, научных сотрудников</w:t>
      </w:r>
      <w:r w:rsidR="00A33F11" w:rsidRPr="00F00407">
        <w:rPr>
          <w:rFonts w:ascii="Times New Roman" w:hAnsi="Times New Roman"/>
          <w:b/>
          <w:bCs/>
          <w:szCs w:val="28"/>
        </w:rPr>
        <w:t xml:space="preserve"> федеральных образовательных </w:t>
      </w:r>
      <w:r w:rsidR="00F44F16" w:rsidRPr="00F00407">
        <w:rPr>
          <w:rFonts w:ascii="Times New Roman" w:hAnsi="Times New Roman"/>
          <w:b/>
          <w:bCs/>
          <w:szCs w:val="28"/>
        </w:rPr>
        <w:t xml:space="preserve">и научных </w:t>
      </w:r>
      <w:r w:rsidR="00A33F11" w:rsidRPr="00F00407">
        <w:rPr>
          <w:rFonts w:ascii="Times New Roman" w:hAnsi="Times New Roman"/>
          <w:b/>
          <w:bCs/>
          <w:szCs w:val="28"/>
        </w:rPr>
        <w:t>организаций, расположенных на территории Республики Алтай</w:t>
      </w:r>
    </w:p>
    <w:p w:rsidR="00060B75" w:rsidRPr="00F00407" w:rsidRDefault="00060B75" w:rsidP="000B1D9B">
      <w:pPr>
        <w:spacing w:line="360" w:lineRule="exact"/>
      </w:pPr>
    </w:p>
    <w:tbl>
      <w:tblPr>
        <w:tblW w:w="137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44"/>
        <w:gridCol w:w="1843"/>
        <w:gridCol w:w="2268"/>
      </w:tblGrid>
      <w:tr w:rsidR="000E5CF8" w:rsidRPr="00F00407" w:rsidTr="000E5CF8">
        <w:trPr>
          <w:trHeight w:val="673"/>
        </w:trPr>
        <w:tc>
          <w:tcPr>
            <w:tcW w:w="9644" w:type="dxa"/>
            <w:tcMar>
              <w:left w:w="0" w:type="dxa"/>
              <w:right w:w="0" w:type="dxa"/>
            </w:tcMar>
            <w:vAlign w:val="center"/>
          </w:tcPr>
          <w:p w:rsidR="000E5CF8" w:rsidRPr="00F00407" w:rsidRDefault="000E5CF8" w:rsidP="00553C0C">
            <w:pPr>
              <w:spacing w:line="240" w:lineRule="atLeast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показатели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0E5CF8" w:rsidRPr="00F00407" w:rsidRDefault="000E5CF8" w:rsidP="00553C0C">
            <w:pPr>
              <w:spacing w:line="240" w:lineRule="atLeast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Единица измерения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0E5CF8" w:rsidRPr="00F00407" w:rsidRDefault="000E5CF8" w:rsidP="00553C0C">
            <w:pPr>
              <w:spacing w:line="240" w:lineRule="atLeast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2013 год</w:t>
            </w:r>
          </w:p>
        </w:tc>
      </w:tr>
      <w:tr w:rsidR="000E5CF8" w:rsidRPr="00F00407" w:rsidTr="000E5CF8">
        <w:trPr>
          <w:trHeight w:val="399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left"/>
              <w:rPr>
                <w:b/>
                <w:szCs w:val="28"/>
              </w:rPr>
            </w:pPr>
            <w:r w:rsidRPr="00F00407">
              <w:rPr>
                <w:b/>
                <w:szCs w:val="28"/>
              </w:rPr>
              <w:lastRenderedPageBreak/>
              <w:t>Организации высшего образования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E5CF8" w:rsidRPr="00F00407" w:rsidTr="000E5CF8">
        <w:trPr>
          <w:trHeight w:val="703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left"/>
              <w:rPr>
                <w:szCs w:val="28"/>
              </w:rPr>
            </w:pPr>
            <w:r w:rsidRPr="00F00407">
              <w:rPr>
                <w:szCs w:val="28"/>
              </w:rPr>
              <w:t xml:space="preserve">Численность преподавательского состава в организациях высшего образования  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человек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283</w:t>
            </w:r>
          </w:p>
        </w:tc>
      </w:tr>
      <w:tr w:rsidR="000E5CF8" w:rsidRPr="00F00407" w:rsidTr="000E5CF8">
        <w:trPr>
          <w:trHeight w:val="854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left"/>
              <w:rPr>
                <w:szCs w:val="28"/>
              </w:rPr>
            </w:pPr>
            <w:r w:rsidRPr="00F00407">
              <w:rPr>
                <w:szCs w:val="28"/>
              </w:rPr>
              <w:t>Отношение средней заработной платы профессорско-преподавательского состава образовательных организаций высшего профессиональ</w:t>
            </w:r>
            <w:r w:rsidRPr="00F00407">
              <w:rPr>
                <w:szCs w:val="28"/>
              </w:rPr>
              <w:softHyphen/>
              <w:t xml:space="preserve">ного образования к средней заработной плате в Республике Алтай </w:t>
            </w:r>
          </w:p>
          <w:p w:rsidR="00F44F16" w:rsidRPr="00F00407" w:rsidRDefault="00F44F16" w:rsidP="000E5CF8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процентов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152,7</w:t>
            </w:r>
          </w:p>
        </w:tc>
      </w:tr>
      <w:tr w:rsidR="000E5CF8" w:rsidRPr="00F00407" w:rsidTr="000E5CF8">
        <w:trPr>
          <w:trHeight w:val="398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left"/>
              <w:rPr>
                <w:b/>
                <w:szCs w:val="28"/>
              </w:rPr>
            </w:pPr>
            <w:r w:rsidRPr="00F00407">
              <w:rPr>
                <w:b/>
                <w:szCs w:val="28"/>
              </w:rPr>
              <w:t>Организации среднего профессионального образования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A33F1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E5CF8" w:rsidRPr="00F00407" w:rsidTr="000E5CF8">
        <w:trPr>
          <w:trHeight w:val="560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F44F16" w:rsidRPr="00F00407" w:rsidRDefault="000E5CF8" w:rsidP="00F44F16">
            <w:pPr>
              <w:spacing w:line="240" w:lineRule="auto"/>
              <w:jc w:val="left"/>
              <w:rPr>
                <w:szCs w:val="28"/>
              </w:rPr>
            </w:pPr>
            <w:r w:rsidRPr="00F00407">
              <w:rPr>
                <w:szCs w:val="28"/>
              </w:rPr>
              <w:t xml:space="preserve">Численность </w:t>
            </w:r>
            <w:r w:rsidR="00F44F16" w:rsidRPr="00F00407">
              <w:rPr>
                <w:szCs w:val="28"/>
              </w:rPr>
              <w:t xml:space="preserve">педагогических работников </w:t>
            </w:r>
            <w:r w:rsidRPr="00F00407">
              <w:rPr>
                <w:szCs w:val="28"/>
              </w:rPr>
              <w:t xml:space="preserve"> и мастеров производственного обучения </w:t>
            </w:r>
            <w:r w:rsidR="00F44F16" w:rsidRPr="00F00407">
              <w:rPr>
                <w:szCs w:val="28"/>
              </w:rPr>
              <w:t xml:space="preserve">профессиональных </w:t>
            </w:r>
            <w:r w:rsidRPr="00F00407">
              <w:rPr>
                <w:szCs w:val="28"/>
              </w:rPr>
              <w:t xml:space="preserve">образовательных организаций </w:t>
            </w:r>
            <w:r w:rsidR="00F44F16" w:rsidRPr="00F00407">
              <w:rPr>
                <w:szCs w:val="28"/>
              </w:rPr>
              <w:t>начального и среднего профессиональ</w:t>
            </w:r>
            <w:r w:rsidR="00F44F16" w:rsidRPr="00F00407">
              <w:rPr>
                <w:szCs w:val="28"/>
              </w:rPr>
              <w:softHyphen/>
              <w:t>ного образования</w:t>
            </w:r>
          </w:p>
          <w:p w:rsidR="00F44F16" w:rsidRPr="00F00407" w:rsidRDefault="00F44F16" w:rsidP="00F44F1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человек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40</w:t>
            </w:r>
          </w:p>
        </w:tc>
      </w:tr>
      <w:tr w:rsidR="000E5CF8" w:rsidRPr="00F00407" w:rsidTr="000E5CF8">
        <w:trPr>
          <w:trHeight w:val="986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F44F16">
            <w:pPr>
              <w:spacing w:line="240" w:lineRule="auto"/>
              <w:jc w:val="left"/>
              <w:rPr>
                <w:szCs w:val="28"/>
              </w:rPr>
            </w:pPr>
            <w:r w:rsidRPr="00F00407">
              <w:rPr>
                <w:szCs w:val="28"/>
              </w:rPr>
              <w:t xml:space="preserve">Отношение средней заработной платы преподавателей и мастеров производственного обучения </w:t>
            </w:r>
            <w:r w:rsidR="00F44F16" w:rsidRPr="00F00407">
              <w:rPr>
                <w:szCs w:val="28"/>
              </w:rPr>
              <w:t xml:space="preserve">профессиональных </w:t>
            </w:r>
            <w:r w:rsidRPr="00F00407">
              <w:rPr>
                <w:szCs w:val="28"/>
              </w:rPr>
              <w:t>образовательных организаций начального и среднего профессиональ</w:t>
            </w:r>
            <w:r w:rsidRPr="00F00407">
              <w:rPr>
                <w:szCs w:val="28"/>
              </w:rPr>
              <w:softHyphen/>
              <w:t xml:space="preserve">ного образования к средней заработной плате в Республике Алтай 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процентов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108,4</w:t>
            </w:r>
          </w:p>
        </w:tc>
      </w:tr>
      <w:tr w:rsidR="000E5CF8" w:rsidRPr="00F00407" w:rsidTr="000E5CF8">
        <w:trPr>
          <w:trHeight w:val="407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left"/>
              <w:rPr>
                <w:b/>
                <w:szCs w:val="28"/>
              </w:rPr>
            </w:pPr>
            <w:r w:rsidRPr="00F00407">
              <w:rPr>
                <w:b/>
                <w:szCs w:val="28"/>
              </w:rPr>
              <w:t>Научные организации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E5CF8" w:rsidRPr="00F00407" w:rsidTr="000E5CF8">
        <w:trPr>
          <w:trHeight w:val="716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left"/>
              <w:rPr>
                <w:szCs w:val="28"/>
              </w:rPr>
            </w:pPr>
            <w:r w:rsidRPr="00F00407">
              <w:rPr>
                <w:szCs w:val="28"/>
              </w:rPr>
              <w:t>численность научных сотрудников в организациях науки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человек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68</w:t>
            </w:r>
          </w:p>
        </w:tc>
      </w:tr>
      <w:tr w:rsidR="000E5CF8" w:rsidRPr="00F00407" w:rsidTr="000E5CF8">
        <w:trPr>
          <w:trHeight w:val="704"/>
        </w:trPr>
        <w:tc>
          <w:tcPr>
            <w:tcW w:w="9644" w:type="dxa"/>
            <w:tcMar>
              <w:left w:w="0" w:type="dxa"/>
              <w:right w:w="0" w:type="dxa"/>
            </w:tcMar>
          </w:tcPr>
          <w:p w:rsidR="000E5CF8" w:rsidRPr="00F00407" w:rsidRDefault="000E5CF8" w:rsidP="00F44F16">
            <w:pPr>
              <w:spacing w:line="240" w:lineRule="auto"/>
              <w:jc w:val="left"/>
              <w:rPr>
                <w:szCs w:val="28"/>
              </w:rPr>
            </w:pPr>
            <w:r w:rsidRPr="00F00407">
              <w:rPr>
                <w:szCs w:val="28"/>
              </w:rPr>
              <w:t>Отношение средней заработной платы научных сотрудников организаций</w:t>
            </w:r>
            <w:r w:rsidR="00F44F16" w:rsidRPr="00F00407">
              <w:rPr>
                <w:szCs w:val="28"/>
              </w:rPr>
              <w:t xml:space="preserve"> науки</w:t>
            </w:r>
            <w:r w:rsidRPr="00F00407">
              <w:rPr>
                <w:szCs w:val="28"/>
              </w:rPr>
              <w:t xml:space="preserve"> к средней заработной плате в Республике Алтай </w:t>
            </w:r>
          </w:p>
          <w:p w:rsidR="00F44F16" w:rsidRPr="00F00407" w:rsidRDefault="00F44F16" w:rsidP="00F44F1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процентов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E5CF8" w:rsidRPr="00F00407" w:rsidRDefault="000E5CF8" w:rsidP="000E5CF8">
            <w:pPr>
              <w:spacing w:line="240" w:lineRule="auto"/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81,3</w:t>
            </w:r>
          </w:p>
        </w:tc>
      </w:tr>
    </w:tbl>
    <w:p w:rsidR="00F00407" w:rsidRDefault="00F00407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F00407" w:rsidRDefault="00F00407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F00407" w:rsidRDefault="00F00407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F00407" w:rsidRDefault="00F00407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F00407" w:rsidRDefault="00F00407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452313" w:rsidRPr="003C43F0" w:rsidRDefault="00452313" w:rsidP="00452313">
      <w:pPr>
        <w:jc w:val="center"/>
        <w:rPr>
          <w:rFonts w:ascii="Times New Roman" w:hAnsi="Times New Roman"/>
          <w:b/>
          <w:bCs/>
          <w:szCs w:val="28"/>
        </w:rPr>
      </w:pPr>
      <w:r w:rsidRPr="003C43F0">
        <w:rPr>
          <w:rFonts w:ascii="Times New Roman" w:hAnsi="Times New Roman"/>
          <w:b/>
          <w:bCs/>
          <w:szCs w:val="28"/>
          <w:lang w:val="en-US"/>
        </w:rPr>
        <w:lastRenderedPageBreak/>
        <w:t>V</w:t>
      </w:r>
      <w:r w:rsidR="00060B75">
        <w:rPr>
          <w:rFonts w:ascii="Times New Roman" w:hAnsi="Times New Roman"/>
          <w:b/>
          <w:bCs/>
          <w:szCs w:val="28"/>
          <w:lang w:val="en-US"/>
        </w:rPr>
        <w:t>I</w:t>
      </w:r>
      <w:r w:rsidRPr="003C43F0">
        <w:rPr>
          <w:rFonts w:ascii="Times New Roman" w:hAnsi="Times New Roman"/>
          <w:b/>
          <w:bCs/>
          <w:szCs w:val="28"/>
        </w:rPr>
        <w:t>. Изменения в сфере науки и технологий, направленные на повышение эффективности и качества выполняемых работ в этой сфере, соотнесенные с этапами перехода к эффективному контракту</w:t>
      </w:r>
    </w:p>
    <w:p w:rsidR="00665C35" w:rsidRPr="003C43F0" w:rsidRDefault="00665C35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665C35" w:rsidRPr="00665C35" w:rsidRDefault="00452313" w:rsidP="00665C35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</w:pPr>
      <w:r w:rsidRPr="00665C35">
        <w:t>Основные направления</w:t>
      </w:r>
    </w:p>
    <w:tbl>
      <w:tblPr>
        <w:tblW w:w="5000" w:type="pct"/>
        <w:tblInd w:w="-106" w:type="dxa"/>
        <w:tblLook w:val="00A0"/>
      </w:tblPr>
      <w:tblGrid>
        <w:gridCol w:w="14786"/>
      </w:tblGrid>
      <w:tr w:rsidR="00452313" w:rsidRPr="003C43F0" w:rsidTr="000F46FA">
        <w:trPr>
          <w:cantSplit/>
        </w:trPr>
        <w:tc>
          <w:tcPr>
            <w:tcW w:w="5000" w:type="pct"/>
          </w:tcPr>
          <w:p w:rsidR="00452313" w:rsidRPr="003C43F0" w:rsidRDefault="00452313" w:rsidP="000F46FA">
            <w:pPr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 xml:space="preserve">          1. Повышение качества кадрового потенциала науки и мобильности научных кадров Республики Алтай включает в себя:</w:t>
            </w:r>
          </w:p>
          <w:p w:rsidR="00452313" w:rsidRPr="003C43F0" w:rsidRDefault="00452313" w:rsidP="000F46FA">
            <w:pPr>
              <w:ind w:left="673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разработка предложений по актуализации перечня направлений научных исследований, выполняемых в рамках государственного здания;</w:t>
            </w:r>
          </w:p>
        </w:tc>
      </w:tr>
    </w:tbl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развитие сети исследовательских лабораторий на базе научных учреждений республики;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конкурсы научно-исследовательских работ, имеющих приоритетное направление для развития Республики Алтай;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поддержка и сопровождение деятельности Совета молодых ученых;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разработка предложений по перечню направлений научных исследований для финансирования научных исследований по приоритетным направлениям с учетом уточненного прогноза научно-технологического развития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bCs/>
          <w:szCs w:val="28"/>
        </w:rPr>
        <w:t xml:space="preserve">2. Введение эффективного контракта с научными работниками </w:t>
      </w:r>
      <w:r w:rsidRPr="003C43F0">
        <w:rPr>
          <w:rFonts w:ascii="Times New Roman" w:hAnsi="Times New Roman"/>
          <w:szCs w:val="28"/>
        </w:rPr>
        <w:t>государственных научных организаций Республики Алтай</w:t>
      </w:r>
      <w:r w:rsidRPr="003C43F0">
        <w:rPr>
          <w:rFonts w:ascii="Times New Roman" w:hAnsi="Times New Roman"/>
          <w:bCs/>
          <w:szCs w:val="28"/>
        </w:rPr>
        <w:t xml:space="preserve"> включает в себя: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разработка и внедрение механизмов эффективного контракта с научными работниками государственных научных организаций Республики Алтай;</w:t>
      </w:r>
    </w:p>
    <w:p w:rsidR="00452313" w:rsidRPr="003C43F0" w:rsidRDefault="00452313" w:rsidP="00452313">
      <w:pPr>
        <w:shd w:val="clear" w:color="auto" w:fill="FFFFFF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расчет величины и планирование дополнительных расходов бюджетов субъектов Российской Федерации на повышение оплаты труда научным работникам государственных научных организациях Республики Алтай в соответствии с 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внесение изменений в нормативно-правовые акты субъекта Российской Федерации, регламентирующие порядок расчета финансового обеспечения и оплаты труда в государственных научных организациях Республики Алтай, в целях обеспечения заявленного уровня оплаты труда научных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информационное и мониторинговое сопровождение мероприятий по введению эффективного контракта с научными сотрудниками научных учреждений Республики Алтай;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lastRenderedPageBreak/>
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мероприятия;</w:t>
      </w:r>
    </w:p>
    <w:p w:rsidR="00452313" w:rsidRPr="003C43F0" w:rsidRDefault="00452313" w:rsidP="000B1D9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мониторинг влияния введения эффективного контракта с научными сотрудниками научных учреждений Республики Алтай</w:t>
      </w:r>
      <w:r w:rsidR="000B1D9B">
        <w:rPr>
          <w:rFonts w:ascii="Times New Roman" w:hAnsi="Times New Roman"/>
          <w:szCs w:val="28"/>
        </w:rPr>
        <w:t>.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Cs w:val="28"/>
        </w:rPr>
      </w:pPr>
      <w:r w:rsidRPr="003C43F0">
        <w:rPr>
          <w:rFonts w:ascii="Times New Roman" w:hAnsi="Times New Roman"/>
          <w:b/>
          <w:bCs/>
          <w:szCs w:val="28"/>
        </w:rPr>
        <w:t>2. Ожидаемые результаты реализации «дорожной карты»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Cs w:val="28"/>
        </w:rPr>
      </w:pP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Повышение публикационной активности исследователей.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Система инструментов финансирования науки.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Функционирующая сеть исследовательских лабораторий.</w:t>
      </w:r>
    </w:p>
    <w:p w:rsidR="000B1D9B" w:rsidRPr="003C43F0" w:rsidRDefault="00452313" w:rsidP="000B1D9B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szCs w:val="28"/>
        </w:rPr>
        <w:t>Повышение заработной платы научных сотрудников к 2018 году до уровня 200% от средней заработной платы в республике Алтай.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Cs w:val="28"/>
        </w:rPr>
      </w:pPr>
      <w:r w:rsidRPr="003C43F0">
        <w:rPr>
          <w:rFonts w:ascii="Times New Roman" w:hAnsi="Times New Roman"/>
          <w:b/>
          <w:bCs/>
          <w:szCs w:val="28"/>
        </w:rPr>
        <w:t>3 Основные количественные характеристики сферы науки и технологий</w:t>
      </w:r>
    </w:p>
    <w:p w:rsidR="00452313" w:rsidRPr="003C43F0" w:rsidRDefault="00452313" w:rsidP="0045231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Cs w:val="28"/>
        </w:rPr>
      </w:pPr>
    </w:p>
    <w:tbl>
      <w:tblPr>
        <w:tblW w:w="1456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7"/>
        <w:gridCol w:w="1659"/>
        <w:gridCol w:w="960"/>
        <w:gridCol w:w="960"/>
        <w:gridCol w:w="960"/>
        <w:gridCol w:w="960"/>
        <w:gridCol w:w="936"/>
        <w:gridCol w:w="984"/>
        <w:gridCol w:w="1251"/>
      </w:tblGrid>
      <w:tr w:rsidR="00452313" w:rsidRPr="003C43F0" w:rsidTr="007B26E7">
        <w:trPr>
          <w:cantSplit/>
          <w:trHeight w:val="315"/>
          <w:jc w:val="center"/>
        </w:trPr>
        <w:tc>
          <w:tcPr>
            <w:tcW w:w="5897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59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36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84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251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 xml:space="preserve">2018 </w:t>
            </w:r>
          </w:p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452313" w:rsidRPr="003C43F0" w:rsidTr="007B26E7">
        <w:trPr>
          <w:cantSplit/>
          <w:trHeight w:val="315"/>
          <w:jc w:val="center"/>
        </w:trPr>
        <w:tc>
          <w:tcPr>
            <w:tcW w:w="5897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59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60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36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84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51" w:type="dxa"/>
            <w:noWrap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452313" w:rsidRPr="00F00407" w:rsidTr="007B26E7">
        <w:trPr>
          <w:cantSplit/>
          <w:trHeight w:val="300"/>
          <w:jc w:val="center"/>
        </w:trPr>
        <w:tc>
          <w:tcPr>
            <w:tcW w:w="5897" w:type="dxa"/>
            <w:noWrap/>
          </w:tcPr>
          <w:p w:rsidR="00452313" w:rsidRPr="00F00407" w:rsidRDefault="00452313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Численность работников, выполняющих научные исследования и разработки,- всего</w:t>
            </w:r>
          </w:p>
        </w:tc>
        <w:tc>
          <w:tcPr>
            <w:tcW w:w="1659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тыс.</w:t>
            </w:r>
            <w:r w:rsidR="007D42AC" w:rsidRPr="00F00407">
              <w:rPr>
                <w:rFonts w:ascii="Times New Roman" w:hAnsi="Times New Roman"/>
                <w:szCs w:val="28"/>
              </w:rPr>
              <w:t xml:space="preserve"> </w:t>
            </w:r>
            <w:r w:rsidRPr="00F00407">
              <w:rPr>
                <w:rFonts w:ascii="Times New Roman" w:hAnsi="Times New Roman"/>
                <w:szCs w:val="28"/>
              </w:rPr>
              <w:t>человек</w:t>
            </w:r>
          </w:p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452313" w:rsidRPr="00F00407" w:rsidRDefault="00452313" w:rsidP="00E3485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0,0</w:t>
            </w:r>
            <w:r w:rsidR="00E34850" w:rsidRPr="00F00407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:rsidR="00452313" w:rsidRPr="00F00407" w:rsidRDefault="00452313" w:rsidP="00060B75">
            <w:pPr>
              <w:jc w:val="center"/>
              <w:rPr>
                <w:lang w:val="en-US"/>
              </w:rPr>
            </w:pPr>
            <w:r w:rsidRPr="00F00407">
              <w:rPr>
                <w:rFonts w:ascii="Times New Roman" w:hAnsi="Times New Roman"/>
                <w:szCs w:val="28"/>
              </w:rPr>
              <w:t>0,0</w:t>
            </w:r>
            <w:r w:rsidR="00060B75" w:rsidRPr="00F00407">
              <w:rPr>
                <w:rFonts w:ascii="Times New Roman" w:hAnsi="Times New Roman"/>
                <w:szCs w:val="28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:rsidR="00452313" w:rsidRPr="00F00407" w:rsidRDefault="00E34850" w:rsidP="00F00407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0,</w:t>
            </w:r>
            <w:r w:rsidR="00ED46F3" w:rsidRPr="00F00407">
              <w:rPr>
                <w:rFonts w:ascii="Times New Roman" w:hAnsi="Times New Roman"/>
                <w:szCs w:val="28"/>
              </w:rPr>
              <w:t>0</w:t>
            </w:r>
            <w:r w:rsidR="00F00407" w:rsidRPr="00F00407">
              <w:rPr>
                <w:rFonts w:ascii="Times New Roman" w:hAnsi="Times New Roman"/>
                <w:color w:val="C00000"/>
                <w:szCs w:val="28"/>
              </w:rPr>
              <w:t>18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:rsidR="00452313" w:rsidRPr="00F00407" w:rsidRDefault="00452313" w:rsidP="00F00407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0,</w:t>
            </w:r>
            <w:r w:rsidR="00ED46F3" w:rsidRPr="00F00407">
              <w:rPr>
                <w:rFonts w:ascii="Times New Roman" w:hAnsi="Times New Roman"/>
                <w:szCs w:val="28"/>
              </w:rPr>
              <w:t>0</w:t>
            </w:r>
            <w:r w:rsidR="00F00407" w:rsidRPr="00F00407">
              <w:rPr>
                <w:rFonts w:ascii="Times New Roman" w:hAnsi="Times New Roman"/>
                <w:color w:val="C00000"/>
                <w:szCs w:val="28"/>
              </w:rPr>
              <w:t>18</w:t>
            </w:r>
          </w:p>
        </w:tc>
        <w:tc>
          <w:tcPr>
            <w:tcW w:w="936" w:type="dxa"/>
            <w:shd w:val="clear" w:color="auto" w:fill="FFFFFF" w:themeFill="background1"/>
            <w:noWrap/>
          </w:tcPr>
          <w:p w:rsidR="00452313" w:rsidRPr="00F00407" w:rsidRDefault="00452313" w:rsidP="00E34850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0,</w:t>
            </w:r>
            <w:r w:rsidR="00ED46F3" w:rsidRPr="00F00407">
              <w:rPr>
                <w:rFonts w:ascii="Times New Roman" w:hAnsi="Times New Roman"/>
                <w:szCs w:val="28"/>
              </w:rPr>
              <w:t>0</w:t>
            </w:r>
            <w:r w:rsidR="00E34850" w:rsidRPr="00F00407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984" w:type="dxa"/>
            <w:shd w:val="clear" w:color="auto" w:fill="FFFFFF" w:themeFill="background1"/>
            <w:noWrap/>
          </w:tcPr>
          <w:p w:rsidR="00452313" w:rsidRPr="00F00407" w:rsidRDefault="00452313" w:rsidP="00E34850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0,</w:t>
            </w:r>
            <w:r w:rsidR="00ED46F3" w:rsidRPr="00F00407">
              <w:rPr>
                <w:rFonts w:ascii="Times New Roman" w:hAnsi="Times New Roman"/>
                <w:szCs w:val="28"/>
              </w:rPr>
              <w:t>0</w:t>
            </w:r>
            <w:r w:rsidR="00E34850" w:rsidRPr="00F00407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251" w:type="dxa"/>
            <w:shd w:val="clear" w:color="auto" w:fill="FFFFFF" w:themeFill="background1"/>
            <w:noWrap/>
          </w:tcPr>
          <w:p w:rsidR="00452313" w:rsidRPr="00F00407" w:rsidRDefault="00452313" w:rsidP="00E34850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0,</w:t>
            </w:r>
            <w:r w:rsidR="00ED46F3" w:rsidRPr="00F00407">
              <w:rPr>
                <w:rFonts w:ascii="Times New Roman" w:hAnsi="Times New Roman"/>
                <w:szCs w:val="28"/>
              </w:rPr>
              <w:t>0</w:t>
            </w:r>
            <w:r w:rsidR="00E34850" w:rsidRPr="00F00407"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452313" w:rsidRPr="00F00407" w:rsidTr="007B26E7">
        <w:trPr>
          <w:cantSplit/>
          <w:trHeight w:val="300"/>
          <w:jc w:val="center"/>
        </w:trPr>
        <w:tc>
          <w:tcPr>
            <w:tcW w:w="5897" w:type="dxa"/>
            <w:noWrap/>
          </w:tcPr>
          <w:p w:rsidR="00452313" w:rsidRPr="00F00407" w:rsidRDefault="00452313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Доля работников административно-управленческого и вспомогательного персонала в общей численности работников научных организаций</w:t>
            </w:r>
          </w:p>
        </w:tc>
        <w:tc>
          <w:tcPr>
            <w:tcW w:w="1659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960" w:type="dxa"/>
            <w:noWrap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32,7</w:t>
            </w:r>
          </w:p>
        </w:tc>
        <w:tc>
          <w:tcPr>
            <w:tcW w:w="960" w:type="dxa"/>
            <w:noWrap/>
          </w:tcPr>
          <w:p w:rsidR="00452313" w:rsidRPr="00F00407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32,7</w:t>
            </w:r>
          </w:p>
        </w:tc>
        <w:tc>
          <w:tcPr>
            <w:tcW w:w="960" w:type="dxa"/>
            <w:noWrap/>
          </w:tcPr>
          <w:p w:rsidR="00452313" w:rsidRPr="00F00407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960" w:type="dxa"/>
            <w:noWrap/>
          </w:tcPr>
          <w:p w:rsidR="00452313" w:rsidRPr="00F00407" w:rsidRDefault="00452313" w:rsidP="000F46FA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936" w:type="dxa"/>
            <w:noWrap/>
          </w:tcPr>
          <w:p w:rsidR="00452313" w:rsidRPr="00F00407" w:rsidRDefault="00452313" w:rsidP="000F46FA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984" w:type="dxa"/>
            <w:noWrap/>
          </w:tcPr>
          <w:p w:rsidR="00452313" w:rsidRPr="00F00407" w:rsidRDefault="00452313" w:rsidP="000F46FA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1251" w:type="dxa"/>
            <w:noWrap/>
          </w:tcPr>
          <w:p w:rsidR="00452313" w:rsidRPr="00F00407" w:rsidRDefault="00452313" w:rsidP="000F46FA">
            <w:pPr>
              <w:jc w:val="center"/>
            </w:pPr>
            <w:r w:rsidRPr="00F00407">
              <w:rPr>
                <w:rFonts w:ascii="Times New Roman" w:hAnsi="Times New Roman"/>
                <w:szCs w:val="28"/>
              </w:rPr>
              <w:t>35</w:t>
            </w:r>
          </w:p>
        </w:tc>
      </w:tr>
    </w:tbl>
    <w:p w:rsidR="00452313" w:rsidRDefault="00452313" w:rsidP="00452313">
      <w:pPr>
        <w:jc w:val="center"/>
        <w:rPr>
          <w:rFonts w:ascii="Times New Roman" w:hAnsi="Times New Roman"/>
          <w:b/>
          <w:bCs/>
          <w:szCs w:val="28"/>
        </w:rPr>
      </w:pPr>
    </w:p>
    <w:p w:rsidR="00452313" w:rsidRPr="003C43F0" w:rsidRDefault="00452313" w:rsidP="00452313">
      <w:pPr>
        <w:jc w:val="center"/>
        <w:rPr>
          <w:rFonts w:ascii="Times New Roman" w:hAnsi="Times New Roman"/>
          <w:b/>
          <w:bCs/>
          <w:szCs w:val="28"/>
        </w:rPr>
      </w:pPr>
      <w:r w:rsidRPr="003C43F0">
        <w:rPr>
          <w:rFonts w:ascii="Times New Roman" w:hAnsi="Times New Roman"/>
          <w:b/>
          <w:bCs/>
          <w:szCs w:val="28"/>
        </w:rPr>
        <w:t xml:space="preserve"> 4. Мероприятия по повышению </w:t>
      </w:r>
    </w:p>
    <w:p w:rsidR="00452313" w:rsidRPr="003C43F0" w:rsidRDefault="00452313" w:rsidP="00452313">
      <w:pPr>
        <w:jc w:val="center"/>
        <w:rPr>
          <w:rFonts w:ascii="Times New Roman" w:hAnsi="Times New Roman"/>
          <w:szCs w:val="28"/>
        </w:rPr>
      </w:pPr>
      <w:r w:rsidRPr="003C43F0">
        <w:rPr>
          <w:rFonts w:ascii="Times New Roman" w:hAnsi="Times New Roman"/>
          <w:b/>
          <w:bCs/>
          <w:szCs w:val="28"/>
        </w:rPr>
        <w:t>эффективности и качества работ  в сфере науки, соотнесенные с этапами перехода к эффективному контракту</w:t>
      </w:r>
    </w:p>
    <w:p w:rsidR="00452313" w:rsidRPr="003C43F0" w:rsidRDefault="00452313" w:rsidP="00452313">
      <w:pPr>
        <w:jc w:val="center"/>
        <w:rPr>
          <w:rFonts w:ascii="Times New Roman" w:hAnsi="Times New Roman"/>
          <w:szCs w:val="28"/>
        </w:rPr>
      </w:pPr>
    </w:p>
    <w:tbl>
      <w:tblPr>
        <w:tblW w:w="15098" w:type="dxa"/>
        <w:tblInd w:w="-106" w:type="dxa"/>
        <w:tblLook w:val="00A0"/>
      </w:tblPr>
      <w:tblGrid>
        <w:gridCol w:w="898"/>
        <w:gridCol w:w="5553"/>
        <w:gridCol w:w="3119"/>
        <w:gridCol w:w="1984"/>
        <w:gridCol w:w="3544"/>
      </w:tblGrid>
      <w:tr w:rsidR="00452313" w:rsidRPr="003C43F0" w:rsidTr="000F46F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lastRenderedPageBreak/>
              <w:t>№п/п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Направления/мероприятия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Ответственные исполнители</w:t>
            </w:r>
            <w:r w:rsidRPr="003C43F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Сроки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показатели</w:t>
            </w:r>
          </w:p>
        </w:tc>
      </w:tr>
      <w:tr w:rsidR="00452313" w:rsidRPr="003C43F0" w:rsidTr="000F46F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5</w:t>
            </w:r>
          </w:p>
        </w:tc>
      </w:tr>
      <w:tr w:rsidR="00452313" w:rsidRPr="003C43F0" w:rsidTr="000F46FA">
        <w:trPr>
          <w:cantSplit/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C43F0">
              <w:rPr>
                <w:rFonts w:ascii="Times New Roman" w:hAnsi="Times New Roman"/>
                <w:b/>
                <w:bCs/>
                <w:szCs w:val="28"/>
              </w:rPr>
              <w:t>1. Повышение качества кадрового потенциала науки и мобильности научных кадров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 xml:space="preserve">Разработка предложений по актуализации перечня направлений научных исследований, выполняемых в рамках государственного здания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Развитие сети исследовательских лабораторий на базе научных учреждений республики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  <w:r w:rsidR="00452313" w:rsidRPr="003C43F0">
              <w:rPr>
                <w:rFonts w:ascii="Times New Roman" w:hAnsi="Times New Roman"/>
                <w:szCs w:val="28"/>
              </w:rPr>
              <w:t>, республиканские научные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2014-2018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Наличие </w:t>
            </w:r>
            <w:r w:rsidRPr="003C43F0">
              <w:rPr>
                <w:rFonts w:ascii="Times New Roman" w:hAnsi="Times New Roman"/>
                <w:szCs w:val="28"/>
              </w:rPr>
              <w:t>исследовательски</w:t>
            </w:r>
            <w:r>
              <w:rPr>
                <w:rFonts w:ascii="Times New Roman" w:hAnsi="Times New Roman"/>
                <w:szCs w:val="28"/>
              </w:rPr>
              <w:t xml:space="preserve">х </w:t>
            </w:r>
            <w:r w:rsidRPr="003C43F0">
              <w:rPr>
                <w:rFonts w:ascii="Times New Roman" w:hAnsi="Times New Roman"/>
                <w:szCs w:val="28"/>
              </w:rPr>
              <w:t>лаборатории на базе научных учреждений республики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2B31CF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B31CF">
              <w:rPr>
                <w:rFonts w:ascii="Times New Roman" w:hAnsi="Times New Roman"/>
                <w:color w:val="002060"/>
                <w:szCs w:val="28"/>
              </w:rPr>
              <w:t>Проведение</w:t>
            </w:r>
            <w:r>
              <w:rPr>
                <w:rFonts w:ascii="Times New Roman" w:hAnsi="Times New Roman"/>
                <w:szCs w:val="28"/>
              </w:rPr>
              <w:t xml:space="preserve"> конкурсов</w:t>
            </w:r>
            <w:r w:rsidR="00452313" w:rsidRPr="003C43F0">
              <w:rPr>
                <w:rFonts w:ascii="Times New Roman" w:hAnsi="Times New Roman"/>
                <w:szCs w:val="28"/>
              </w:rPr>
              <w:t xml:space="preserve"> научно-исследовательских работ, имеющих приоритетное направление для развития Республики Алтай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Проведены конкурсы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 xml:space="preserve">Поддержка и сопровождение деятельности Совета молодых ученых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Наличие </w:t>
            </w:r>
            <w:r w:rsidRPr="003C43F0">
              <w:rPr>
                <w:rFonts w:ascii="Times New Roman" w:hAnsi="Times New Roman"/>
                <w:szCs w:val="28"/>
              </w:rPr>
              <w:t>Совет</w:t>
            </w:r>
            <w:r>
              <w:rPr>
                <w:rFonts w:ascii="Times New Roman" w:hAnsi="Times New Roman"/>
                <w:szCs w:val="28"/>
              </w:rPr>
              <w:t>ов</w:t>
            </w:r>
            <w:r w:rsidRPr="003C43F0">
              <w:rPr>
                <w:rFonts w:ascii="Times New Roman" w:hAnsi="Times New Roman"/>
                <w:szCs w:val="28"/>
              </w:rPr>
              <w:t xml:space="preserve"> молодых ученых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1.4.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 xml:space="preserve">Разработка предложений по перечню направлений научных исследований для финансирования научных исследований по приоритетным направлениям с учетом уточненного прогноза научно-технологического развития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Наличие перечня</w:t>
            </w:r>
            <w:r w:rsidRPr="003C43F0">
              <w:rPr>
                <w:rFonts w:ascii="Times New Roman" w:hAnsi="Times New Roman"/>
                <w:szCs w:val="28"/>
              </w:rPr>
              <w:t xml:space="preserve"> направлений научных исследований с учетом уточненного прогноза научно-технологического развития</w:t>
            </w:r>
          </w:p>
        </w:tc>
      </w:tr>
      <w:tr w:rsidR="00452313" w:rsidRPr="003C43F0" w:rsidTr="000F46FA">
        <w:trPr>
          <w:cantSplit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C43F0">
              <w:rPr>
                <w:rFonts w:ascii="Times New Roman" w:hAnsi="Times New Roman"/>
                <w:b/>
                <w:bCs/>
                <w:szCs w:val="28"/>
              </w:rPr>
              <w:t xml:space="preserve">2. Введение эффективного контракта с научными работниками </w:t>
            </w:r>
            <w:r w:rsidRPr="003C43F0">
              <w:rPr>
                <w:rFonts w:ascii="Times New Roman" w:hAnsi="Times New Roman"/>
                <w:b/>
                <w:szCs w:val="28"/>
              </w:rPr>
              <w:t>государственных научных организаций Республики Алтай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научными работниками государственных научных организаций Республики Алтай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2013 -2016 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Внедрены модели эффективного контракта с научными работниками государственных научных организаций Республики Алтай</w:t>
            </w:r>
          </w:p>
        </w:tc>
      </w:tr>
      <w:tr w:rsidR="00452313" w:rsidRPr="00F00407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3F6930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Проведение мероприятий по аттестации научных сотрудников с дальнейшим их переводом на эффективный контракт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E5EA7" w:rsidP="000F46FA">
            <w:pPr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Проведена аттестация научных сотрудников с дальнейшим их переводом на эффективный контракт (Научные сотрудники НИИА прошли аттестацию в 2011 г. по Положению об аттестации проходят раз в 5 лет)</w:t>
            </w:r>
          </w:p>
        </w:tc>
      </w:tr>
      <w:tr w:rsidR="00452313" w:rsidRPr="00F00407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3F6930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2.3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E5EA7" w:rsidP="000F46FA">
            <w:pPr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2013 - 2014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F00407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Отношение средней заработной платы научных сотрудников к средней заработной плате в соответствующем регионе (по Инструкции)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3F6930">
            <w:pPr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lastRenderedPageBreak/>
              <w:t>2.</w:t>
            </w:r>
            <w:r w:rsidR="003F6930">
              <w:rPr>
                <w:rFonts w:ascii="Times New Roman" w:hAnsi="Times New Roman"/>
                <w:szCs w:val="28"/>
              </w:rPr>
              <w:t>4</w:t>
            </w:r>
            <w:r w:rsidRPr="003C43F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Расчет величины и планирование дополнительных расходов бюджетов субъектов Российской Федерации на повышение оплаты труда научным работникам государственных научных организаций Республики Алтай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Повышен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3C43F0">
              <w:rPr>
                <w:rFonts w:ascii="Times New Roman" w:hAnsi="Times New Roman"/>
                <w:szCs w:val="28"/>
              </w:rPr>
              <w:t xml:space="preserve"> заработн</w:t>
            </w:r>
            <w:r>
              <w:rPr>
                <w:rFonts w:ascii="Times New Roman" w:hAnsi="Times New Roman"/>
                <w:szCs w:val="28"/>
              </w:rPr>
              <w:t>ая</w:t>
            </w:r>
            <w:r w:rsidRPr="003C43F0">
              <w:rPr>
                <w:rFonts w:ascii="Times New Roman" w:hAnsi="Times New Roman"/>
                <w:szCs w:val="28"/>
              </w:rPr>
              <w:t xml:space="preserve"> плат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3C43F0">
              <w:rPr>
                <w:rFonts w:ascii="Times New Roman" w:hAnsi="Times New Roman"/>
                <w:szCs w:val="28"/>
              </w:rPr>
              <w:t xml:space="preserve"> научным работникам государственных научных организаций Республики Алтай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3F6930">
            <w:pPr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2.</w:t>
            </w:r>
            <w:r w:rsidR="003F6930">
              <w:rPr>
                <w:rFonts w:ascii="Times New Roman" w:hAnsi="Times New Roman"/>
                <w:szCs w:val="28"/>
              </w:rPr>
              <w:t>5</w:t>
            </w:r>
            <w:r w:rsidRPr="003C43F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Внесение изменений в нормативно-правовые акты субъекта Российской Федерации, регламентирующие порядок расчета финансового обеспечения и оплаты труда в государственных научных организаций Республики Алтай, в целях обеспечения заявленного уровня оплаты труда научных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 – 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Внесено изменение в </w:t>
            </w:r>
            <w:r w:rsidRPr="003C43F0">
              <w:rPr>
                <w:rFonts w:ascii="Times New Roman" w:hAnsi="Times New Roman"/>
                <w:szCs w:val="28"/>
              </w:rPr>
              <w:t>Постановление Правительства Республики Алтай от 5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Алтай»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3F6930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lastRenderedPageBreak/>
              <w:t>2.</w:t>
            </w:r>
            <w:r w:rsidR="003F6930">
              <w:rPr>
                <w:rFonts w:ascii="Times New Roman" w:hAnsi="Times New Roman"/>
                <w:szCs w:val="28"/>
              </w:rPr>
              <w:t>6</w:t>
            </w:r>
            <w:r w:rsidRPr="003C43F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Информационное и мониторинговое сопровождение мероприятий по введению эффективного контракта с научными сотрудниками научных учреждений Республики Алтай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Внедрен эффективный контракт с научными сотрудниками научных учреждений Республики Алтай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3F6930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2.</w:t>
            </w:r>
            <w:r w:rsidR="003F6930">
              <w:rPr>
                <w:rFonts w:ascii="Times New Roman" w:hAnsi="Times New Roman"/>
                <w:szCs w:val="28"/>
              </w:rPr>
              <w:t>7</w:t>
            </w:r>
            <w:r w:rsidRPr="003C43F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3C43F0">
              <w:rPr>
                <w:rFonts w:ascii="Times New Roman" w:hAnsi="Times New Roman"/>
                <w:szCs w:val="28"/>
              </w:rPr>
              <w:t xml:space="preserve">убликации в СМИ, проведение семинаров и другие мероприятия </w:t>
            </w:r>
          </w:p>
        </w:tc>
      </w:tr>
      <w:tr w:rsidR="00452313" w:rsidRPr="003C43F0" w:rsidTr="000F46F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3F6930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2.</w:t>
            </w:r>
            <w:r w:rsidR="003F6930">
              <w:rPr>
                <w:rFonts w:ascii="Times New Roman" w:hAnsi="Times New Roman"/>
                <w:szCs w:val="28"/>
              </w:rPr>
              <w:t>8</w:t>
            </w:r>
            <w:r w:rsidRPr="003C43F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Мониторинг влияния введения эффективного контракта с научными сотрудниками научных учреждений Республики Алтай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E5EA7" w:rsidP="000F46F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Министерство образования и науки  Республики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2015 и 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3" w:rsidRPr="003C43F0" w:rsidRDefault="00452313" w:rsidP="000F46F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 мониторинг</w:t>
            </w:r>
          </w:p>
        </w:tc>
      </w:tr>
    </w:tbl>
    <w:p w:rsidR="00452313" w:rsidRPr="003C43F0" w:rsidRDefault="00452313" w:rsidP="00452313">
      <w:pPr>
        <w:rPr>
          <w:rFonts w:ascii="Times New Roman" w:hAnsi="Times New Roman"/>
          <w:szCs w:val="28"/>
        </w:rPr>
      </w:pPr>
    </w:p>
    <w:p w:rsidR="00452313" w:rsidRPr="001A5235" w:rsidRDefault="00452313" w:rsidP="0045231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1A5235">
        <w:rPr>
          <w:rFonts w:ascii="Times New Roman" w:hAnsi="Times New Roman"/>
          <w:b/>
          <w:szCs w:val="28"/>
        </w:rPr>
        <w:t xml:space="preserve">5. Показатели повышения эффективности и качества услуг в сфере </w:t>
      </w:r>
      <w:r w:rsidR="001D3B13" w:rsidRPr="001A5235">
        <w:rPr>
          <w:rFonts w:ascii="Times New Roman" w:hAnsi="Times New Roman"/>
          <w:b/>
          <w:color w:val="002060"/>
          <w:szCs w:val="28"/>
        </w:rPr>
        <w:t>науки</w:t>
      </w:r>
      <w:r w:rsidRPr="001A5235">
        <w:rPr>
          <w:rFonts w:ascii="Times New Roman" w:hAnsi="Times New Roman"/>
          <w:b/>
          <w:szCs w:val="28"/>
        </w:rPr>
        <w:t xml:space="preserve">, </w:t>
      </w:r>
      <w:r w:rsidRPr="001A5235">
        <w:rPr>
          <w:rFonts w:ascii="Times New Roman" w:hAnsi="Times New Roman"/>
          <w:b/>
          <w:szCs w:val="28"/>
        </w:rPr>
        <w:br/>
        <w:t>соотнесенные с этапами перехода к эффективному контракту</w:t>
      </w:r>
    </w:p>
    <w:p w:rsidR="00F92807" w:rsidRPr="003C43F0" w:rsidRDefault="00F92807" w:rsidP="00452313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14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543"/>
        <w:gridCol w:w="1418"/>
        <w:gridCol w:w="992"/>
        <w:gridCol w:w="1134"/>
        <w:gridCol w:w="992"/>
        <w:gridCol w:w="851"/>
        <w:gridCol w:w="850"/>
        <w:gridCol w:w="851"/>
        <w:gridCol w:w="3535"/>
      </w:tblGrid>
      <w:tr w:rsidR="00452313" w:rsidRPr="003C43F0" w:rsidTr="000F46FA">
        <w:trPr>
          <w:cantSplit/>
          <w:tblHeader/>
        </w:trPr>
        <w:tc>
          <w:tcPr>
            <w:tcW w:w="640" w:type="dxa"/>
            <w:vAlign w:val="center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Единица измере</w:t>
            </w:r>
            <w:r w:rsidR="001A5235" w:rsidRPr="001A5235">
              <w:rPr>
                <w:rFonts w:ascii="Times New Roman" w:hAnsi="Times New Roman"/>
                <w:b/>
                <w:szCs w:val="28"/>
              </w:rPr>
              <w:t>-</w:t>
            </w:r>
            <w:r w:rsidRPr="001A5235">
              <w:rPr>
                <w:rFonts w:ascii="Times New Roman" w:hAnsi="Times New Roman"/>
                <w:b/>
                <w:szCs w:val="28"/>
              </w:rPr>
              <w:t>ния</w:t>
            </w:r>
          </w:p>
        </w:tc>
        <w:tc>
          <w:tcPr>
            <w:tcW w:w="992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2014 год</w:t>
            </w:r>
          </w:p>
        </w:tc>
        <w:tc>
          <w:tcPr>
            <w:tcW w:w="992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2015 год</w:t>
            </w:r>
          </w:p>
        </w:tc>
        <w:tc>
          <w:tcPr>
            <w:tcW w:w="851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2016 год</w:t>
            </w:r>
          </w:p>
        </w:tc>
        <w:tc>
          <w:tcPr>
            <w:tcW w:w="850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2017 год</w:t>
            </w:r>
          </w:p>
        </w:tc>
        <w:tc>
          <w:tcPr>
            <w:tcW w:w="851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2018 год</w:t>
            </w:r>
          </w:p>
        </w:tc>
        <w:tc>
          <w:tcPr>
            <w:tcW w:w="3535" w:type="dxa"/>
            <w:vAlign w:val="center"/>
          </w:tcPr>
          <w:p w:rsidR="00452313" w:rsidRPr="001A5235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1A5235">
              <w:rPr>
                <w:rFonts w:ascii="Times New Roman" w:hAnsi="Times New Roman"/>
                <w:b/>
                <w:szCs w:val="28"/>
              </w:rPr>
              <w:t>Результаты</w:t>
            </w:r>
          </w:p>
        </w:tc>
      </w:tr>
      <w:tr w:rsidR="00452313" w:rsidRPr="003C43F0" w:rsidTr="000F46FA">
        <w:trPr>
          <w:cantSplit/>
          <w:trHeight w:val="259"/>
          <w:tblHeader/>
        </w:trPr>
        <w:tc>
          <w:tcPr>
            <w:tcW w:w="640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43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92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92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1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51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535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52313" w:rsidRPr="003C43F0" w:rsidTr="000F46FA">
        <w:trPr>
          <w:cantSplit/>
        </w:trPr>
        <w:tc>
          <w:tcPr>
            <w:tcW w:w="640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lastRenderedPageBreak/>
              <w:t>1.</w:t>
            </w:r>
          </w:p>
        </w:tc>
        <w:tc>
          <w:tcPr>
            <w:tcW w:w="3543" w:type="dxa"/>
          </w:tcPr>
          <w:p w:rsidR="00452313" w:rsidRPr="003C43F0" w:rsidRDefault="00452313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1418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452313" w:rsidRPr="00E34850" w:rsidRDefault="00E34850" w:rsidP="000F46FA">
            <w:pPr>
              <w:spacing w:line="240" w:lineRule="atLeast"/>
              <w:jc w:val="center"/>
              <w:rPr>
                <w:rFonts w:ascii="Times New Roman" w:hAnsi="Times New Roman"/>
                <w:color w:val="002060"/>
                <w:szCs w:val="28"/>
                <w:lang w:val="en-US"/>
              </w:rPr>
            </w:pPr>
            <w:r w:rsidRPr="00E34850">
              <w:rPr>
                <w:rFonts w:ascii="Times New Roman" w:hAnsi="Times New Roman"/>
                <w:color w:val="002060"/>
                <w:szCs w:val="28"/>
              </w:rPr>
              <w:t>125</w:t>
            </w:r>
          </w:p>
        </w:tc>
        <w:tc>
          <w:tcPr>
            <w:tcW w:w="1134" w:type="dxa"/>
          </w:tcPr>
          <w:p w:rsidR="00452313" w:rsidRPr="00F00407" w:rsidRDefault="00452313" w:rsidP="00F00407">
            <w:pPr>
              <w:spacing w:line="240" w:lineRule="atLeast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F00407">
              <w:rPr>
                <w:rFonts w:ascii="Times New Roman" w:hAnsi="Times New Roman"/>
                <w:color w:val="C00000"/>
                <w:szCs w:val="28"/>
              </w:rPr>
              <w:t>1</w:t>
            </w:r>
            <w:r w:rsidR="00F00407" w:rsidRPr="00F00407">
              <w:rPr>
                <w:rFonts w:ascii="Times New Roman" w:hAnsi="Times New Roman"/>
                <w:color w:val="C00000"/>
                <w:szCs w:val="28"/>
              </w:rPr>
              <w:t>52,3</w:t>
            </w:r>
          </w:p>
        </w:tc>
        <w:tc>
          <w:tcPr>
            <w:tcW w:w="992" w:type="dxa"/>
          </w:tcPr>
          <w:p w:rsidR="00452313" w:rsidRPr="00F00407" w:rsidRDefault="00CB3282" w:rsidP="00D0004D">
            <w:pPr>
              <w:spacing w:line="240" w:lineRule="atLeast"/>
              <w:jc w:val="center"/>
              <w:rPr>
                <w:rFonts w:ascii="Times New Roman" w:hAnsi="Times New Roman"/>
                <w:color w:val="C00000"/>
                <w:szCs w:val="28"/>
              </w:rPr>
            </w:pPr>
            <w:r w:rsidRPr="00F20842">
              <w:rPr>
                <w:rFonts w:ascii="Times New Roman" w:hAnsi="Times New Roman"/>
                <w:color w:val="C00000"/>
                <w:szCs w:val="28"/>
              </w:rPr>
              <w:t>1</w:t>
            </w:r>
            <w:r w:rsidR="00D0004D">
              <w:rPr>
                <w:rFonts w:ascii="Times New Roman" w:hAnsi="Times New Roman"/>
                <w:color w:val="C00000"/>
                <w:szCs w:val="28"/>
              </w:rPr>
              <w:t>45,5</w:t>
            </w:r>
          </w:p>
        </w:tc>
        <w:tc>
          <w:tcPr>
            <w:tcW w:w="851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158</w:t>
            </w:r>
          </w:p>
        </w:tc>
        <w:tc>
          <w:tcPr>
            <w:tcW w:w="850" w:type="dxa"/>
          </w:tcPr>
          <w:p w:rsidR="00452313" w:rsidRPr="003C43F0" w:rsidRDefault="00E34850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851" w:type="dxa"/>
          </w:tcPr>
          <w:p w:rsidR="00452313" w:rsidRPr="003C43F0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3C43F0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3535" w:type="dxa"/>
          </w:tcPr>
          <w:p w:rsidR="00452313" w:rsidRPr="003C43F0" w:rsidRDefault="00452313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Обеспечение соответствия оплаты труда научных работников качеству выполняемой ими работы посредством введения эффективного контракта</w:t>
            </w:r>
          </w:p>
        </w:tc>
      </w:tr>
      <w:tr w:rsidR="00452313" w:rsidRPr="00F00407" w:rsidTr="000F46FA">
        <w:trPr>
          <w:cantSplit/>
        </w:trPr>
        <w:tc>
          <w:tcPr>
            <w:tcW w:w="640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3" w:type="dxa"/>
          </w:tcPr>
          <w:p w:rsidR="00452313" w:rsidRPr="00F00407" w:rsidRDefault="00452313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Доля научных сотрудников, с которыми заключен эффективный контракт, в общей численности научных работников</w:t>
            </w:r>
          </w:p>
        </w:tc>
        <w:tc>
          <w:tcPr>
            <w:tcW w:w="1418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992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 xml:space="preserve">– </w:t>
            </w:r>
          </w:p>
        </w:tc>
        <w:tc>
          <w:tcPr>
            <w:tcW w:w="1134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992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851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452313" w:rsidRPr="00F00407" w:rsidRDefault="00452313" w:rsidP="000F46FA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535" w:type="dxa"/>
          </w:tcPr>
          <w:p w:rsidR="00452313" w:rsidRPr="00F00407" w:rsidRDefault="00452313" w:rsidP="000F46F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С научными сотрудниками Республики Алтай заключен эффективный контракт</w:t>
            </w:r>
          </w:p>
        </w:tc>
      </w:tr>
    </w:tbl>
    <w:p w:rsidR="00452313" w:rsidRPr="003C43F0" w:rsidRDefault="00452313" w:rsidP="00452313">
      <w:pPr>
        <w:rPr>
          <w:rFonts w:ascii="Times New Roman" w:hAnsi="Times New Roman"/>
          <w:b/>
          <w:bCs/>
          <w:szCs w:val="28"/>
        </w:rPr>
      </w:pPr>
    </w:p>
    <w:p w:rsidR="000C3257" w:rsidRDefault="000C3257" w:rsidP="00453A79">
      <w:pPr>
        <w:spacing w:line="240" w:lineRule="auto"/>
      </w:pPr>
    </w:p>
    <w:p w:rsidR="00370051" w:rsidRDefault="00370051" w:rsidP="00370051">
      <w:pPr>
        <w:spacing w:line="240" w:lineRule="auto"/>
        <w:ind w:firstLine="708"/>
        <w:jc w:val="center"/>
        <w:rPr>
          <w:rFonts w:ascii="Times New Roman" w:hAnsi="Times New Roman"/>
          <w:b/>
          <w:szCs w:val="28"/>
        </w:rPr>
      </w:pPr>
      <w:bookmarkStart w:id="1" w:name="bookmark11"/>
      <w:r w:rsidRPr="00370051">
        <w:rPr>
          <w:rFonts w:ascii="Times New Roman" w:hAnsi="Times New Roman"/>
          <w:b/>
          <w:szCs w:val="28"/>
          <w:lang w:val="en-US"/>
        </w:rPr>
        <w:t>VI</w:t>
      </w:r>
      <w:r w:rsidR="00060B75">
        <w:rPr>
          <w:rFonts w:ascii="Times New Roman" w:hAnsi="Times New Roman"/>
          <w:b/>
          <w:szCs w:val="28"/>
          <w:lang w:val="en-US"/>
        </w:rPr>
        <w:t>I</w:t>
      </w:r>
      <w:r w:rsidRPr="00370051">
        <w:rPr>
          <w:rFonts w:ascii="Times New Roman" w:hAnsi="Times New Roman"/>
          <w:b/>
          <w:szCs w:val="28"/>
        </w:rPr>
        <w:t>. Изменения в сфере защиты детей-сирот и детей, оставшихся без попечения родителей, направленные на повышение эффективности и качества услуг в данной сфере, соотнесенные</w:t>
      </w:r>
    </w:p>
    <w:p w:rsidR="00370051" w:rsidRDefault="00370051" w:rsidP="00370051">
      <w:pPr>
        <w:spacing w:line="240" w:lineRule="auto"/>
        <w:ind w:firstLine="708"/>
        <w:jc w:val="center"/>
        <w:rPr>
          <w:rFonts w:ascii="Times New Roman" w:hAnsi="Times New Roman"/>
          <w:b/>
          <w:szCs w:val="28"/>
        </w:rPr>
      </w:pPr>
      <w:r w:rsidRPr="00370051">
        <w:rPr>
          <w:rFonts w:ascii="Times New Roman" w:hAnsi="Times New Roman"/>
          <w:b/>
          <w:szCs w:val="28"/>
        </w:rPr>
        <w:t xml:space="preserve"> с этапами перехода к эффективному контракту</w:t>
      </w:r>
      <w:bookmarkEnd w:id="1"/>
    </w:p>
    <w:p w:rsidR="00370051" w:rsidRPr="00370051" w:rsidRDefault="00370051" w:rsidP="00370051">
      <w:pPr>
        <w:spacing w:line="240" w:lineRule="auto"/>
        <w:ind w:firstLine="708"/>
        <w:jc w:val="center"/>
        <w:rPr>
          <w:rFonts w:ascii="Times New Roman" w:hAnsi="Times New Roman"/>
          <w:b/>
          <w:szCs w:val="28"/>
        </w:rPr>
      </w:pPr>
    </w:p>
    <w:p w:rsidR="00370051" w:rsidRPr="001A5235" w:rsidRDefault="00370051" w:rsidP="00370051">
      <w:pPr>
        <w:pStyle w:val="2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235" w:line="276" w:lineRule="auto"/>
        <w:ind w:left="240" w:firstLine="0"/>
        <w:jc w:val="center"/>
        <w:rPr>
          <w:b/>
          <w:sz w:val="28"/>
          <w:szCs w:val="28"/>
        </w:rPr>
      </w:pPr>
      <w:r w:rsidRPr="001A5235">
        <w:rPr>
          <w:b/>
          <w:sz w:val="28"/>
          <w:szCs w:val="28"/>
        </w:rPr>
        <w:t>Основные направления</w:t>
      </w:r>
    </w:p>
    <w:p w:rsidR="007C036A" w:rsidRPr="00030670" w:rsidRDefault="00030670" w:rsidP="0003067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trike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36A" w:rsidRPr="00030670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</w:t>
      </w:r>
      <w:r w:rsidR="007C036A" w:rsidRPr="00030670">
        <w:rPr>
          <w:rFonts w:ascii="Times New Roman" w:hAnsi="Times New Roman" w:cs="Times New Roman"/>
          <w:sz w:val="28"/>
          <w:szCs w:val="28"/>
        </w:rPr>
        <w:t xml:space="preserve">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детей, в </w:t>
      </w:r>
      <w:r w:rsidR="007C036A" w:rsidRPr="00030670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организациях для детей-сирот и детей, оставшихся без попечения родителей </w:t>
      </w:r>
      <w:r w:rsidR="007C036A" w:rsidRPr="00030670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7C036A" w:rsidRPr="00030670">
          <w:rPr>
            <w:rFonts w:ascii="Times New Roman" w:hAnsi="Times New Roman" w:cs="Times New Roman"/>
            <w:sz w:val="28"/>
            <w:szCs w:val="28"/>
          </w:rPr>
          <w:t>образовательны</w:t>
        </w:r>
      </w:hyperlink>
      <w:r w:rsidR="007C036A" w:rsidRPr="00030670">
        <w:rPr>
          <w:rFonts w:ascii="Times New Roman" w:hAnsi="Times New Roman" w:cs="Times New Roman"/>
          <w:sz w:val="28"/>
          <w:szCs w:val="28"/>
        </w:rPr>
        <w:t xml:space="preserve">х организациях, </w:t>
      </w:r>
      <w:hyperlink r:id="rId14" w:history="1">
        <w:r w:rsidR="007C036A" w:rsidRPr="00030670">
          <w:rPr>
            <w:rFonts w:ascii="Times New Roman" w:hAnsi="Times New Roman" w:cs="Times New Roman"/>
            <w:sz w:val="28"/>
            <w:szCs w:val="28"/>
          </w:rPr>
          <w:t>медицински</w:t>
        </w:r>
      </w:hyperlink>
      <w:r w:rsidR="007C036A" w:rsidRPr="00030670">
        <w:rPr>
          <w:rFonts w:ascii="Times New Roman" w:hAnsi="Times New Roman" w:cs="Times New Roman"/>
          <w:sz w:val="28"/>
          <w:szCs w:val="28"/>
        </w:rPr>
        <w:t xml:space="preserve">х организациях, организациях, оказывающих социальные услуги, в которые помещены под надзор дети, </w:t>
      </w:r>
      <w:r w:rsidR="007C036A" w:rsidRPr="00030670">
        <w:rPr>
          <w:rFonts w:ascii="Times New Roman" w:hAnsi="Times New Roman" w:cs="Times New Roman"/>
          <w:sz w:val="28"/>
          <w:szCs w:val="28"/>
        </w:rPr>
        <w:lastRenderedPageBreak/>
        <w:t>оставшиеся без попечения родителей)</w:t>
      </w:r>
      <w:r w:rsidR="007C036A" w:rsidRPr="0003067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C036A" w:rsidRPr="00030670">
        <w:rPr>
          <w:rFonts w:ascii="Times New Roman" w:hAnsi="Times New Roman" w:cs="Times New Roman"/>
          <w:snapToGrid w:val="0"/>
          <w:sz w:val="28"/>
          <w:szCs w:val="28"/>
        </w:rPr>
        <w:t>(далее - организация для детей-сирот)</w:t>
      </w:r>
      <w:r w:rsidR="007C036A" w:rsidRPr="00030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036A" w:rsidRPr="00030670" w:rsidRDefault="007C036A" w:rsidP="007C036A">
      <w:pPr>
        <w:ind w:firstLine="709"/>
        <w:rPr>
          <w:rFonts w:ascii="Times New Roman" w:hAnsi="Times New Roman"/>
          <w:snapToGrid w:val="0"/>
          <w:szCs w:val="28"/>
        </w:rPr>
      </w:pPr>
      <w:r w:rsidRPr="00030670">
        <w:rPr>
          <w:rFonts w:ascii="Times New Roman" w:hAnsi="Times New Roman"/>
          <w:snapToGrid w:val="0"/>
          <w:szCs w:val="28"/>
        </w:rPr>
        <w:t>реформирование организаций для детей-сирот</w:t>
      </w:r>
      <w:r w:rsidRPr="00030670">
        <w:rPr>
          <w:rFonts w:ascii="Times New Roman" w:hAnsi="Times New Roman"/>
          <w:strike/>
          <w:snapToGrid w:val="0"/>
          <w:szCs w:val="28"/>
        </w:rPr>
        <w:t xml:space="preserve">, </w:t>
      </w:r>
      <w:r w:rsidRPr="00030670">
        <w:rPr>
          <w:rFonts w:ascii="Times New Roman" w:hAnsi="Times New Roman"/>
          <w:snapToGrid w:val="0"/>
          <w:szCs w:val="28"/>
        </w:rPr>
        <w:t xml:space="preserve">в целях создания </w:t>
      </w:r>
      <w:r w:rsidRPr="00030670">
        <w:rPr>
          <w:rFonts w:ascii="Times New Roman" w:hAnsi="Times New Roman"/>
          <w:szCs w:val="28"/>
        </w:rPr>
        <w:t>для детей, которых не удается устроить в семью, учреждений с малой наполняемостью и близкими к семейным условиями проживания и воспитания</w:t>
      </w:r>
      <w:r w:rsidRPr="00030670">
        <w:rPr>
          <w:rFonts w:ascii="Times New Roman" w:hAnsi="Times New Roman"/>
          <w:snapToGrid w:val="0"/>
          <w:szCs w:val="28"/>
        </w:rPr>
        <w:t>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7C036A" w:rsidRPr="00030670" w:rsidRDefault="007C036A" w:rsidP="007C036A">
      <w:pPr>
        <w:ind w:firstLine="709"/>
        <w:rPr>
          <w:rFonts w:ascii="Times New Roman" w:hAnsi="Times New Roman"/>
          <w:snapToGrid w:val="0"/>
          <w:szCs w:val="28"/>
        </w:rPr>
      </w:pPr>
      <w:r w:rsidRPr="00030670">
        <w:rPr>
          <w:rFonts w:ascii="Times New Roman" w:hAnsi="Times New Roman"/>
          <w:snapToGrid w:val="0"/>
          <w:szCs w:val="28"/>
        </w:rPr>
        <w:t>постинтернатная адаптация выпускников организаций для детей-сирот.</w:t>
      </w:r>
    </w:p>
    <w:p w:rsidR="007C036A" w:rsidRPr="00370051" w:rsidRDefault="007C036A" w:rsidP="007C036A">
      <w:pPr>
        <w:pStyle w:val="2"/>
        <w:shd w:val="clear" w:color="auto" w:fill="auto"/>
        <w:tabs>
          <w:tab w:val="left" w:pos="461"/>
        </w:tabs>
        <w:spacing w:before="0" w:after="235" w:line="276" w:lineRule="auto"/>
        <w:ind w:firstLine="0"/>
        <w:rPr>
          <w:sz w:val="28"/>
          <w:szCs w:val="28"/>
        </w:rPr>
      </w:pPr>
    </w:p>
    <w:p w:rsidR="00370051" w:rsidRPr="001A5235" w:rsidRDefault="00370051" w:rsidP="00370051">
      <w:pPr>
        <w:pStyle w:val="2"/>
        <w:numPr>
          <w:ilvl w:val="0"/>
          <w:numId w:val="4"/>
        </w:numPr>
        <w:shd w:val="clear" w:color="auto" w:fill="auto"/>
        <w:tabs>
          <w:tab w:val="left" w:pos="485"/>
        </w:tabs>
        <w:spacing w:before="0" w:after="233" w:line="276" w:lineRule="auto"/>
        <w:ind w:left="240" w:firstLine="0"/>
        <w:jc w:val="center"/>
        <w:rPr>
          <w:b/>
          <w:sz w:val="28"/>
          <w:szCs w:val="28"/>
        </w:rPr>
      </w:pPr>
      <w:r w:rsidRPr="001A5235">
        <w:rPr>
          <w:b/>
          <w:sz w:val="28"/>
          <w:szCs w:val="28"/>
        </w:rPr>
        <w:t>Ожидаемые результаты</w:t>
      </w:r>
    </w:p>
    <w:p w:rsidR="00370051" w:rsidRPr="00370051" w:rsidRDefault="00370051" w:rsidP="00370051">
      <w:pPr>
        <w:pStyle w:val="2"/>
        <w:shd w:val="clear" w:color="auto" w:fill="auto"/>
        <w:spacing w:before="0" w:line="276" w:lineRule="auto"/>
        <w:ind w:left="40" w:firstLine="680"/>
        <w:rPr>
          <w:sz w:val="28"/>
          <w:szCs w:val="28"/>
        </w:rPr>
      </w:pPr>
      <w:r w:rsidRPr="00370051">
        <w:rPr>
          <w:sz w:val="28"/>
          <w:szCs w:val="28"/>
        </w:rPr>
        <w:t xml:space="preserve">Совершенствование деятельности </w:t>
      </w:r>
      <w:r w:rsidR="007C036A">
        <w:rPr>
          <w:sz w:val="28"/>
          <w:szCs w:val="28"/>
        </w:rPr>
        <w:t>о</w:t>
      </w:r>
      <w:r w:rsidRPr="00370051">
        <w:rPr>
          <w:sz w:val="28"/>
          <w:szCs w:val="28"/>
        </w:rPr>
        <w:t>рганизаций</w:t>
      </w:r>
      <w:r w:rsidR="007C036A">
        <w:rPr>
          <w:sz w:val="28"/>
          <w:szCs w:val="28"/>
        </w:rPr>
        <w:t xml:space="preserve"> для детей-сирот;</w:t>
      </w:r>
    </w:p>
    <w:p w:rsidR="00030670" w:rsidRPr="00370051" w:rsidRDefault="00370051" w:rsidP="00F00407">
      <w:pPr>
        <w:pStyle w:val="2"/>
        <w:shd w:val="clear" w:color="auto" w:fill="auto"/>
        <w:spacing w:before="0" w:after="257" w:line="276" w:lineRule="auto"/>
        <w:ind w:left="40" w:firstLine="680"/>
        <w:rPr>
          <w:sz w:val="28"/>
          <w:szCs w:val="28"/>
        </w:rPr>
      </w:pPr>
      <w:r w:rsidRPr="00370051">
        <w:rPr>
          <w:sz w:val="28"/>
          <w:szCs w:val="28"/>
        </w:rPr>
        <w:t>повышение квалификации педагогических работников организаций</w:t>
      </w:r>
      <w:r w:rsidR="007C036A">
        <w:rPr>
          <w:sz w:val="28"/>
          <w:szCs w:val="28"/>
        </w:rPr>
        <w:t xml:space="preserve"> для детей-сирот</w:t>
      </w:r>
      <w:r w:rsidRPr="00370051">
        <w:rPr>
          <w:sz w:val="28"/>
          <w:szCs w:val="28"/>
        </w:rPr>
        <w:t>.</w:t>
      </w:r>
    </w:p>
    <w:p w:rsidR="00370051" w:rsidRPr="008E46E6" w:rsidRDefault="00370051" w:rsidP="008E46E6">
      <w:pPr>
        <w:pStyle w:val="2"/>
        <w:numPr>
          <w:ilvl w:val="0"/>
          <w:numId w:val="4"/>
        </w:numPr>
        <w:shd w:val="clear" w:color="auto" w:fill="auto"/>
        <w:tabs>
          <w:tab w:val="left" w:pos="275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  <w:r w:rsidRPr="008E46E6">
        <w:rPr>
          <w:b/>
          <w:sz w:val="28"/>
          <w:szCs w:val="28"/>
        </w:rPr>
        <w:t>Основные количественные характеристики системы подготовки работников,</w:t>
      </w:r>
    </w:p>
    <w:p w:rsidR="00370051" w:rsidRPr="008E46E6" w:rsidRDefault="00370051" w:rsidP="008E46E6">
      <w:pPr>
        <w:pStyle w:val="2"/>
        <w:shd w:val="clear" w:color="auto" w:fill="auto"/>
        <w:tabs>
          <w:tab w:val="left" w:pos="275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  <w:r w:rsidRPr="008E46E6">
        <w:rPr>
          <w:b/>
          <w:sz w:val="28"/>
          <w:szCs w:val="28"/>
        </w:rPr>
        <w:t>работающих в сфере защиты детей-сирот и детей, оставшихся без попечения родителей</w:t>
      </w:r>
    </w:p>
    <w:p w:rsidR="00E2632E" w:rsidRDefault="00E2632E" w:rsidP="00370051">
      <w:pPr>
        <w:pStyle w:val="2"/>
        <w:shd w:val="clear" w:color="auto" w:fill="auto"/>
        <w:tabs>
          <w:tab w:val="left" w:pos="275"/>
        </w:tabs>
        <w:spacing w:before="0" w:line="276" w:lineRule="auto"/>
        <w:ind w:left="2400" w:firstLine="0"/>
        <w:rPr>
          <w:sz w:val="28"/>
          <w:szCs w:val="28"/>
        </w:rPr>
      </w:pPr>
    </w:p>
    <w:tbl>
      <w:tblPr>
        <w:tblW w:w="14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4"/>
        <w:gridCol w:w="1659"/>
        <w:gridCol w:w="960"/>
        <w:gridCol w:w="960"/>
        <w:gridCol w:w="960"/>
        <w:gridCol w:w="960"/>
        <w:gridCol w:w="960"/>
        <w:gridCol w:w="960"/>
        <w:gridCol w:w="1251"/>
      </w:tblGrid>
      <w:tr w:rsidR="00E2632E" w:rsidRPr="00F00407" w:rsidTr="00F47FBD">
        <w:trPr>
          <w:cantSplit/>
          <w:trHeight w:val="315"/>
          <w:jc w:val="center"/>
        </w:trPr>
        <w:tc>
          <w:tcPr>
            <w:tcW w:w="5894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59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2012 год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2013 год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2014 год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2015 год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2016 год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2017 год</w:t>
            </w:r>
          </w:p>
        </w:tc>
        <w:tc>
          <w:tcPr>
            <w:tcW w:w="1251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 xml:space="preserve">2018 </w:t>
            </w:r>
          </w:p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F00407"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 w:rsidR="00E2632E" w:rsidRPr="00F00407" w:rsidTr="007D42AC">
        <w:trPr>
          <w:cantSplit/>
          <w:trHeight w:val="463"/>
          <w:jc w:val="center"/>
        </w:trPr>
        <w:tc>
          <w:tcPr>
            <w:tcW w:w="5894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59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60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51" w:type="dxa"/>
            <w:noWrap/>
          </w:tcPr>
          <w:p w:rsidR="00E2632E" w:rsidRPr="00F00407" w:rsidRDefault="00E2632E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060B75" w:rsidRPr="00F00407" w:rsidTr="007D42AC">
        <w:trPr>
          <w:cantSplit/>
          <w:trHeight w:val="300"/>
          <w:jc w:val="center"/>
        </w:trPr>
        <w:tc>
          <w:tcPr>
            <w:tcW w:w="5894" w:type="dxa"/>
            <w:noWrap/>
          </w:tcPr>
          <w:p w:rsidR="00060B75" w:rsidRPr="00F00407" w:rsidRDefault="00060B75" w:rsidP="007C036A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F00407">
              <w:rPr>
                <w:rStyle w:val="10pt"/>
                <w:color w:val="auto"/>
                <w:sz w:val="28"/>
                <w:szCs w:val="28"/>
              </w:rPr>
              <w:t xml:space="preserve">Численность педагогических работников 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>о</w:t>
            </w:r>
            <w:r w:rsidRPr="00F00407">
              <w:rPr>
                <w:rStyle w:val="10pt"/>
                <w:color w:val="auto"/>
                <w:sz w:val="28"/>
                <w:szCs w:val="28"/>
              </w:rPr>
              <w:t>рганизаций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 xml:space="preserve"> для детей-сирот</w:t>
            </w:r>
          </w:p>
        </w:tc>
        <w:tc>
          <w:tcPr>
            <w:tcW w:w="1659" w:type="dxa"/>
          </w:tcPr>
          <w:p w:rsidR="00060B75" w:rsidRPr="00F00407" w:rsidRDefault="007C036A" w:rsidP="00E2632E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чел.</w:t>
            </w:r>
          </w:p>
          <w:p w:rsidR="00060B75" w:rsidRPr="00F00407" w:rsidRDefault="00060B75" w:rsidP="00E2632E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060B75" w:rsidRPr="00F00407" w:rsidRDefault="00FC141D" w:rsidP="007C036A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16</w:t>
            </w:r>
            <w:r w:rsidR="00F20842">
              <w:rPr>
                <w:szCs w:val="28"/>
              </w:rPr>
              <w:t>,4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060B75" w:rsidRPr="00F00407" w:rsidRDefault="00FC141D" w:rsidP="007C036A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16</w:t>
            </w:r>
            <w:r w:rsidR="00F20842">
              <w:rPr>
                <w:szCs w:val="28"/>
              </w:rPr>
              <w:t>,4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060B75" w:rsidRPr="00F00407" w:rsidRDefault="00060B75" w:rsidP="00FC141D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</w:t>
            </w:r>
            <w:r w:rsidR="00FC141D" w:rsidRPr="00F00407">
              <w:rPr>
                <w:szCs w:val="28"/>
              </w:rPr>
              <w:t>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060B75" w:rsidRPr="00F00407" w:rsidRDefault="00060B75" w:rsidP="00FC141D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</w:t>
            </w:r>
            <w:r w:rsidR="00FC141D" w:rsidRPr="00F00407">
              <w:rPr>
                <w:szCs w:val="28"/>
              </w:rPr>
              <w:t>6</w:t>
            </w:r>
          </w:p>
        </w:tc>
        <w:tc>
          <w:tcPr>
            <w:tcW w:w="1251" w:type="dxa"/>
            <w:shd w:val="clear" w:color="auto" w:fill="FFFFFF" w:themeFill="background1"/>
            <w:noWrap/>
            <w:vAlign w:val="center"/>
          </w:tcPr>
          <w:p w:rsidR="00060B75" w:rsidRPr="00F00407" w:rsidRDefault="00060B75" w:rsidP="00FC141D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1</w:t>
            </w:r>
            <w:r w:rsidR="00FC141D" w:rsidRPr="00F00407">
              <w:rPr>
                <w:szCs w:val="28"/>
              </w:rPr>
              <w:t>6</w:t>
            </w:r>
          </w:p>
        </w:tc>
      </w:tr>
      <w:tr w:rsidR="00060B75" w:rsidRPr="00F00407" w:rsidTr="00EC6005">
        <w:trPr>
          <w:cantSplit/>
          <w:trHeight w:val="300"/>
          <w:jc w:val="center"/>
        </w:trPr>
        <w:tc>
          <w:tcPr>
            <w:tcW w:w="5894" w:type="dxa"/>
            <w:noWrap/>
          </w:tcPr>
          <w:p w:rsidR="00060B75" w:rsidRPr="00F00407" w:rsidRDefault="00060B75" w:rsidP="007C036A">
            <w:pPr>
              <w:spacing w:line="240" w:lineRule="atLeast"/>
              <w:rPr>
                <w:rFonts w:ascii="Times New Roman" w:hAnsi="Times New Roman"/>
                <w:szCs w:val="28"/>
                <w:highlight w:val="cyan"/>
              </w:rPr>
            </w:pPr>
            <w:r w:rsidRPr="00F00407">
              <w:rPr>
                <w:rStyle w:val="10pt"/>
                <w:color w:val="auto"/>
                <w:sz w:val="28"/>
                <w:szCs w:val="28"/>
              </w:rPr>
              <w:t xml:space="preserve">Численность 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>воспитанников</w:t>
            </w:r>
            <w:r w:rsidRPr="00F00407">
              <w:rPr>
                <w:rStyle w:val="10pt"/>
                <w:color w:val="auto"/>
                <w:sz w:val="28"/>
                <w:szCs w:val="28"/>
              </w:rPr>
              <w:t xml:space="preserve"> в организациях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 xml:space="preserve"> для детей-сирот</w:t>
            </w:r>
          </w:p>
        </w:tc>
        <w:tc>
          <w:tcPr>
            <w:tcW w:w="1659" w:type="dxa"/>
          </w:tcPr>
          <w:p w:rsidR="00060B75" w:rsidRPr="00F00407" w:rsidRDefault="00060B75" w:rsidP="00E2632E">
            <w:pPr>
              <w:spacing w:line="240" w:lineRule="atLeast"/>
              <w:jc w:val="center"/>
              <w:rPr>
                <w:rStyle w:val="10pt"/>
                <w:color w:val="auto"/>
                <w:sz w:val="28"/>
                <w:szCs w:val="28"/>
              </w:rPr>
            </w:pPr>
          </w:p>
          <w:p w:rsidR="00060B75" w:rsidRPr="00F00407" w:rsidRDefault="007C036A" w:rsidP="00E2632E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чел.</w:t>
            </w:r>
          </w:p>
          <w:p w:rsidR="00060B75" w:rsidRPr="00F00407" w:rsidRDefault="00060B75" w:rsidP="00E2632E">
            <w:pPr>
              <w:spacing w:line="240" w:lineRule="atLeast"/>
              <w:jc w:val="center"/>
              <w:rPr>
                <w:rFonts w:ascii="Times New Roman" w:hAnsi="Times New Roman"/>
                <w:szCs w:val="28"/>
                <w:highlight w:val="cyan"/>
              </w:rPr>
            </w:pPr>
          </w:p>
        </w:tc>
        <w:tc>
          <w:tcPr>
            <w:tcW w:w="960" w:type="dxa"/>
            <w:noWrap/>
            <w:vAlign w:val="center"/>
          </w:tcPr>
          <w:p w:rsidR="00060B75" w:rsidRPr="00F00407" w:rsidRDefault="00060B75" w:rsidP="007C036A">
            <w:pPr>
              <w:jc w:val="center"/>
              <w:rPr>
                <w:szCs w:val="28"/>
                <w:lang w:val="en-US"/>
              </w:rPr>
            </w:pPr>
            <w:r w:rsidRPr="00F00407">
              <w:rPr>
                <w:szCs w:val="28"/>
              </w:rPr>
              <w:t>74</w:t>
            </w:r>
          </w:p>
        </w:tc>
        <w:tc>
          <w:tcPr>
            <w:tcW w:w="960" w:type="dxa"/>
            <w:noWrap/>
            <w:vAlign w:val="center"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73</w:t>
            </w:r>
          </w:p>
        </w:tc>
        <w:tc>
          <w:tcPr>
            <w:tcW w:w="960" w:type="dxa"/>
            <w:noWrap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</w:p>
          <w:p w:rsidR="00060B75" w:rsidRPr="00F00407" w:rsidRDefault="00FC141D" w:rsidP="007C036A">
            <w:pPr>
              <w:jc w:val="center"/>
            </w:pPr>
            <w:r w:rsidRPr="00F00407">
              <w:rPr>
                <w:szCs w:val="28"/>
              </w:rPr>
              <w:t>72</w:t>
            </w:r>
          </w:p>
        </w:tc>
        <w:tc>
          <w:tcPr>
            <w:tcW w:w="960" w:type="dxa"/>
            <w:noWrap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</w:p>
          <w:p w:rsidR="00060B75" w:rsidRPr="00F00407" w:rsidRDefault="00060B75" w:rsidP="00FC141D">
            <w:pPr>
              <w:jc w:val="center"/>
            </w:pPr>
            <w:r w:rsidRPr="00F00407">
              <w:rPr>
                <w:szCs w:val="28"/>
              </w:rPr>
              <w:t>7</w:t>
            </w:r>
            <w:r w:rsidR="00FC141D" w:rsidRPr="00F00407">
              <w:rPr>
                <w:szCs w:val="28"/>
              </w:rPr>
              <w:t>0</w:t>
            </w:r>
          </w:p>
        </w:tc>
        <w:tc>
          <w:tcPr>
            <w:tcW w:w="960" w:type="dxa"/>
            <w:noWrap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</w:p>
          <w:p w:rsidR="00060B75" w:rsidRPr="00F00407" w:rsidRDefault="00FC141D" w:rsidP="007C036A">
            <w:pPr>
              <w:jc w:val="center"/>
            </w:pPr>
            <w:r w:rsidRPr="00F00407">
              <w:rPr>
                <w:szCs w:val="28"/>
              </w:rPr>
              <w:t>68</w:t>
            </w:r>
          </w:p>
        </w:tc>
        <w:tc>
          <w:tcPr>
            <w:tcW w:w="960" w:type="dxa"/>
            <w:noWrap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</w:p>
          <w:p w:rsidR="00060B75" w:rsidRPr="00F00407" w:rsidRDefault="00FC141D" w:rsidP="007C036A">
            <w:pPr>
              <w:jc w:val="center"/>
            </w:pPr>
            <w:r w:rsidRPr="00F00407">
              <w:rPr>
                <w:szCs w:val="28"/>
              </w:rPr>
              <w:t>67</w:t>
            </w:r>
          </w:p>
        </w:tc>
        <w:tc>
          <w:tcPr>
            <w:tcW w:w="1251" w:type="dxa"/>
            <w:noWrap/>
          </w:tcPr>
          <w:p w:rsidR="00060B75" w:rsidRPr="00F00407" w:rsidRDefault="00060B75" w:rsidP="007C036A">
            <w:pPr>
              <w:jc w:val="center"/>
              <w:rPr>
                <w:szCs w:val="28"/>
              </w:rPr>
            </w:pPr>
          </w:p>
          <w:p w:rsidR="00060B75" w:rsidRPr="00F00407" w:rsidRDefault="00FC141D" w:rsidP="007C036A">
            <w:pPr>
              <w:jc w:val="center"/>
            </w:pPr>
            <w:r w:rsidRPr="00F00407">
              <w:rPr>
                <w:szCs w:val="28"/>
              </w:rPr>
              <w:t>66</w:t>
            </w:r>
          </w:p>
        </w:tc>
      </w:tr>
      <w:tr w:rsidR="00060B75" w:rsidRPr="00F00407" w:rsidTr="00EC6005">
        <w:trPr>
          <w:cantSplit/>
          <w:trHeight w:val="300"/>
          <w:jc w:val="center"/>
        </w:trPr>
        <w:tc>
          <w:tcPr>
            <w:tcW w:w="5894" w:type="dxa"/>
            <w:noWrap/>
          </w:tcPr>
          <w:p w:rsidR="00060B75" w:rsidRPr="00F00407" w:rsidRDefault="00060B75" w:rsidP="007C036A">
            <w:pPr>
              <w:spacing w:line="240" w:lineRule="atLeast"/>
              <w:rPr>
                <w:rStyle w:val="10pt"/>
                <w:color w:val="auto"/>
                <w:sz w:val="28"/>
                <w:szCs w:val="28"/>
              </w:rPr>
            </w:pPr>
            <w:r w:rsidRPr="00F00407">
              <w:rPr>
                <w:rStyle w:val="10pt"/>
                <w:color w:val="auto"/>
                <w:sz w:val="28"/>
                <w:szCs w:val="28"/>
              </w:rPr>
              <w:t xml:space="preserve">Численность 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>воспитанников</w:t>
            </w:r>
            <w:r w:rsidRPr="00F00407">
              <w:rPr>
                <w:rStyle w:val="10pt"/>
                <w:color w:val="auto"/>
                <w:sz w:val="28"/>
                <w:szCs w:val="28"/>
              </w:rPr>
              <w:t xml:space="preserve"> в расчете на 1 педагогического работника 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>в</w:t>
            </w:r>
            <w:r w:rsidRPr="00F00407">
              <w:rPr>
                <w:rStyle w:val="10pt"/>
                <w:color w:val="auto"/>
                <w:sz w:val="28"/>
                <w:szCs w:val="28"/>
              </w:rPr>
              <w:t xml:space="preserve"> организаци</w:t>
            </w:r>
            <w:r w:rsidR="007C036A" w:rsidRPr="00F00407">
              <w:rPr>
                <w:rStyle w:val="10pt"/>
                <w:color w:val="auto"/>
                <w:sz w:val="28"/>
                <w:szCs w:val="28"/>
              </w:rPr>
              <w:t>ях для детей-сирот</w:t>
            </w:r>
          </w:p>
        </w:tc>
        <w:tc>
          <w:tcPr>
            <w:tcW w:w="1659" w:type="dxa"/>
          </w:tcPr>
          <w:p w:rsidR="00060B75" w:rsidRPr="00F00407" w:rsidRDefault="007C036A" w:rsidP="00E2632E">
            <w:pPr>
              <w:spacing w:line="240" w:lineRule="atLeast"/>
              <w:jc w:val="center"/>
              <w:rPr>
                <w:rStyle w:val="10pt"/>
                <w:color w:val="auto"/>
                <w:sz w:val="28"/>
                <w:szCs w:val="28"/>
              </w:rPr>
            </w:pPr>
            <w:r w:rsidRPr="00F00407">
              <w:rPr>
                <w:rStyle w:val="10pt"/>
                <w:color w:val="auto"/>
                <w:sz w:val="28"/>
                <w:szCs w:val="28"/>
              </w:rPr>
              <w:t>ч</w:t>
            </w:r>
            <w:r w:rsidR="00060B75" w:rsidRPr="00F00407">
              <w:rPr>
                <w:rStyle w:val="10pt"/>
                <w:color w:val="auto"/>
                <w:sz w:val="28"/>
                <w:szCs w:val="28"/>
              </w:rPr>
              <w:t>ел.</w:t>
            </w:r>
          </w:p>
        </w:tc>
        <w:tc>
          <w:tcPr>
            <w:tcW w:w="960" w:type="dxa"/>
            <w:noWrap/>
            <w:vAlign w:val="center"/>
          </w:tcPr>
          <w:p w:rsidR="00060B75" w:rsidRPr="00F00407" w:rsidRDefault="00060B75" w:rsidP="00553C0C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4,6</w:t>
            </w:r>
          </w:p>
        </w:tc>
        <w:tc>
          <w:tcPr>
            <w:tcW w:w="960" w:type="dxa"/>
            <w:noWrap/>
            <w:vAlign w:val="center"/>
          </w:tcPr>
          <w:p w:rsidR="00060B75" w:rsidRPr="00F00407" w:rsidRDefault="00060B75" w:rsidP="00553C0C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4,6</w:t>
            </w:r>
          </w:p>
        </w:tc>
        <w:tc>
          <w:tcPr>
            <w:tcW w:w="960" w:type="dxa"/>
            <w:noWrap/>
            <w:vAlign w:val="center"/>
          </w:tcPr>
          <w:p w:rsidR="00060B75" w:rsidRPr="00F00407" w:rsidRDefault="00060B75" w:rsidP="00F20842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4,</w:t>
            </w:r>
            <w:r w:rsidR="00F20842">
              <w:rPr>
                <w:szCs w:val="28"/>
              </w:rPr>
              <w:t>4</w:t>
            </w:r>
          </w:p>
        </w:tc>
        <w:tc>
          <w:tcPr>
            <w:tcW w:w="960" w:type="dxa"/>
            <w:noWrap/>
            <w:vAlign w:val="center"/>
          </w:tcPr>
          <w:p w:rsidR="00060B75" w:rsidRPr="00F00407" w:rsidRDefault="00060B75" w:rsidP="00F20842">
            <w:pPr>
              <w:jc w:val="center"/>
              <w:rPr>
                <w:szCs w:val="28"/>
              </w:rPr>
            </w:pPr>
            <w:r w:rsidRPr="00F00407">
              <w:rPr>
                <w:szCs w:val="28"/>
              </w:rPr>
              <w:t>4,</w:t>
            </w:r>
            <w:r w:rsidR="00F20842">
              <w:rPr>
                <w:szCs w:val="28"/>
              </w:rPr>
              <w:t>3</w:t>
            </w:r>
          </w:p>
        </w:tc>
        <w:tc>
          <w:tcPr>
            <w:tcW w:w="960" w:type="dxa"/>
            <w:noWrap/>
          </w:tcPr>
          <w:p w:rsidR="00060B75" w:rsidRPr="00F00407" w:rsidRDefault="00060B75" w:rsidP="00553C0C">
            <w:pPr>
              <w:rPr>
                <w:szCs w:val="28"/>
              </w:rPr>
            </w:pPr>
          </w:p>
          <w:p w:rsidR="00060B75" w:rsidRPr="00F00407" w:rsidRDefault="00060B75" w:rsidP="00FC141D">
            <w:r w:rsidRPr="00F00407">
              <w:rPr>
                <w:szCs w:val="28"/>
              </w:rPr>
              <w:t>4,</w:t>
            </w:r>
            <w:r w:rsidR="00FC141D" w:rsidRPr="00F00407">
              <w:rPr>
                <w:szCs w:val="28"/>
              </w:rPr>
              <w:t>3</w:t>
            </w:r>
          </w:p>
        </w:tc>
        <w:tc>
          <w:tcPr>
            <w:tcW w:w="960" w:type="dxa"/>
            <w:noWrap/>
          </w:tcPr>
          <w:p w:rsidR="00060B75" w:rsidRPr="00F00407" w:rsidRDefault="00060B75" w:rsidP="00553C0C">
            <w:pPr>
              <w:rPr>
                <w:szCs w:val="28"/>
              </w:rPr>
            </w:pPr>
          </w:p>
          <w:p w:rsidR="00060B75" w:rsidRPr="00F00407" w:rsidRDefault="00060B75" w:rsidP="00FC141D">
            <w:r w:rsidRPr="00F00407">
              <w:rPr>
                <w:szCs w:val="28"/>
              </w:rPr>
              <w:t>4,</w:t>
            </w:r>
            <w:r w:rsidR="00FC141D" w:rsidRPr="00F00407">
              <w:rPr>
                <w:szCs w:val="28"/>
              </w:rPr>
              <w:t>2</w:t>
            </w:r>
          </w:p>
        </w:tc>
        <w:tc>
          <w:tcPr>
            <w:tcW w:w="1251" w:type="dxa"/>
            <w:noWrap/>
          </w:tcPr>
          <w:p w:rsidR="00060B75" w:rsidRPr="00F00407" w:rsidRDefault="00060B75" w:rsidP="00553C0C">
            <w:pPr>
              <w:rPr>
                <w:szCs w:val="28"/>
              </w:rPr>
            </w:pPr>
          </w:p>
          <w:p w:rsidR="00060B75" w:rsidRPr="00F00407" w:rsidRDefault="00060B75" w:rsidP="00553C0C">
            <w:r w:rsidRPr="00F00407">
              <w:rPr>
                <w:szCs w:val="28"/>
              </w:rPr>
              <w:t>4,1</w:t>
            </w:r>
          </w:p>
        </w:tc>
      </w:tr>
    </w:tbl>
    <w:p w:rsidR="00370051" w:rsidRPr="009930F8" w:rsidRDefault="00370051" w:rsidP="004F6D3F">
      <w:pPr>
        <w:pStyle w:val="ac"/>
        <w:ind w:left="0"/>
        <w:rPr>
          <w:sz w:val="24"/>
          <w:szCs w:val="24"/>
        </w:rPr>
      </w:pPr>
    </w:p>
    <w:p w:rsidR="00CD1A86" w:rsidRPr="008E46E6" w:rsidRDefault="00370051" w:rsidP="00030670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before="240" w:after="2" w:line="276" w:lineRule="auto"/>
        <w:ind w:left="40" w:firstLine="680"/>
        <w:jc w:val="center"/>
        <w:rPr>
          <w:b/>
          <w:sz w:val="28"/>
          <w:szCs w:val="28"/>
        </w:rPr>
      </w:pPr>
      <w:r w:rsidRPr="008E46E6">
        <w:rPr>
          <w:b/>
          <w:sz w:val="28"/>
          <w:szCs w:val="28"/>
        </w:rPr>
        <w:t>Мероприятия по повышению эффективности и качества в сфере защиты детей-сирот и детей, оставшихся без попечения родителей,</w:t>
      </w:r>
      <w:r w:rsidR="00E2632E" w:rsidRPr="008E46E6">
        <w:rPr>
          <w:b/>
          <w:sz w:val="28"/>
          <w:szCs w:val="28"/>
        </w:rPr>
        <w:t xml:space="preserve"> </w:t>
      </w:r>
      <w:r w:rsidRPr="008E46E6">
        <w:rPr>
          <w:b/>
          <w:sz w:val="28"/>
          <w:szCs w:val="28"/>
        </w:rPr>
        <w:t>соотнесенные с этапами перехода к эффективному контракту</w:t>
      </w:r>
    </w:p>
    <w:tbl>
      <w:tblPr>
        <w:tblW w:w="15240" w:type="dxa"/>
        <w:tblInd w:w="-106" w:type="dxa"/>
        <w:tblLayout w:type="fixed"/>
        <w:tblLook w:val="00A0"/>
      </w:tblPr>
      <w:tblGrid>
        <w:gridCol w:w="640"/>
        <w:gridCol w:w="6237"/>
        <w:gridCol w:w="1701"/>
        <w:gridCol w:w="1417"/>
        <w:gridCol w:w="5245"/>
      </w:tblGrid>
      <w:tr w:rsidR="004F6D3F" w:rsidRPr="003C43F0" w:rsidTr="00030670">
        <w:trPr>
          <w:cantSplit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9930F8" w:rsidRDefault="004F6D3F" w:rsidP="00F47FB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30F8">
              <w:rPr>
                <w:rFonts w:ascii="Times New Roman" w:hAnsi="Times New Roman"/>
                <w:b/>
                <w:bCs/>
                <w:sz w:val="20"/>
              </w:rPr>
              <w:t>№</w:t>
            </w:r>
            <w:r w:rsidR="008E46E6" w:rsidRPr="009930F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930F8">
              <w:rPr>
                <w:rFonts w:ascii="Times New Roman" w:hAnsi="Times New Roman"/>
                <w:b/>
                <w:bCs/>
                <w:sz w:val="2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9930F8" w:rsidRDefault="004F6D3F" w:rsidP="00F47FB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30F8">
              <w:rPr>
                <w:rFonts w:ascii="Times New Roman" w:hAnsi="Times New Roman"/>
                <w:b/>
                <w:bCs/>
                <w:sz w:val="20"/>
              </w:rPr>
              <w:t>Направления/мероприятия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9930F8" w:rsidRDefault="004F6D3F" w:rsidP="009930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30F8">
              <w:rPr>
                <w:rFonts w:ascii="Times New Roman" w:hAnsi="Times New Roman"/>
                <w:b/>
                <w:bCs/>
                <w:sz w:val="20"/>
              </w:rPr>
              <w:t>Ответственные исполнители</w:t>
            </w:r>
            <w:r w:rsidRPr="009930F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9930F8" w:rsidRDefault="004F6D3F" w:rsidP="009930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30F8">
              <w:rPr>
                <w:rFonts w:ascii="Times New Roman" w:hAnsi="Times New Roman"/>
                <w:b/>
                <w:bCs/>
                <w:sz w:val="20"/>
              </w:rPr>
              <w:t>Сроки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9930F8" w:rsidRDefault="004F6D3F" w:rsidP="00F47F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30F8">
              <w:rPr>
                <w:rFonts w:ascii="Times New Roman" w:hAnsi="Times New Roman"/>
                <w:b/>
                <w:bCs/>
                <w:sz w:val="20"/>
              </w:rPr>
              <w:t>показатели</w:t>
            </w:r>
          </w:p>
        </w:tc>
      </w:tr>
      <w:tr w:rsidR="004F6D3F" w:rsidRPr="003C43F0" w:rsidTr="00030670">
        <w:trPr>
          <w:cantSplit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C43F0">
              <w:rPr>
                <w:rFonts w:ascii="Times New Roman" w:hAnsi="Times New Roman"/>
                <w:bCs/>
                <w:szCs w:val="28"/>
              </w:rPr>
              <w:t>5</w:t>
            </w:r>
          </w:p>
        </w:tc>
      </w:tr>
      <w:tr w:rsidR="004F6D3F" w:rsidRPr="003C43F0" w:rsidTr="00030670">
        <w:trPr>
          <w:cantSplit/>
          <w:trHeight w:val="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3F" w:rsidRPr="003C43F0" w:rsidRDefault="004F6D3F" w:rsidP="00F47FB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C43F0">
              <w:rPr>
                <w:rFonts w:ascii="Times New Roman" w:hAnsi="Times New Roman"/>
                <w:b/>
                <w:bCs/>
                <w:szCs w:val="28"/>
              </w:rPr>
              <w:t xml:space="preserve">1. </w:t>
            </w:r>
            <w:r w:rsidRPr="004F6D3F">
              <w:rPr>
                <w:rFonts w:ascii="Times New Roman" w:hAnsi="Times New Roman"/>
                <w:b/>
                <w:bCs/>
                <w:szCs w:val="28"/>
              </w:rPr>
              <w:t>Повышение качества и эффективности предоставляемых услуг</w:t>
            </w:r>
          </w:p>
        </w:tc>
      </w:tr>
      <w:tr w:rsidR="00E67CBE" w:rsidRPr="00B53DF9" w:rsidTr="00030670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B53DF9" w:rsidRDefault="00E67CBE" w:rsidP="00F47FBD">
            <w:pPr>
              <w:jc w:val="center"/>
              <w:rPr>
                <w:rFonts w:ascii="Times New Roman" w:hAnsi="Times New Roman"/>
                <w:szCs w:val="28"/>
              </w:rPr>
            </w:pPr>
            <w:r w:rsidRPr="00B53DF9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B53DF9" w:rsidRDefault="00E67CBE" w:rsidP="00030670">
            <w:pPr>
              <w:pStyle w:val="ac"/>
              <w:ind w:left="0"/>
              <w:jc w:val="both"/>
              <w:rPr>
                <w:b w:val="0"/>
              </w:rPr>
            </w:pPr>
            <w:r w:rsidRPr="007C036A">
              <w:rPr>
                <w:b w:val="0"/>
                <w:bCs w:val="0"/>
                <w:smallCaps w:val="0"/>
              </w:rPr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детей,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BE" w:rsidRPr="00B53DF9" w:rsidRDefault="00E67CBE" w:rsidP="007D42AC">
            <w:pPr>
              <w:pStyle w:val="ac"/>
              <w:ind w:left="0"/>
            </w:pPr>
            <w:r>
              <w:rPr>
                <w:b w:val="0"/>
                <w:bCs w:val="0"/>
                <w:smallCaps w:val="0"/>
              </w:rPr>
              <w:t xml:space="preserve">Министерство труда и социального развития </w:t>
            </w:r>
            <w:r w:rsidRPr="00B53DF9">
              <w:rPr>
                <w:b w:val="0"/>
                <w:bCs w:val="0"/>
                <w:smallCaps w:val="0"/>
              </w:rPr>
              <w:t>Республика Алтай</w:t>
            </w:r>
            <w:r>
              <w:rPr>
                <w:b w:val="0"/>
                <w:bCs w:val="0"/>
                <w:smallCaps w:val="0"/>
              </w:rPr>
              <w:t>, Министерство здравоохранения Республики Алтай</w:t>
            </w:r>
          </w:p>
          <w:p w:rsidR="00E67CBE" w:rsidRPr="00B53DF9" w:rsidRDefault="00E67CBE" w:rsidP="00A33F1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407" w:rsidRDefault="00F00407" w:rsidP="000F14E6">
            <w:pPr>
              <w:pStyle w:val="af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E67CBE" w:rsidRPr="00B53DF9" w:rsidRDefault="00E67CBE" w:rsidP="00F00407">
            <w:pPr>
              <w:pStyle w:val="af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B53DF9">
              <w:rPr>
                <w:sz w:val="28"/>
                <w:szCs w:val="28"/>
              </w:rPr>
              <w:t>2014-2018 годы</w:t>
            </w:r>
          </w:p>
          <w:p w:rsidR="00E67CBE" w:rsidRPr="00B53DF9" w:rsidRDefault="00E67CBE" w:rsidP="000F14E6">
            <w:pPr>
              <w:pStyle w:val="ac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Default="00E67CBE" w:rsidP="007D42AC">
            <w:pPr>
              <w:pStyle w:val="ac"/>
              <w:ind w:left="0"/>
              <w:jc w:val="center"/>
              <w:rPr>
                <w:b w:val="0"/>
                <w:bCs w:val="0"/>
                <w:smallCaps w:val="0"/>
              </w:rPr>
            </w:pPr>
            <w:r w:rsidRPr="007C036A">
              <w:rPr>
                <w:b w:val="0"/>
                <w:bCs w:val="0"/>
                <w:smallCaps w:val="0"/>
              </w:rP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  <w:p w:rsidR="00E67CBE" w:rsidRPr="00B53DF9" w:rsidRDefault="00E67CBE" w:rsidP="007D42AC">
            <w:pPr>
              <w:pStyle w:val="ac"/>
              <w:ind w:left="0"/>
              <w:jc w:val="center"/>
            </w:pPr>
          </w:p>
        </w:tc>
      </w:tr>
      <w:tr w:rsidR="00E67CBE" w:rsidRPr="00B53DF9" w:rsidTr="00030670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B53DF9" w:rsidRDefault="00E67CBE" w:rsidP="00F47FB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7C036A" w:rsidRDefault="00E67CBE" w:rsidP="00030670">
            <w:pPr>
              <w:spacing w:line="240" w:lineRule="auto"/>
              <w:rPr>
                <w:rFonts w:eastAsia="Calibri"/>
                <w:szCs w:val="28"/>
              </w:rPr>
            </w:pPr>
            <w:r w:rsidRPr="007C036A">
              <w:rPr>
                <w:rFonts w:eastAsia="Calibri"/>
                <w:snapToGrid w:val="0"/>
                <w:szCs w:val="28"/>
              </w:rPr>
              <w:t xml:space="preserve">реформирование организаций для детей-сирот в целях создания </w:t>
            </w:r>
            <w:r w:rsidRPr="007C036A">
              <w:rPr>
                <w:rFonts w:eastAsia="Calibri"/>
                <w:szCs w:val="28"/>
              </w:rPr>
              <w:t>для детей, которых не удается устроить в семью, учреждений с малой наполняемостью и близкими к семейным условиями проживания и воспитания</w:t>
            </w:r>
            <w:r w:rsidRPr="007C036A">
              <w:rPr>
                <w:rFonts w:eastAsia="Calibri"/>
                <w:snapToGrid w:val="0"/>
                <w:szCs w:val="28"/>
              </w:rPr>
              <w:t>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BE" w:rsidRDefault="00E67CBE" w:rsidP="00A33F1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BE" w:rsidRPr="00B53DF9" w:rsidRDefault="00E67CBE" w:rsidP="000F14E6">
            <w:pPr>
              <w:pStyle w:val="af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BE" w:rsidRPr="007C036A" w:rsidRDefault="00E67CBE" w:rsidP="007D42AC">
            <w:pPr>
              <w:pStyle w:val="ac"/>
              <w:ind w:left="0"/>
              <w:jc w:val="center"/>
              <w:rPr>
                <w:b w:val="0"/>
                <w:bCs w:val="0"/>
                <w:smallCaps w:val="0"/>
              </w:rPr>
            </w:pPr>
            <w:r w:rsidRPr="00E67CBE">
              <w:rPr>
                <w:b w:val="0"/>
                <w:bCs w:val="0"/>
                <w:smallCaps w:val="0"/>
              </w:rPr>
              <w:t>Численность воспитанников в организациях для детей-сирот</w:t>
            </w:r>
          </w:p>
        </w:tc>
      </w:tr>
      <w:tr w:rsidR="00E67CBE" w:rsidRPr="00B53DF9" w:rsidTr="00030670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B53DF9" w:rsidRDefault="00E67CBE" w:rsidP="00F47FB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7C036A" w:rsidRDefault="00E67CBE" w:rsidP="00030670">
            <w:pPr>
              <w:tabs>
                <w:tab w:val="left" w:pos="2689"/>
              </w:tabs>
              <w:spacing w:line="240" w:lineRule="auto"/>
              <w:outlineLvl w:val="0"/>
              <w:rPr>
                <w:rFonts w:eastAsia="Calibri"/>
                <w:szCs w:val="28"/>
              </w:rPr>
            </w:pPr>
            <w:r w:rsidRPr="007C036A">
              <w:rPr>
                <w:rFonts w:eastAsia="Calibri"/>
                <w:snapToGrid w:val="0"/>
                <w:szCs w:val="28"/>
              </w:rP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CBE" w:rsidRDefault="00E67CBE" w:rsidP="00A33F1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BE" w:rsidRPr="00B53DF9" w:rsidRDefault="00E67CBE" w:rsidP="000F14E6">
            <w:pPr>
              <w:pStyle w:val="af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7C036A" w:rsidRDefault="00E67CBE" w:rsidP="007D42AC">
            <w:pPr>
              <w:pStyle w:val="ac"/>
              <w:ind w:left="0"/>
              <w:jc w:val="center"/>
              <w:rPr>
                <w:b w:val="0"/>
                <w:bCs w:val="0"/>
                <w:smallCaps w:val="0"/>
              </w:rPr>
            </w:pPr>
          </w:p>
        </w:tc>
      </w:tr>
      <w:tr w:rsidR="00E67CBE" w:rsidRPr="00B53DF9" w:rsidTr="00030670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B53DF9" w:rsidRDefault="00E67CBE" w:rsidP="00F47FB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7C036A" w:rsidRDefault="00E67CBE" w:rsidP="00030670">
            <w:pPr>
              <w:tabs>
                <w:tab w:val="left" w:pos="2689"/>
              </w:tabs>
              <w:spacing w:line="240" w:lineRule="auto"/>
              <w:outlineLvl w:val="0"/>
              <w:rPr>
                <w:rFonts w:eastAsia="Arial Unicode MS"/>
                <w:color w:val="000000"/>
                <w:szCs w:val="28"/>
                <w:u w:color="000000"/>
              </w:rPr>
            </w:pPr>
            <w:r w:rsidRPr="007C036A">
              <w:rPr>
                <w:rFonts w:eastAsia="Calibri"/>
                <w:szCs w:val="28"/>
              </w:rPr>
              <w:t xml:space="preserve">Повышение квалификации кадрового состава для работы в организациях для детей-сирот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Default="00E67CB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BE" w:rsidRPr="00B53DF9" w:rsidRDefault="00E67CBE" w:rsidP="000F14E6">
            <w:pPr>
              <w:pStyle w:val="af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7C036A" w:rsidRDefault="00E67CBE" w:rsidP="007D42AC">
            <w:pPr>
              <w:pStyle w:val="ac"/>
              <w:ind w:left="0"/>
              <w:jc w:val="center"/>
              <w:rPr>
                <w:b w:val="0"/>
                <w:bCs w:val="0"/>
                <w:smallCaps w:val="0"/>
              </w:rPr>
            </w:pPr>
            <w:r w:rsidRPr="00E67CBE">
              <w:rPr>
                <w:b w:val="0"/>
                <w:bCs w:val="0"/>
                <w:smallCaps w:val="0"/>
              </w:rPr>
              <w:t>Численность специалистов организаций для детей-сирот, прошедших переподготовку, повышение квалификации по дополнительным профессиональным программам</w:t>
            </w:r>
          </w:p>
        </w:tc>
      </w:tr>
    </w:tbl>
    <w:p w:rsidR="000B1D9B" w:rsidRDefault="000B1D9B" w:rsidP="00E67CBE"/>
    <w:p w:rsidR="00030670" w:rsidRPr="008E46E6" w:rsidRDefault="004F6D3F" w:rsidP="00030670">
      <w:pPr>
        <w:pStyle w:val="2"/>
        <w:numPr>
          <w:ilvl w:val="0"/>
          <w:numId w:val="8"/>
        </w:numPr>
        <w:shd w:val="clear" w:color="auto" w:fill="auto"/>
        <w:spacing w:before="0" w:after="192" w:line="240" w:lineRule="auto"/>
        <w:jc w:val="center"/>
        <w:rPr>
          <w:b/>
          <w:sz w:val="28"/>
          <w:szCs w:val="28"/>
        </w:rPr>
      </w:pPr>
      <w:r w:rsidRPr="008E46E6">
        <w:rPr>
          <w:b/>
          <w:sz w:val="28"/>
          <w:szCs w:val="28"/>
        </w:rPr>
        <w:t>Показатели повышения эффективности и качества услуг в сфере защиты детей-сирот и детей, оставшихся без попечения родителей,</w:t>
      </w:r>
      <w:r w:rsidR="00030670" w:rsidRPr="008E46E6">
        <w:rPr>
          <w:b/>
          <w:sz w:val="28"/>
          <w:szCs w:val="28"/>
        </w:rPr>
        <w:t xml:space="preserve"> соотнесенные с этапами перехода к эффективному контракту</w:t>
      </w:r>
    </w:p>
    <w:p w:rsidR="004F6D3F" w:rsidRPr="004F6D3F" w:rsidRDefault="004F6D3F" w:rsidP="00030670">
      <w:pPr>
        <w:pStyle w:val="2"/>
        <w:shd w:val="clear" w:color="auto" w:fill="auto"/>
        <w:tabs>
          <w:tab w:val="left" w:pos="495"/>
        </w:tabs>
        <w:spacing w:before="0" w:line="240" w:lineRule="auto"/>
        <w:ind w:left="260" w:firstLine="0"/>
        <w:rPr>
          <w:sz w:val="28"/>
          <w:szCs w:val="28"/>
        </w:rPr>
      </w:pPr>
    </w:p>
    <w:tbl>
      <w:tblPr>
        <w:tblW w:w="14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976"/>
        <w:gridCol w:w="1701"/>
        <w:gridCol w:w="1134"/>
        <w:gridCol w:w="851"/>
        <w:gridCol w:w="850"/>
        <w:gridCol w:w="851"/>
        <w:gridCol w:w="850"/>
        <w:gridCol w:w="851"/>
        <w:gridCol w:w="4102"/>
      </w:tblGrid>
      <w:tr w:rsidR="004F6D3F" w:rsidRPr="003C43F0" w:rsidTr="00030670">
        <w:trPr>
          <w:cantSplit/>
          <w:tblHeader/>
        </w:trPr>
        <w:tc>
          <w:tcPr>
            <w:tcW w:w="640" w:type="dxa"/>
            <w:vAlign w:val="center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2013 год</w:t>
            </w:r>
          </w:p>
        </w:tc>
        <w:tc>
          <w:tcPr>
            <w:tcW w:w="851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2014 год</w:t>
            </w:r>
          </w:p>
        </w:tc>
        <w:tc>
          <w:tcPr>
            <w:tcW w:w="850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2015 год</w:t>
            </w:r>
          </w:p>
        </w:tc>
        <w:tc>
          <w:tcPr>
            <w:tcW w:w="851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2016 год</w:t>
            </w:r>
          </w:p>
        </w:tc>
        <w:tc>
          <w:tcPr>
            <w:tcW w:w="850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2017 год</w:t>
            </w:r>
          </w:p>
        </w:tc>
        <w:tc>
          <w:tcPr>
            <w:tcW w:w="851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2018 год</w:t>
            </w:r>
          </w:p>
        </w:tc>
        <w:tc>
          <w:tcPr>
            <w:tcW w:w="4102" w:type="dxa"/>
            <w:vAlign w:val="center"/>
          </w:tcPr>
          <w:p w:rsidR="004F6D3F" w:rsidRPr="008E46E6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8E46E6">
              <w:rPr>
                <w:rFonts w:ascii="Times New Roman" w:hAnsi="Times New Roman"/>
                <w:b/>
                <w:szCs w:val="28"/>
              </w:rPr>
              <w:t>Результаты</w:t>
            </w:r>
          </w:p>
        </w:tc>
      </w:tr>
      <w:tr w:rsidR="004F6D3F" w:rsidRPr="003C43F0" w:rsidTr="00030670">
        <w:trPr>
          <w:cantSplit/>
          <w:trHeight w:val="259"/>
          <w:tblHeader/>
        </w:trPr>
        <w:tc>
          <w:tcPr>
            <w:tcW w:w="640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76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1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51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102" w:type="dxa"/>
          </w:tcPr>
          <w:p w:rsidR="004F6D3F" w:rsidRPr="003C43F0" w:rsidRDefault="004F6D3F" w:rsidP="00F47FB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3C43F0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6D3F" w:rsidRPr="009E04DC" w:rsidTr="00030670">
        <w:trPr>
          <w:cantSplit/>
        </w:trPr>
        <w:tc>
          <w:tcPr>
            <w:tcW w:w="640" w:type="dxa"/>
          </w:tcPr>
          <w:p w:rsidR="004F6D3F" w:rsidRPr="009E04DC" w:rsidRDefault="004F6D3F" w:rsidP="009E04D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E04DC">
              <w:rPr>
                <w:rFonts w:ascii="Times New Roman" w:hAnsi="Times New Roman"/>
                <w:szCs w:val="28"/>
              </w:rPr>
              <w:lastRenderedPageBreak/>
              <w:t>1.</w:t>
            </w:r>
          </w:p>
        </w:tc>
        <w:tc>
          <w:tcPr>
            <w:tcW w:w="2976" w:type="dxa"/>
          </w:tcPr>
          <w:p w:rsidR="004F6D3F" w:rsidRDefault="00B53DF9" w:rsidP="009E04DC">
            <w:pPr>
              <w:pStyle w:val="2"/>
              <w:shd w:val="clear" w:color="auto" w:fill="auto"/>
              <w:spacing w:before="0" w:line="276" w:lineRule="auto"/>
              <w:ind w:firstLine="0"/>
              <w:rPr>
                <w:rStyle w:val="10pt"/>
                <w:sz w:val="28"/>
                <w:szCs w:val="28"/>
              </w:rPr>
            </w:pPr>
            <w:r w:rsidRPr="009E04DC">
              <w:rPr>
                <w:rStyle w:val="10pt"/>
                <w:sz w:val="28"/>
                <w:szCs w:val="28"/>
              </w:rPr>
              <w:t>Доведение к 2018 году заработной платы педагогических работников, работающих с детьми-сиротами, до 100 % к средней заработной плате в субъекте Российской Федерации</w:t>
            </w:r>
          </w:p>
          <w:p w:rsidR="009E04DC" w:rsidRPr="009E04DC" w:rsidRDefault="009E04DC" w:rsidP="009E04DC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D3F" w:rsidRPr="009E04DC" w:rsidRDefault="004F6D3F" w:rsidP="009E04DC">
            <w:pPr>
              <w:pStyle w:val="2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E04DC">
              <w:rPr>
                <w:rStyle w:val="10pt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F6D3F" w:rsidRPr="00F00407" w:rsidRDefault="00A630DC" w:rsidP="009E04D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91</w:t>
            </w:r>
          </w:p>
        </w:tc>
        <w:tc>
          <w:tcPr>
            <w:tcW w:w="851" w:type="dxa"/>
          </w:tcPr>
          <w:p w:rsidR="004F6D3F" w:rsidRPr="00F00407" w:rsidRDefault="00F00407" w:rsidP="009E04DC">
            <w:pPr>
              <w:spacing w:line="276" w:lineRule="auto"/>
              <w:rPr>
                <w:rFonts w:ascii="Times New Roman" w:hAnsi="Times New Roman"/>
                <w:color w:val="C00000"/>
                <w:szCs w:val="28"/>
              </w:rPr>
            </w:pPr>
            <w:r w:rsidRPr="00F00407">
              <w:rPr>
                <w:rFonts w:ascii="Times New Roman" w:hAnsi="Times New Roman"/>
                <w:color w:val="C00000"/>
                <w:szCs w:val="28"/>
              </w:rPr>
              <w:t>90,4</w:t>
            </w:r>
          </w:p>
        </w:tc>
        <w:tc>
          <w:tcPr>
            <w:tcW w:w="850" w:type="dxa"/>
          </w:tcPr>
          <w:p w:rsidR="004F6D3F" w:rsidRPr="00F00407" w:rsidRDefault="00A630DC" w:rsidP="00F00407">
            <w:pPr>
              <w:spacing w:line="276" w:lineRule="auto"/>
              <w:rPr>
                <w:rFonts w:ascii="Times New Roman" w:hAnsi="Times New Roman"/>
                <w:color w:val="C00000"/>
                <w:szCs w:val="28"/>
              </w:rPr>
            </w:pPr>
            <w:r w:rsidRPr="00F00407">
              <w:rPr>
                <w:rFonts w:ascii="Times New Roman" w:hAnsi="Times New Roman"/>
                <w:color w:val="C00000"/>
                <w:szCs w:val="28"/>
              </w:rPr>
              <w:t>9</w:t>
            </w:r>
            <w:r w:rsidR="00F00407" w:rsidRPr="00F00407">
              <w:rPr>
                <w:rFonts w:ascii="Times New Roman" w:hAnsi="Times New Roman"/>
                <w:color w:val="C00000"/>
                <w:szCs w:val="28"/>
              </w:rPr>
              <w:t>0</w:t>
            </w:r>
          </w:p>
        </w:tc>
        <w:tc>
          <w:tcPr>
            <w:tcW w:w="851" w:type="dxa"/>
          </w:tcPr>
          <w:p w:rsidR="004F6D3F" w:rsidRPr="00F00407" w:rsidRDefault="00A630DC" w:rsidP="009E04D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00407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4F6D3F" w:rsidRPr="00AE10C8" w:rsidRDefault="00725CAB" w:rsidP="009E04D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E10C8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4F6D3F" w:rsidRPr="00AE10C8" w:rsidRDefault="004F6D3F" w:rsidP="009E04DC">
            <w:pPr>
              <w:pStyle w:val="2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AE10C8">
              <w:rPr>
                <w:rStyle w:val="10pt"/>
                <w:color w:val="auto"/>
                <w:sz w:val="28"/>
                <w:szCs w:val="28"/>
              </w:rPr>
              <w:t>100</w:t>
            </w:r>
          </w:p>
        </w:tc>
        <w:tc>
          <w:tcPr>
            <w:tcW w:w="4102" w:type="dxa"/>
          </w:tcPr>
          <w:p w:rsidR="00E67CBE" w:rsidRPr="00E67CBE" w:rsidRDefault="00E67CBE" w:rsidP="00E67CBE">
            <w:pPr>
              <w:rPr>
                <w:rFonts w:ascii="Times New Roman" w:eastAsia="Calibri" w:hAnsi="Times New Roman"/>
                <w:strike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E67CBE">
              <w:rPr>
                <w:rFonts w:ascii="Times New Roman" w:eastAsia="Calibri" w:hAnsi="Times New Roman"/>
                <w:szCs w:val="28"/>
              </w:rPr>
              <w:t xml:space="preserve">Средняя заработная плата педагогических работников организаций для детей-сирот будет соответствовать средней заработной плате в соответствующем регионе. </w:t>
            </w:r>
          </w:p>
          <w:p w:rsidR="004F6D3F" w:rsidRPr="009E04DC" w:rsidRDefault="00E67CBE" w:rsidP="00E67CBE">
            <w:pPr>
              <w:pStyle w:val="2"/>
              <w:shd w:val="clear" w:color="auto" w:fill="auto"/>
              <w:spacing w:before="0" w:line="276" w:lineRule="auto"/>
              <w:ind w:left="34" w:firstLine="86"/>
              <w:jc w:val="left"/>
              <w:rPr>
                <w:sz w:val="28"/>
                <w:szCs w:val="28"/>
              </w:rPr>
            </w:pPr>
            <w:r w:rsidRPr="00E67CBE">
              <w:rPr>
                <w:rFonts w:eastAsia="Calibri"/>
                <w:sz w:val="28"/>
                <w:szCs w:val="28"/>
              </w:rPr>
              <w:t>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F6D3F" w:rsidRDefault="004F6D3F" w:rsidP="00370051">
      <w:pPr>
        <w:pStyle w:val="ac"/>
        <w:ind w:left="1068"/>
        <w:jc w:val="center"/>
      </w:pPr>
    </w:p>
    <w:p w:rsidR="004F6D3F" w:rsidRDefault="004F6D3F" w:rsidP="00370051">
      <w:pPr>
        <w:pStyle w:val="ac"/>
        <w:ind w:left="1068"/>
        <w:jc w:val="center"/>
      </w:pPr>
    </w:p>
    <w:p w:rsidR="004F6D3F" w:rsidRDefault="004F6D3F" w:rsidP="00370051">
      <w:pPr>
        <w:pStyle w:val="ac"/>
        <w:ind w:left="1068"/>
        <w:jc w:val="center"/>
      </w:pPr>
    </w:p>
    <w:p w:rsidR="004F6D3F" w:rsidRPr="00370051" w:rsidRDefault="004F6D3F" w:rsidP="00370051">
      <w:pPr>
        <w:pStyle w:val="ac"/>
        <w:ind w:left="1068"/>
        <w:jc w:val="center"/>
      </w:pPr>
    </w:p>
    <w:p w:rsidR="00370051" w:rsidRPr="00370051" w:rsidRDefault="00370051" w:rsidP="00370051">
      <w:pPr>
        <w:pStyle w:val="ac"/>
        <w:ind w:left="1068"/>
        <w:jc w:val="center"/>
      </w:pPr>
    </w:p>
    <w:p w:rsidR="00370051" w:rsidRDefault="00370051" w:rsidP="00370051">
      <w:pPr>
        <w:pStyle w:val="ac"/>
        <w:ind w:left="1068"/>
        <w:jc w:val="center"/>
        <w:rPr>
          <w:sz w:val="24"/>
          <w:szCs w:val="24"/>
        </w:rPr>
      </w:pPr>
    </w:p>
    <w:p w:rsidR="00F00407" w:rsidRDefault="00F00407" w:rsidP="00370051">
      <w:pPr>
        <w:pStyle w:val="ac"/>
        <w:ind w:left="1068"/>
        <w:jc w:val="center"/>
        <w:rPr>
          <w:sz w:val="24"/>
          <w:szCs w:val="24"/>
        </w:rPr>
      </w:pPr>
    </w:p>
    <w:p w:rsidR="00F00407" w:rsidRDefault="00F00407" w:rsidP="00370051">
      <w:pPr>
        <w:pStyle w:val="ac"/>
        <w:ind w:left="1068"/>
        <w:jc w:val="center"/>
        <w:rPr>
          <w:sz w:val="24"/>
          <w:szCs w:val="24"/>
        </w:rPr>
      </w:pPr>
    </w:p>
    <w:p w:rsidR="00F00407" w:rsidRDefault="00F00407" w:rsidP="00370051">
      <w:pPr>
        <w:pStyle w:val="ac"/>
        <w:ind w:left="1068"/>
        <w:jc w:val="center"/>
        <w:rPr>
          <w:sz w:val="24"/>
          <w:szCs w:val="24"/>
        </w:rPr>
      </w:pPr>
    </w:p>
    <w:p w:rsidR="00F00407" w:rsidRDefault="00F00407" w:rsidP="00370051">
      <w:pPr>
        <w:pStyle w:val="ac"/>
        <w:ind w:left="1068"/>
        <w:jc w:val="center"/>
        <w:rPr>
          <w:sz w:val="24"/>
          <w:szCs w:val="24"/>
        </w:rPr>
      </w:pPr>
    </w:p>
    <w:p w:rsidR="00F00407" w:rsidRDefault="00F00407" w:rsidP="00370051">
      <w:pPr>
        <w:pStyle w:val="ac"/>
        <w:ind w:left="1068"/>
        <w:jc w:val="center"/>
        <w:rPr>
          <w:sz w:val="24"/>
          <w:szCs w:val="24"/>
        </w:rPr>
      </w:pPr>
    </w:p>
    <w:p w:rsidR="00F00407" w:rsidRPr="00267A31" w:rsidRDefault="00F00407" w:rsidP="00370051">
      <w:pPr>
        <w:pStyle w:val="ac"/>
        <w:ind w:left="1068"/>
        <w:jc w:val="center"/>
        <w:rPr>
          <w:sz w:val="24"/>
          <w:szCs w:val="24"/>
        </w:rPr>
      </w:pPr>
    </w:p>
    <w:p w:rsidR="004F6D3F" w:rsidRDefault="004F6D3F" w:rsidP="00453A79">
      <w:pPr>
        <w:spacing w:line="240" w:lineRule="auto"/>
      </w:pPr>
    </w:p>
    <w:p w:rsidR="009E04DC" w:rsidRDefault="009E04DC" w:rsidP="00453A79">
      <w:pPr>
        <w:spacing w:line="240" w:lineRule="auto"/>
      </w:pPr>
    </w:p>
    <w:tbl>
      <w:tblPr>
        <w:tblW w:w="15246" w:type="dxa"/>
        <w:tblInd w:w="-601" w:type="dxa"/>
        <w:tblLayout w:type="fixed"/>
        <w:tblLook w:val="00A0"/>
      </w:tblPr>
      <w:tblGrid>
        <w:gridCol w:w="567"/>
        <w:gridCol w:w="3970"/>
        <w:gridCol w:w="8707"/>
        <w:gridCol w:w="303"/>
        <w:gridCol w:w="775"/>
        <w:gridCol w:w="779"/>
        <w:gridCol w:w="145"/>
      </w:tblGrid>
      <w:tr w:rsidR="00665C35" w:rsidRPr="001524BA" w:rsidTr="00553C0C">
        <w:trPr>
          <w:trHeight w:val="300"/>
        </w:trPr>
        <w:tc>
          <w:tcPr>
            <w:tcW w:w="567" w:type="dxa"/>
          </w:tcPr>
          <w:p w:rsidR="00665C35" w:rsidRPr="001524BA" w:rsidRDefault="00665C35" w:rsidP="00553C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7" w:type="dxa"/>
            <w:gridSpan w:val="2"/>
            <w:noWrap/>
            <w:vAlign w:val="bottom"/>
          </w:tcPr>
          <w:p w:rsidR="00665C35" w:rsidRPr="001524BA" w:rsidRDefault="00665C35" w:rsidP="00553C0C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524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Финансовое обеспечение</w:t>
            </w:r>
          </w:p>
        </w:tc>
        <w:tc>
          <w:tcPr>
            <w:tcW w:w="303" w:type="dxa"/>
            <w:shd w:val="clear" w:color="000000" w:fill="FFFFFF"/>
            <w:noWrap/>
            <w:vAlign w:val="bottom"/>
          </w:tcPr>
          <w:p w:rsidR="00665C35" w:rsidRPr="001524BA" w:rsidRDefault="00665C35" w:rsidP="00553C0C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000000" w:fill="FFFFFF"/>
            <w:noWrap/>
            <w:vAlign w:val="bottom"/>
          </w:tcPr>
          <w:p w:rsidR="00665C35" w:rsidRPr="001524BA" w:rsidRDefault="00665C35" w:rsidP="00553C0C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</w:tcPr>
          <w:p w:rsidR="00665C35" w:rsidRPr="001524BA" w:rsidRDefault="00665C35" w:rsidP="00553C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C35" w:rsidRPr="001524BA" w:rsidTr="00553C0C">
        <w:trPr>
          <w:gridAfter w:val="1"/>
          <w:wAfter w:w="145" w:type="dxa"/>
          <w:trHeight w:val="822"/>
        </w:trPr>
        <w:tc>
          <w:tcPr>
            <w:tcW w:w="567" w:type="dxa"/>
            <w:shd w:val="clear" w:color="000000" w:fill="FFFFFF"/>
          </w:tcPr>
          <w:p w:rsidR="00665C35" w:rsidRPr="001524BA" w:rsidRDefault="00665C35" w:rsidP="00553C0C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4" w:type="dxa"/>
            <w:gridSpan w:val="5"/>
            <w:shd w:val="clear" w:color="000000" w:fill="FFFFFF"/>
          </w:tcPr>
          <w:p w:rsidR="00665C35" w:rsidRPr="001524BA" w:rsidRDefault="00665C35" w:rsidP="00553C0C">
            <w:pPr>
              <w:spacing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4BA">
              <w:rPr>
                <w:rFonts w:ascii="Times New Roman" w:hAnsi="Times New Roman"/>
                <w:b/>
                <w:bCs/>
                <w:sz w:val="24"/>
                <w:szCs w:val="24"/>
              </w:rPr>
              <w:t>Плана мероприятий («дорожной карты») «Изменения в отраслях социальной сферы, направленные на повышение эффективности образования и науки в Республике Алтай»</w:t>
            </w:r>
            <w:r w:rsidRPr="001524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2013-2018 годы</w:t>
            </w:r>
          </w:p>
        </w:tc>
      </w:tr>
      <w:tr w:rsidR="00665C35" w:rsidRPr="00524582" w:rsidTr="00553C0C">
        <w:trPr>
          <w:trHeight w:val="389"/>
        </w:trPr>
        <w:tc>
          <w:tcPr>
            <w:tcW w:w="567" w:type="dxa"/>
            <w:shd w:val="clear" w:color="000000" w:fill="FFFFFF"/>
          </w:tcPr>
          <w:p w:rsidR="00665C35" w:rsidRPr="001524BA" w:rsidRDefault="00665C35" w:rsidP="00553C0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shd w:val="clear" w:color="000000" w:fill="FFFFFF"/>
            <w:noWrap/>
            <w:vAlign w:val="bottom"/>
          </w:tcPr>
          <w:p w:rsidR="00665C35" w:rsidRPr="001524BA" w:rsidRDefault="00665C35" w:rsidP="00553C0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4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9" w:type="dxa"/>
            <w:gridSpan w:val="5"/>
            <w:shd w:val="clear" w:color="000000" w:fill="FFFFFF"/>
            <w:noWrap/>
            <w:vAlign w:val="bottom"/>
          </w:tcPr>
          <w:p w:rsidR="00665C35" w:rsidRDefault="00665C35" w:rsidP="00553C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4582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03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65C35" w:rsidRPr="00524582" w:rsidRDefault="00665C35" w:rsidP="00553C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C35" w:rsidRDefault="00665C35" w:rsidP="00665C35">
      <w:pPr>
        <w:tabs>
          <w:tab w:val="left" w:pos="426"/>
        </w:tabs>
        <w:spacing w:line="240" w:lineRule="auto"/>
      </w:pPr>
    </w:p>
    <w:tbl>
      <w:tblPr>
        <w:tblW w:w="16160" w:type="dxa"/>
        <w:tblInd w:w="-601" w:type="dxa"/>
        <w:tblLayout w:type="fixed"/>
        <w:tblLook w:val="04A0"/>
      </w:tblPr>
      <w:tblGrid>
        <w:gridCol w:w="709"/>
        <w:gridCol w:w="3828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993"/>
        <w:gridCol w:w="992"/>
        <w:gridCol w:w="992"/>
      </w:tblGrid>
      <w:tr w:rsidR="00665C35" w:rsidRPr="00E5336F" w:rsidTr="00553C0C">
        <w:trPr>
          <w:trHeight w:val="5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2013*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2014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2016***год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</w:tr>
      <w:tr w:rsidR="00665C35" w:rsidRPr="00E5336F" w:rsidTr="00553C0C">
        <w:trPr>
          <w:trHeight w:val="2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Консолидированный бюджет субъекта РФ*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Планируемые внебюджетные средства**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Консолидированный бюджет субъекта РФ*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Планируемые внебюджетные средства**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Консолидированный бюджет субъекта РФ*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Планируемые внебюджетные средства**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65C35" w:rsidRPr="00E5336F" w:rsidRDefault="00665C35" w:rsidP="009930F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Потребность</w:t>
            </w:r>
          </w:p>
        </w:tc>
      </w:tr>
      <w:tr w:rsidR="00665C35" w:rsidRPr="00E5336F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336F">
              <w:rPr>
                <w:rFonts w:ascii="Times New Roman" w:hAnsi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муниципальным образованиям в Республике Алтай (далее – муниципальным образованиям) на реализацию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региональной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целевой программы: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подписание соглашений с муниципальными образованиями на предоставление субсидий на реализацию республиканской целевой программы «Развитие дошкольного образования в Республике Алтай на 2012-2015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мониторинг и оценка эффективности реализации республиканской целевой программы «Развитие дошкольного образования в Республике Алтай на 2012-2015 годы»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122D6">
              <w:rPr>
                <w:rFonts w:ascii="Times New Roman" w:hAnsi="Times New Roman"/>
                <w:color w:val="002060"/>
                <w:sz w:val="22"/>
                <w:szCs w:val="22"/>
              </w:rPr>
              <w:t>ведомственной целевой программы «Развитие дошкольного образования в Республике Алтай»</w:t>
            </w:r>
            <w:r w:rsidRPr="00F122D6">
              <w:rPr>
                <w:rFonts w:ascii="Times New Roman" w:hAnsi="Times New Roman"/>
                <w:sz w:val="22"/>
                <w:szCs w:val="22"/>
              </w:rPr>
              <w:t xml:space="preserve"> на 2013-2015 годы (2016-2016 годы),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>, в последующем, до завершения реализации «дорожной карты», в рамках программ, мероприятия которых направлены на достижение целей и задач, поставленных в указанной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261,70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426,70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C95042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C95042">
              <w:rPr>
                <w:rFonts w:ascii="Calibri" w:hAnsi="Calibri"/>
                <w:sz w:val="22"/>
                <w:szCs w:val="22"/>
              </w:rPr>
              <w:t>338,2</w:t>
            </w:r>
            <w:r w:rsidRPr="003217FE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C95042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95042">
              <w:rPr>
                <w:rFonts w:ascii="Calibri" w:hAnsi="Calibri"/>
                <w:sz w:val="22"/>
                <w:szCs w:val="22"/>
              </w:rPr>
              <w:t>304,1</w:t>
            </w:r>
            <w:r w:rsidRPr="003217FE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C95042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C95042">
              <w:rPr>
                <w:rFonts w:ascii="Calibri" w:hAnsi="Calibri"/>
                <w:sz w:val="22"/>
                <w:szCs w:val="22"/>
              </w:rPr>
              <w:t>147,0</w:t>
            </w:r>
            <w:r w:rsidRPr="003217FE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14F9A" w:rsidRDefault="00665C35" w:rsidP="00E14F9A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14F9A">
              <w:rPr>
                <w:rFonts w:ascii="Calibri" w:hAnsi="Calibri"/>
                <w:color w:val="FF0000"/>
                <w:sz w:val="22"/>
                <w:szCs w:val="22"/>
              </w:rPr>
              <w:t xml:space="preserve">     </w:t>
            </w:r>
            <w:r w:rsidR="00E14F9A" w:rsidRPr="00E14F9A">
              <w:rPr>
                <w:rFonts w:ascii="Calibri" w:hAnsi="Calibri"/>
                <w:color w:val="FF0000"/>
                <w:sz w:val="22"/>
                <w:szCs w:val="22"/>
              </w:rPr>
              <w:t>325,6</w:t>
            </w:r>
            <w:r w:rsidRPr="00E14F9A"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255,10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153,00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124,00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217F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строительство современных зданий дошкольных образовательных организаций,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реконструкция функционирующих организаций, возврат и реконструкция ранее переданных зданий дошкольных образовательных организаций</w:t>
            </w:r>
            <w:r w:rsidR="00E879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87944" w:rsidRPr="00E87944">
              <w:rPr>
                <w:rFonts w:ascii="Times New Roman" w:hAnsi="Times New Roman"/>
                <w:sz w:val="22"/>
                <w:szCs w:val="22"/>
              </w:rPr>
              <w:t xml:space="preserve"> приобретение зданий дошкольных образовательных организаций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261,70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426,70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DA27BE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 </w:t>
            </w:r>
            <w:r w:rsidR="00DA27BE">
              <w:rPr>
                <w:rFonts w:ascii="Calibri" w:hAnsi="Calibri"/>
                <w:color w:val="002060"/>
                <w:sz w:val="22"/>
                <w:szCs w:val="22"/>
              </w:rPr>
              <w:t>338,2</w:t>
            </w: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DA27BE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</w:t>
            </w:r>
            <w:r w:rsidR="00DA27BE">
              <w:rPr>
                <w:rFonts w:ascii="Calibri" w:hAnsi="Calibri"/>
                <w:color w:val="002060"/>
                <w:sz w:val="22"/>
                <w:szCs w:val="22"/>
              </w:rPr>
              <w:t>304,1</w:t>
            </w: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DA27BE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 </w:t>
            </w:r>
            <w:r w:rsidR="00DA27BE">
              <w:rPr>
                <w:rFonts w:ascii="Calibri" w:hAnsi="Calibri"/>
                <w:color w:val="002060"/>
                <w:sz w:val="22"/>
                <w:szCs w:val="22"/>
              </w:rPr>
              <w:t>147,0</w:t>
            </w: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14F9A" w:rsidRDefault="00665C35" w:rsidP="00E14F9A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14F9A">
              <w:rPr>
                <w:rFonts w:ascii="Calibri" w:hAnsi="Calibri"/>
                <w:color w:val="FF0000"/>
                <w:sz w:val="22"/>
                <w:szCs w:val="22"/>
              </w:rPr>
              <w:t xml:space="preserve">     </w:t>
            </w:r>
            <w:r w:rsidR="00E14F9A" w:rsidRPr="00E14F9A">
              <w:rPr>
                <w:rFonts w:ascii="Calibri" w:hAnsi="Calibri"/>
                <w:color w:val="FF0000"/>
                <w:sz w:val="22"/>
                <w:szCs w:val="22"/>
              </w:rPr>
              <w:t>325,6</w:t>
            </w:r>
            <w:r w:rsidRPr="00E14F9A"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 xml:space="preserve">      255,10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153,00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124,00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Внедрение обновленных  регулирующих документов (требований санитарных, строительных норм, пожарной безопасности и др.) для обеспечения условий для развития вариативных форм дошкольного образования;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Организация сбора информации и анализ предписаний надзорных органов с целью формирования предложений 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A27BE">
              <w:rPr>
                <w:rFonts w:ascii="Times New Roman" w:hAnsi="Times New Roman"/>
                <w:sz w:val="21"/>
                <w:szCs w:val="21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развития негосударственного сектора дошкольного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5,00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проектных семинаров по организации дошкольного образования в негосударственных организациях;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нормативно –правовых актов Республики Алтай на основании Федерального закона от 28 февраля 2012 года № 10-ФЗ, позволяющих получать субсидии, на оказание услуг по дошкольному образованию всем негосударственным образовательным организациям дошкольного образования;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принятие Закона Республики Алтай «Об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5,00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методических рекомендаций для муниципальных образований по формированию методики расчета норматива на реализацию услуги по уходу и присмотру.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Организация внедрения федеральных государственных образовательных стандартов дошкольного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нормативно-правовых актов, обеспечивающих введение и реализацию федеральных государственных образовательных стандартов дошкольного образования (ФГОС), в том числе плана повышения величины норматива финансирования для обеспечения требований к условиям реализации образовательной программы в соответствии с ФГОС дошкольного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актуализация (разработка) образовательных программ в соответствии со стандартами дошкольного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системы дошкольного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 и ответственности дошкольников;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программ повышения квалификации и переподготовки педагогических работников дошкольного образования;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программ повышения квалификации для руководящих работников дошкольных образованных  организаций;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повышение квалификации и (или) переподготовка педагогических и руководящих работников дошкольных образовательных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</w:tr>
      <w:tr w:rsidR="00665C35" w:rsidRPr="00E5336F" w:rsidTr="00553C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Внедрение системы оценки качества дошкольного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проведение социологических и 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порядка формирования  государственного (муниципального) задания для дошкольных образовательных организаций, включая показатели качества предоставляемых услуг по дошкольному образованию;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методических рекомендаций для муниципальных образований по формированию положения об оплате труда педагогических работников.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не более 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DA27BE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49C7" w:rsidRPr="00DA27BE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DA27BE" w:rsidRDefault="002049C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C7" w:rsidRPr="00DA27BE" w:rsidRDefault="002049C7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DA27BE" w:rsidRDefault="002049C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102,30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DA27BE" w:rsidRDefault="002049C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DA27BE" w:rsidRDefault="002049C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27,0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0354DB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84,4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>10,91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17,72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C7" w:rsidRPr="0004547C" w:rsidRDefault="002049C7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12,03   </w:t>
            </w:r>
          </w:p>
        </w:tc>
      </w:tr>
      <w:tr w:rsidR="00665C35" w:rsidRPr="00DA27BE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9.1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и апробация моделей эффективного контракта в дошкольном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DA27BE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9.2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планирование дополнительных расходов 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102,30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2049C7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</w:t>
            </w:r>
            <w:r w:rsidR="002049C7" w:rsidRPr="0004547C">
              <w:rPr>
                <w:rFonts w:ascii="Calibri" w:hAnsi="Calibri"/>
                <w:color w:val="C00000"/>
                <w:sz w:val="22"/>
                <w:szCs w:val="22"/>
              </w:rPr>
              <w:t>27,0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553C0C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553C0C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553C0C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553C0C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0354DB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84,4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2049C7" w:rsidP="00553C0C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>10,91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2049C7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</w:t>
            </w:r>
            <w:r w:rsidR="002049C7" w:rsidRPr="0004547C">
              <w:rPr>
                <w:rFonts w:ascii="Calibri" w:hAnsi="Calibri"/>
                <w:color w:val="C00000"/>
                <w:sz w:val="22"/>
                <w:szCs w:val="22"/>
              </w:rPr>
              <w:t>17,72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04547C" w:rsidRDefault="00665C35" w:rsidP="002049C7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</w:t>
            </w:r>
            <w:r w:rsidR="002049C7" w:rsidRPr="0004547C">
              <w:rPr>
                <w:rFonts w:ascii="Calibri" w:hAnsi="Calibri"/>
                <w:color w:val="C00000"/>
                <w:sz w:val="22"/>
                <w:szCs w:val="22"/>
              </w:rPr>
              <w:t>12,03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</w:tr>
      <w:tr w:rsidR="00665C35" w:rsidRPr="00DA27BE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t>11.1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12.1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 xml:space="preserve">Проведение аттестации педагогических работников организаций дошкольного образования с последующим их переводом на эффективный контракт </w:t>
            </w:r>
            <w:r w:rsidRPr="00DA27BE">
              <w:rPr>
                <w:rFonts w:ascii="Times New Roman" w:hAnsi="Times New Roman"/>
                <w:i/>
                <w:iCs/>
                <w:sz w:val="22"/>
                <w:szCs w:val="22"/>
              </w:rPr>
              <w:t>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12.2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 механизмов учета уровня освоения дополнительной профессиональной программы в процедуре аттестации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2060"/>
                <w:sz w:val="22"/>
                <w:szCs w:val="22"/>
              </w:rPr>
              <w:lastRenderedPageBreak/>
              <w:t>12.3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3217F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217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Внесение изменений в региональные нормативные документы, утверждающие формы проведения аттестации на первую и высшую квалификационные категории с учетом отраженности в них требований профессионального стандарта в соответствии с критериями эффективного контракта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-     </w:t>
            </w:r>
          </w:p>
        </w:tc>
      </w:tr>
      <w:tr w:rsidR="00A82E8F" w:rsidRPr="00DA27BE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DA27BE" w:rsidRDefault="00A82E8F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8F" w:rsidRPr="00DA27BE" w:rsidRDefault="00A82E8F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>ВСЕГО: (</w:t>
            </w:r>
            <w:r w:rsidRPr="00DA27BE">
              <w:rPr>
                <w:rFonts w:ascii="Times New Roman" w:hAnsi="Times New Roman"/>
                <w:sz w:val="22"/>
                <w:szCs w:val="22"/>
              </w:rPr>
              <w:t>дошкольное образование)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DA27BE" w:rsidRDefault="00A82E8F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364,00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DA27BE" w:rsidRDefault="00A82E8F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DA27BE" w:rsidRDefault="00A82E8F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426,70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365,20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305,60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 w:rsidP="00A057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</w:t>
            </w:r>
            <w:r w:rsidR="00A057A0">
              <w:rPr>
                <w:rFonts w:ascii="Calibri" w:hAnsi="Calibri"/>
                <w:color w:val="C00000"/>
                <w:sz w:val="22"/>
                <w:szCs w:val="22"/>
              </w:rPr>
              <w:t>147,0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 w:rsidP="000354DB">
            <w:pPr>
              <w:ind w:hanging="10"/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412,5</w:t>
            </w: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 271,50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176,22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8F" w:rsidRPr="0004547C" w:rsidRDefault="00A82E8F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04547C">
              <w:rPr>
                <w:rFonts w:ascii="Calibri" w:hAnsi="Calibri"/>
                <w:color w:val="C00000"/>
                <w:sz w:val="22"/>
                <w:szCs w:val="22"/>
              </w:rPr>
              <w:t xml:space="preserve">     141,53   </w:t>
            </w:r>
          </w:p>
        </w:tc>
      </w:tr>
      <w:tr w:rsidR="00665C35" w:rsidRPr="00E5336F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336F">
              <w:rPr>
                <w:rFonts w:ascii="Times New Roman" w:hAnsi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16,50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15,00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25,00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45,00   </w:t>
            </w:r>
          </w:p>
        </w:tc>
      </w:tr>
      <w:tr w:rsidR="00665C35" w:rsidRPr="00E5336F" w:rsidTr="00553C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начального общего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16,50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15,00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основного общего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25,00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45,00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Формирование системы мониторинга уровня подготовки и социализации школьников: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2,40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Подготовка региональных методических рекомендаций по корректировке основных образовательных программ начального общего, основного общего, среднего общего образования с учётом российских и международных исследований образовательных достижений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Проведение апробации разработанных рекомендаций в рамках: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повышения квалификации педагогических работников;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корректировки и апробации основных общеобразовательных программ;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сбора и распространения лучших педагогических практик;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формирование сетевого взаимодействия образовательных учреждений.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Проведение регионального  мониторинга уровня подготовки и социализации школьников, анализ данных мониторинга, разработка и принятие нормативно-правовых актов в соответствии с результатами мониторинга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Формирование центров мониторинга для работы на постоянной основе: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- оборудование центров мониторинга;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- проведение сбора и обработки первичных данных;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- подготовка и принятие  нормативных актов  по результатам проведения  мониторинга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2,40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2,40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12,20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13,50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13,50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13,50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принятие региональной программы подготовки и переподготовки региональных педагогических кадров во взаимоувязке с федеральной программой.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Апробация программы подготовки и переподготовки современных педагогических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</w:tr>
      <w:tr w:rsidR="00665C35" w:rsidRPr="00E5336F" w:rsidTr="00553C0C">
        <w:trPr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Реализации региональной программы подготовки и переподготовки современных педагогических кадров, в том числе: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 xml:space="preserve">- выявление и поддержка молодежи, заинтересованной в получении педагогической профессии и в работе в системе образования;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 xml:space="preserve">- меры социальной поддержки молодых педагогов;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 xml:space="preserve">- развитие системы наставничества;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 xml:space="preserve">- формирование регионального целевого заказа на подготовку современных педагогических кадров.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13,00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13,00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внедрение </w:t>
            </w:r>
            <w:r w:rsidRPr="00E5336F">
              <w:rPr>
                <w:rFonts w:ascii="Times New Roman" w:hAnsi="Times New Roman"/>
                <w:color w:val="003366"/>
                <w:sz w:val="22"/>
                <w:szCs w:val="22"/>
              </w:rPr>
              <w:t xml:space="preserve">независимой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>системы оценки качества общего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утверждение положений и регламентов функционирования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государственных (подведомственных)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Апробация  методических рекомендаций Минобрнауки России по реализации показателей эффективности деятельности государственных  (подведомственных) и муниципальных 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методических рекомендаций для государственных</w:t>
            </w:r>
            <w:r w:rsidRPr="00E5336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9930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(муниципальных)</w:t>
            </w:r>
            <w:r w:rsidRPr="00E5336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>организаций общего образования по формированию положения  об оплате труда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порядка  формирования муниципального задания для организаций общего образования, включая показатели качества предоставляемых услуг по общему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и использование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>показателей эффективности деятельности подведомственных государственных 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1,20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1,20   </w:t>
            </w:r>
          </w:p>
        </w:tc>
      </w:tr>
      <w:tr w:rsidR="00665C35" w:rsidRPr="00E5336F" w:rsidTr="00553C0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36F">
              <w:rPr>
                <w:rFonts w:ascii="Times New Roman" w:hAnsi="Times New Roman"/>
                <w:sz w:val="24"/>
                <w:szCs w:val="24"/>
              </w:rPr>
              <w:t xml:space="preserve">Пилотная апробация механизмов поддержки школ, работающих в сложных социальных условиях.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36F">
              <w:rPr>
                <w:rFonts w:ascii="Times New Roman" w:hAnsi="Times New Roman"/>
                <w:sz w:val="24"/>
                <w:szCs w:val="24"/>
              </w:rPr>
              <w:t>Разработка программы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36F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межшкольных партнёрств и сетей, выявления и распространения лучших практик обеспечения школами, работающими в сложных социальных условиях, высоких образовательных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36F">
              <w:rPr>
                <w:rFonts w:ascii="Times New Roman" w:hAnsi="Times New Roman"/>
                <w:sz w:val="24"/>
                <w:szCs w:val="24"/>
              </w:rPr>
              <w:t xml:space="preserve">Принятие нормативных актов, обеспечивающих учет особенностей контингента и территории функционирования школ в финансовом обеспечении школ, оплате труда педагогов, формировании государственного (муниципального) задания, оценке качества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36F">
              <w:rPr>
                <w:rFonts w:ascii="Times New Roman" w:hAnsi="Times New Roman"/>
                <w:sz w:val="24"/>
                <w:szCs w:val="24"/>
              </w:rPr>
              <w:t>Поддержка адресных программ повышения качества деятельности школ работающих в сложных социальных условиях, показывающих низкие образовательные результаты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</w:tr>
      <w:tr w:rsidR="00561C2D" w:rsidRPr="00DA27BE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2D" w:rsidRPr="00DA27BE" w:rsidRDefault="00561C2D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44,50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199,7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62,89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65,88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68,88   </w:t>
            </w:r>
          </w:p>
        </w:tc>
      </w:tr>
      <w:tr w:rsidR="00665C35" w:rsidRPr="00DA27BE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6.1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направленных на оптимизацию расходов на оплату труда вспомогательного, административно – управленческого персонала.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Дифференциация оплаты труда вспомогательного, административно – управленческого персонала, исходя из предельной доли расходов на оплату их труда в общем фонде оплаты труда учреждения не более 40 %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561C2D" w:rsidRPr="00DA27BE" w:rsidTr="00553C0C">
        <w:trPr>
          <w:trHeight w:val="2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2D" w:rsidRPr="00DA27BE" w:rsidRDefault="00561C2D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Планирование дополнительных расходов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Pr="00DA27BE" w:rsidRDefault="00561C2D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44,50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199,7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62,89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65,88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2D" w:rsidRDefault="00561C2D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68,88   </w:t>
            </w:r>
          </w:p>
        </w:tc>
      </w:tr>
      <w:tr w:rsidR="00665C35" w:rsidRPr="00DA27BE" w:rsidTr="00553C0C">
        <w:trPr>
          <w:trHeight w:val="5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плате.</w:t>
            </w:r>
            <w:r w:rsidRPr="00DA27BE">
              <w:rPr>
                <w:rFonts w:ascii="Times New Roman" w:hAnsi="Times New Roman"/>
                <w:sz w:val="22"/>
                <w:szCs w:val="22"/>
              </w:rPr>
              <w:br/>
              <w:t xml:space="preserve"> Внесение изменений в нормативно-правовые акты  Правительства Республики Алтай, муниципальных районов и городских округов в Республике Алтай, регламентирующих оплату труда административно - управленческого персонала в части корректировки размера коэффициента кратности по группам оплаты труда руководителя, к которой отнесено то или иное 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Заключение дополнительных соглашений к трудовым договорам с руководителями общеобразовательных организаций (трудовой договор  для вновь назначенных руководителей) по типовой форме, утверждённой постановлением Правительства Российской Федерации от 12 апреля 2013 года №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Совершенствование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механизмов учета уровня освоения дополнительной профессиональной программы в процедуре аттестации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Внесение изменений в региональные нормативные документы, утверждающие формы проведения аттестации на первую и высшую квалификационные категории с учётом требований профессионального стандарта, в соответствии с критериями эффективного контракта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Внедрения систем нормирования труда в общеобразовательных организациях, направленных на создание условий, необходимых для  внедрения рациональных организационных и трудовых процессов, улучшения организации труда и повышения эффективности и качества реализации общеобразовательных программ (приказ Минтруда России от 30 сентября 2013 года № 504)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Совершенствование нормативного подушевого финансирования в общеобразовательных организациях, в том числе достижение целевых соотношений заработных плат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2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Проведение совещаний (семинаров)  с участием профсоюзных организаций, общественных объединений по вопросам реализации мероприятий «дорожных карт», в том числе мер,направленных на повышение оплаты труда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Информационное и мониторинговое сопровождение введения эффективного контракта: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1700B7" w:rsidRPr="00DA27BE" w:rsidTr="00553C0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Pr="00DA27BE" w:rsidRDefault="001700B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7" w:rsidRPr="00DA27BE" w:rsidRDefault="001700B7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ВСЕГО: </w:t>
            </w:r>
            <w:r w:rsidRPr="00DA27BE">
              <w:rPr>
                <w:rFonts w:ascii="Times New Roman" w:hAnsi="Times New Roman"/>
                <w:sz w:val="22"/>
                <w:szCs w:val="22"/>
              </w:rPr>
              <w:t>(общее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Pr="00DA27BE" w:rsidRDefault="001700B7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Pr="00DA27BE" w:rsidRDefault="001700B7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Pr="00DA27BE" w:rsidRDefault="001700B7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68,50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17,20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40,60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255,6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106,99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82,98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B7" w:rsidRDefault="001700B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130,98   </w:t>
            </w:r>
          </w:p>
        </w:tc>
      </w:tr>
      <w:tr w:rsidR="00665C35" w:rsidRPr="00DA27BE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DA27BE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1,30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программ (проектов) развития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формирование государственного (муниципального)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формирование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информирование потребителей услуг, обеспечение прозрачности деятельности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мониторинг и оценка эффективности реализации программ (проектов) развития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Совершенствование организационно-экономических механизмов обеспечения доступности услуг дополнительного образования детей: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3,00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20,00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изучение и 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организация и проведение конкурсных процедур по выявлению современных муниципальных моделей организации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повышение квалификации руководителей и педагогов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3,00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20,00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Разработка, апробация и внедрение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Реализация Концепции общенациональной системы выявления и развития молодых талантов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1663F3" w:rsidRPr="00DA27BE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эффективного контракта с педагогическими работниками государственных (муниципальных) организаций дополнительного образования детей: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18,00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32,5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22,33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49,45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14,43   </w:t>
            </w:r>
          </w:p>
        </w:tc>
      </w:tr>
      <w:tr w:rsidR="00665C35" w:rsidRPr="00E5336F" w:rsidTr="00553C0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615CB2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трудовых договоров с  педагогическими работниками</w:t>
            </w:r>
            <w:r w:rsidRPr="00E5336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9930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государственных (муниципальных)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1663F3" w:rsidRPr="00DA27BE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планирование дополнительных расходов 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Pr="00DA27BE" w:rsidRDefault="001663F3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18,00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32,5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22,33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49,45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F3" w:rsidRDefault="001663F3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14,43   </w:t>
            </w:r>
          </w:p>
        </w:tc>
      </w:tr>
      <w:tr w:rsidR="00665C35" w:rsidRPr="00DA27BE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7.4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3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7.6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  <w:r w:rsidRPr="00DA27BE">
              <w:rPr>
                <w:rFonts w:ascii="Times New Roman" w:hAnsi="Times New Roman"/>
                <w:sz w:val="22"/>
                <w:szCs w:val="22"/>
              </w:rPr>
              <w:br/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учреждения не более 40 %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7.7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определённых указами Президента российской Федерации, с учётом увеличения производительности труда и проводимых институциональных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7.8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 предоставляемых государственных (муниципальных) услуг организацией и эффективностью деятельности руководителя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проведение работы по заключению трудовых договоров с руководи-телями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проведение конкурсов профессионального мастерства для педагогов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0,30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0,20   </w:t>
            </w:r>
          </w:p>
        </w:tc>
      </w:tr>
      <w:tr w:rsidR="00A763A0" w:rsidRPr="00DA27BE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ВСЕГО: </w:t>
            </w:r>
            <w:r w:rsidRPr="00DA27BE">
              <w:rPr>
                <w:rFonts w:ascii="Times New Roman" w:hAnsi="Times New Roman"/>
                <w:sz w:val="22"/>
                <w:szCs w:val="22"/>
              </w:rPr>
              <w:t>(дополнительное образование)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19,00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20,80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8,50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1,70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35,7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38,03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70,15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35,13   </w:t>
            </w:r>
          </w:p>
        </w:tc>
      </w:tr>
      <w:tr w:rsidR="00665C35" w:rsidRPr="00E5336F" w:rsidTr="00553C0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336F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Начальное профессиональное и среднее профессиональное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Мониторинг оценки деятельности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0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профессиональной подготовки и среднего профессионального образования, и предоставление ее в Минобрнауки России.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утверждение регионального плана мероприятий по оптимизации сети государственных  организаций, реализующих программы профессиональной подготовки и среднего профессионального образования, с 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200 - 600 человек).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регионального плана мероприятий по оптимизации сети государственных организаций, реализующих программы профессиональной подготовки и среднего профессионального образования.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0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200 - 600 человек) в соответствии с федеральным регламентом (инструментарием). Предоставление собранной и систематизированной информации в Минобрнауки России.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Реализация региональных программ модернизации профессионального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Реализация запланированных на 2013-2015 годы мероприятий в рамках </w:t>
            </w:r>
            <w:r w:rsidRPr="0045396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ведомственной целевой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программы «Развитие профессионального образования в Республике Алтай" на 2013-2015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Анализ результатов реализации региональной программы модернизации профессионального образования, оценка достижения значений показателей результативности реализации программы. Предоставление аналитической и статистической информации о реализации программы в Минобрнауки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7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5336F">
              <w:rPr>
                <w:rFonts w:ascii="Times New Roman" w:hAnsi="Times New Roman"/>
                <w:sz w:val="20"/>
              </w:rPr>
              <w:t xml:space="preserve">Разработка программы «Модернизация профессионального образования на период с 2016 по 2018 годы» с учетом федеральных методических рекомендаций по модернизации профессионального образования. </w:t>
            </w:r>
            <w:r w:rsidRPr="00E5336F">
              <w:rPr>
                <w:rFonts w:ascii="Times New Roman" w:hAnsi="Times New Roman"/>
                <w:sz w:val="20"/>
              </w:rPr>
              <w:br/>
              <w:t xml:space="preserve">Включение в региональную программу  модернизации профессионального образования мероприятий по созданию условий для получения образования лицами с ограниченными возможностями здоровья, в том числе: </w:t>
            </w:r>
            <w:r w:rsidRPr="00E5336F">
              <w:rPr>
                <w:rFonts w:ascii="Times New Roman" w:hAnsi="Times New Roman"/>
                <w:sz w:val="20"/>
              </w:rPr>
              <w:br/>
              <w:t xml:space="preserve">- проведение мониторинга беспрепятственного доступа к объектам и услугам образования для инвалидов и организация публичного обсуждения его результатов с преставлением данных в открытом доступе в сети интернет; </w:t>
            </w:r>
            <w:r w:rsidRPr="00E5336F">
              <w:rPr>
                <w:rFonts w:ascii="Times New Roman" w:hAnsi="Times New Roman"/>
                <w:sz w:val="20"/>
              </w:rPr>
              <w:br/>
              <w:t xml:space="preserve">- разработка региональной программы обеспечения беспрепятственного доступа к объектам и услугам образования для инвалидов на перспективу до 2020 года; </w:t>
            </w:r>
            <w:r w:rsidRPr="00E5336F">
              <w:rPr>
                <w:rFonts w:ascii="Times New Roman" w:hAnsi="Times New Roman"/>
                <w:sz w:val="20"/>
              </w:rPr>
              <w:br/>
              <w:t xml:space="preserve">- учет рекомендаций Минобрнауки России по составу оборудования, необходимого для обучения инвалидов на дому; по передаче компьютеров, закупленных для них, в их собственность и пр.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7F8D">
              <w:rPr>
                <w:rFonts w:ascii="Times New Roman" w:hAnsi="Times New Roman"/>
                <w:color w:val="002060"/>
                <w:sz w:val="22"/>
                <w:szCs w:val="22"/>
              </w:rPr>
              <w:t>Подготовка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соглашений о предоставлении субсидий на реализацию региональной программы (проекта) модернизации профессионального образования (при выделении средств на предоставление соответствующих субсидий)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Реализация региональной программы (проекта) модернизации профессионального образования в соответствии с соглашением о предоставлении субсидий на реализацию региональной программы (проекта) модернизации профессионального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50,00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br/>
              <w:t>Организация и проведение мониторинга хода реализации региональной программы (проекта) модернизации профессионального образования, оценка достижения показателей, результативности в соответствии с соглашением о предоставлении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Создание сети многофункциональных центров прикладных квалификаций: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4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Разработка плана по созданию в Республике Алтай многофункциональных центров прикладных квалификаций, включающего определение количества центров и организационной основы для их формирования (в качестве нового юридического лица либо на базе существующих организаций), в том числе с учетом востребованности регионального рынка труда отдельных профессий и направлений подготовки при выборе образовательных программ для реализации пилотных проектов многофункциональных центров прикладных квалификаций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Согласование с Минобрнауки России плана по количеству создаваемых в Республике Алтай многофункциональных центров прикладных квалификаций.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региональных нормативно-правовых актов (внесение изменений в существующие нормативно-правовые акты), регламентирующих порядок финансирования и оплаты труда в многофункциональных центрах прикладных квалификаций.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Формирование систем сбора и актуализации данных о востребованных региональным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порядка формирования комплексного государственного заказа Республики Алтай на профессиональную подготовку кадров с учетом заявок от работодателей, а также порядка формирования государственного задания многофункциональному центру прикладных квалификаций на основании комплексного государственного заказа Республики Алтай на профессиональную подготовку кадров с учетом заявок от работодателей.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Привлечение работодателей к формированию содержания, методик преподавания и финансированию образовательных программ многофункциональных центров прикладных квалификаций, а также к участию в итоговой аттестации выпускников.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Организация и проведение мониторинга работы многофункциональных центров прикладных квалификаций в Республике Алтай; предоставление ежегодных отчетов в Минобрнауки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Нормативно-правовое и методическое обеспечение развития сетевых форм организации образовательных программ в сфере профессиональной подготовки и среднего профессионального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6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Инвентаризация ресурсов (кадровых, информационных, материально-технических, учебно-методических) образовательных организаций, реализующих программы профессиональной подготовки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программы профессиональной подготовки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5336F">
              <w:rPr>
                <w:rFonts w:ascii="Times New Roman" w:hAnsi="Times New Roman"/>
                <w:sz w:val="20"/>
              </w:rPr>
              <w:t>Проектирование различных сетевых форм реализации образовательных программ профессиональной подготовки и среднего профессионального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5336F">
              <w:rPr>
                <w:rFonts w:ascii="Times New Roman" w:hAnsi="Times New Roman"/>
                <w:sz w:val="20"/>
              </w:rPr>
              <w:t xml:space="preserve">Разработка и утверждение региональных нормативно-правовых документов, обеспечивающих внедрение спроектированных сетевых форм реализации образовательных программ профессиональной подготовки и среднего профессионального образования, с учетом федеральных методических рекомендаций, в том числе в том числе разработка региональной методики расчета нормативов финансирования (нормативных затрат) на реализацию образовательных программ профессиональной подготовки и среднего профессионального образования в сетевой форме.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5336F">
              <w:rPr>
                <w:rFonts w:ascii="Times New Roman" w:hAnsi="Times New Roman"/>
                <w:sz w:val="20"/>
              </w:rPr>
              <w:t>Разработка и утверждение нормативно-правовых документов, обеспечивающих создание и функционирование центров сертификации профессиональных квалификаций с участием работодателей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E5336F">
              <w:rPr>
                <w:rFonts w:ascii="Times New Roman" w:hAnsi="Times New Roman"/>
                <w:sz w:val="20"/>
              </w:rPr>
              <w:t>Разработка и утверждение нормативно-правовых документов, обеспечивающих создание и функционирование центров коллективного пользования дорогостоящими технологическими и кадровыми ресурсами.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Разработка и внедрение системы оценки качества услуг системы профессиональной подготовки и среднего профессионального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(актуализация) плана мероприятий по развитию образовательных программ, предусматривающих совмещение обучающимся теоретической подготовки с практическим обучением на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7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C35" w:rsidRPr="00453960" w:rsidRDefault="00665C35" w:rsidP="00553C0C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5396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453960" w:rsidRDefault="00665C35" w:rsidP="00553C0C">
            <w:pPr>
              <w:pStyle w:val="Default"/>
              <w:rPr>
                <w:color w:val="000000" w:themeColor="text1"/>
              </w:rPr>
            </w:pPr>
            <w:r w:rsidRPr="00453960">
              <w:rPr>
                <w:color w:val="000000" w:themeColor="text1"/>
              </w:rPr>
              <w:t>Развитие системы непрерывного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C35" w:rsidRPr="00453960" w:rsidRDefault="00665C35" w:rsidP="00553C0C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53960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453960" w:rsidRDefault="00665C35" w:rsidP="00553C0C">
            <w:pPr>
              <w:pStyle w:val="Default"/>
              <w:rPr>
                <w:color w:val="000000" w:themeColor="text1"/>
              </w:rPr>
            </w:pPr>
            <w:r w:rsidRPr="00453960">
              <w:rPr>
                <w:color w:val="000000" w:themeColor="text1"/>
              </w:rPr>
              <w:t xml:space="preserve">Разработка и утверждение региональных документов, обеспечивающих развитие системы непрерывного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C35" w:rsidRPr="00453960" w:rsidRDefault="00665C35" w:rsidP="00553C0C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53960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453960" w:rsidRDefault="00665C35" w:rsidP="00553C0C">
            <w:pPr>
              <w:pStyle w:val="Default"/>
              <w:rPr>
                <w:color w:val="000000" w:themeColor="text1"/>
              </w:rPr>
            </w:pPr>
            <w:r w:rsidRPr="00453960">
              <w:rPr>
                <w:color w:val="000000" w:themeColor="text1"/>
              </w:rPr>
              <w:t xml:space="preserve">Создание современных условий для развития непрерывного образования граждан, укрепление потенциала системы профессионального обучения и дополнительного профессионального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C35" w:rsidRPr="00453960" w:rsidRDefault="00665C35" w:rsidP="00553C0C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53960">
              <w:rPr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453960" w:rsidRDefault="00665C35" w:rsidP="00553C0C">
            <w:pPr>
              <w:pStyle w:val="Default"/>
              <w:rPr>
                <w:color w:val="000000" w:themeColor="text1"/>
              </w:rPr>
            </w:pPr>
            <w:r w:rsidRPr="00453960">
              <w:rPr>
                <w:color w:val="000000" w:themeColor="text1"/>
              </w:rPr>
              <w:t>Информационное и мониторинговое сопровождение работы по профессиональному обучению (профессиональной подготовки, переподготовки и повышению квалификации) и дополнительного профессионального образования занятого населения в возрасте от 25 до 65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Участие в проведении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профессиональной подготовки и среднего профессионального образования в соответствии с принятым на федеральном уровне планом-графиком апробации.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профессиональной подготовки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Республики Алтай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Внедрение нового порядка распределения контрольных цифр приема граждан для обучения по программам профессиональной подготовки и среднего профессионального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</w:tr>
      <w:tr w:rsidR="00A763A0" w:rsidRPr="00DA27BE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 xml:space="preserve"> 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6,34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23,48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5,74   </w:t>
            </w:r>
          </w:p>
        </w:tc>
      </w:tr>
      <w:tr w:rsidR="00665C35" w:rsidRPr="00DA27BE" w:rsidTr="00553C0C">
        <w:trPr>
          <w:trHeight w:val="3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Совершенствование (модернизация) моделей аттестации педагогических работников и мастеров производственного обучения, с последующим их переводом на «эффективный контракт».</w:t>
            </w:r>
            <w:r w:rsidRPr="00DA27BE">
              <w:rPr>
                <w:rFonts w:ascii="Times New Roman" w:hAnsi="Times New Roman"/>
                <w:sz w:val="22"/>
                <w:szCs w:val="22"/>
              </w:rPr>
              <w:br/>
              <w:t>Разработка механизма учета уровня освоения дополнительной профессиональной программы в процедуре аттестации педагогических работников.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A763A0" w:rsidRPr="00DA27BE" w:rsidTr="00553C0C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 xml:space="preserve"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профессиональной подготовки и среднего профессионального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6,34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23,48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5,74   </w:t>
            </w:r>
          </w:p>
        </w:tc>
      </w:tr>
      <w:tr w:rsidR="00665C35" w:rsidRPr="00E5336F" w:rsidTr="00553C0C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5336F">
              <w:rPr>
                <w:rFonts w:ascii="Times New Roman" w:hAnsi="Times New Roman"/>
                <w:sz w:val="14"/>
                <w:szCs w:val="14"/>
              </w:rPr>
              <w:t xml:space="preserve">Участие в отборе субъектов Российской Федерации для проведения апробации моделей эффективного контракта в системе профессиональной подготовки и среднего профессионального образования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В случае включения Республики Алтай в число пилотных субъектов Российской Федерации, проводящих апробацию моделей эффективного контракта: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а) отбор пилотных образовательных организаций, реализующих программы профессиональной подготовки и среднего профессионального образования, для апробации моделей эффективного контракта на основании критериев, указанных в федеральных методических рекомендациях;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б) заключение соглашений с образовательными организациями, реализующими программы профессиональной подготовки и среднего профессионального образования, о проведении апробации моделей эффективного контракта.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в) Разработка нормативно-правовых документов, обеспечивающих внедрение эффективного контракта, включая определение: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условий оплаты труда и мотивации работников образовательной организации с учетом эффективного контракта;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подходов к нормированию труда работников образовательной организации;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порядка оценки результатов деятельности различных категорий работников и их учета при дифференциации оплаты труда;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порядка учета уровня квалификации работников образовательной организации при дифференциации оплаты труда;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подходов к определению условий, необходимых для осуществления трудовой деятельности работников образовательной организации, в рамках перехода к эффективному контракту;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типового контракта с работником образовательной организации, учитывающего все виды выплат работнику образовательной организации и условия осуществления труда.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 xml:space="preserve">г) Координация работы пилотных образовательных организаций по разработке локальных нормативных актов, обеспечивающих внедрение эффективного контракта. </w:t>
            </w:r>
            <w:r w:rsidRPr="00E5336F">
              <w:rPr>
                <w:rFonts w:ascii="Times New Roman" w:hAnsi="Times New Roman"/>
                <w:sz w:val="14"/>
                <w:szCs w:val="14"/>
              </w:rPr>
              <w:br/>
              <w:t>д) Анализ хода и результатов апробации моделей эффективного контракта, предоставление аналитического отчета о результатах апробации в Минобрнауки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Внедрение апробированных моделей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Расчет величины и планирование дополнительных расходов бюджета Республики Алтай на повышение оплаты труда педагогических работников системы профессиональной подготовки и среднего профессионального образования в соответствии с Указом Президента Российской Федерации от 7 мая 2012 г. № 597 "О мероприятиях по реализации государственной социальной политики"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4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Внесение изменений в нормативно-правовые акты Республики Алтай, регламентирующие порядок расчета финансового обеспечения и оплаты труда в образовательных организациях, реализующих программы профессиональной подготовки и среднего профессионального образования, в целях обеспечения заявленного уровня оплаты труда педагогических работников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65C35" w:rsidRPr="00DA27BE" w:rsidTr="00553C0C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8.7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BE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8.8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BE">
              <w:rPr>
                <w:rFonts w:ascii="Times New Roman" w:hAnsi="Times New Roman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8.9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BE">
              <w:rPr>
                <w:rFonts w:ascii="Times New Roman" w:hAnsi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8.10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BE">
              <w:rPr>
                <w:rFonts w:ascii="Times New Roman" w:hAnsi="Times New Roman"/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в связи с введением эффективного контракта и определением конкретных размеров доплат и надбавок к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4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Организация сбора и систематизации информации в соответствии с федеральным регламентом (инструментарием) мониторинга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образования.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br/>
              <w:t xml:space="preserve">Описание лучших практик внедрения эффективного контракта и предоставление аналитического отчета о лучших практиках внедрения эффективного контракта в Минобрнауки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Разработка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4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региональных нормативных актов по стимулированию руководителей образовательных организаций системы профессиональной подготовки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 услуг и эффективностью деятельности руководителя среднего профессионального образования (в том числе по результатам независимой оценки)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7F8D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Заключение 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трудовых договоров с руководителями государственных организаций среднего профессионального образования в соответствии с типовой формой договора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Информационное и мониторинговое сопровождение введения эффективного контракта: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семинаров с участием работников образовательных организаций Республики Алтай по вопросам, связанным с внедрением эффективного контракта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Подготовка информационных материалов и их распространение через СМИ о процессах внедрения эффективного контракта в образовательных организациях Республики Алтай. Проведение разъяснительной работы в трудовых коллективах образовательных организаций, реализующих программы профессиональной подготовки и среднего профессионального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A763A0" w:rsidRPr="00DA27BE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ВСЕГО: </w:t>
            </w:r>
            <w:r w:rsidRPr="00DA27BE">
              <w:rPr>
                <w:rFonts w:ascii="Times New Roman" w:hAnsi="Times New Roman"/>
                <w:sz w:val="22"/>
                <w:szCs w:val="22"/>
              </w:rPr>
              <w:t>(начальное профессиональное и среднее профессиональное образование)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C765F7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56,34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73,48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55,74   </w:t>
            </w:r>
          </w:p>
        </w:tc>
      </w:tr>
      <w:tr w:rsidR="00665C35" w:rsidRPr="00E5336F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336F">
              <w:rPr>
                <w:rFonts w:ascii="Times New Roman" w:hAnsi="Times New Roman"/>
                <w:b/>
                <w:bCs/>
                <w:sz w:val="22"/>
                <w:szCs w:val="22"/>
              </w:rPr>
              <w:t>наука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предложений по актуализации перечня направлений научных исследований, выполняемых в рамках государственного здания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Развитие сети исследовательских лабораторий на базе научных учреждений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3A4D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/>
                <w:sz w:val="22"/>
                <w:szCs w:val="22"/>
              </w:rPr>
              <w:t>конкурсов</w:t>
            </w:r>
            <w:r w:rsidRPr="00E5336F">
              <w:rPr>
                <w:rFonts w:ascii="Times New Roman" w:hAnsi="Times New Roman"/>
                <w:sz w:val="22"/>
                <w:szCs w:val="22"/>
              </w:rPr>
              <w:t xml:space="preserve"> научно-исследовательских работ, имеющих приоритетное направление для развития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Поддержка и сопровождение деятельности Совета молодых ученых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 xml:space="preserve">Разработка предложений по перечню направлений научных исследований для финансирования научных исследований по приоритетным направлениям с учетом уточненного прогноза научно-технологического развития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1,68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2,52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6,03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2,30   </w:t>
            </w:r>
          </w:p>
        </w:tc>
      </w:tr>
      <w:tr w:rsidR="00A763A0" w:rsidRPr="00DA27BE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Введение эффективного контракта с научными работниками государственных научных организаций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4,44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 w:rsidP="00C765F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 </w:t>
            </w:r>
            <w:r w:rsidR="00C765F7" w:rsidRPr="00C765F7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0,74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4,66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0,73   </w:t>
            </w:r>
          </w:p>
        </w:tc>
      </w:tr>
      <w:tr w:rsidR="00665C35" w:rsidRPr="00DA27BE" w:rsidTr="00553C0C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и внедрение механизмов эффективного контракта с научными работниками государственных научных организаций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Проведение мероприятий по аттестации научных сотрудников с дальнейшим их переводом на эффективный контракт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35" w:rsidRPr="00DA27BE" w:rsidRDefault="00665C35" w:rsidP="00553C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7BE">
              <w:rPr>
                <w:rFonts w:ascii="Times New Roman" w:hAnsi="Times New Roman"/>
                <w:sz w:val="22"/>
                <w:szCs w:val="22"/>
              </w:rP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A763A0" w:rsidRPr="00DA27BE" w:rsidTr="00553C0C">
        <w:trPr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A0" w:rsidRPr="00DA27BE" w:rsidRDefault="00A763A0" w:rsidP="00553C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7BE">
              <w:rPr>
                <w:rFonts w:ascii="Times New Roman" w:hAnsi="Times New Roman"/>
                <w:sz w:val="24"/>
                <w:szCs w:val="24"/>
              </w:rPr>
              <w:t>Расчет величины и планирование дополнительных расходов бюджетов субъектов Российской Федерации на повышение оплаты труда научным работникам государственных научных организаций Республики Алтай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4,44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Pr="00DA27BE" w:rsidRDefault="00A763A0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 w:rsidP="00C765F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 </w:t>
            </w:r>
            <w:r w:rsidR="00C765F7" w:rsidRPr="00C765F7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0,74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4,66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A0" w:rsidRDefault="00A763A0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0,73   </w:t>
            </w:r>
          </w:p>
        </w:tc>
      </w:tr>
      <w:tr w:rsidR="00665C35" w:rsidRPr="00E5336F" w:rsidTr="00553C0C">
        <w:trPr>
          <w:trHeight w:val="4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6F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нормативно-правовые акты субъекта Российской Федерации, регламентирующие порядок расчета финансового обеспечения и оплаты труда в государственных научных организаций Республики Алтай, в целях обеспечения заявленного уровня оплаты труда научных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Информационное и мониторинговое сопровождение мероприятий по введению эффективного контракта с научными сотрудниками научных учреждений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665C35" w:rsidRPr="00E5336F" w:rsidTr="00553C0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36F"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336F">
              <w:rPr>
                <w:rFonts w:ascii="Times New Roman" w:hAnsi="Times New Roman"/>
                <w:sz w:val="22"/>
                <w:szCs w:val="22"/>
              </w:rPr>
              <w:t>Мониторинг влияния введения эффективного контракта с научными сотрудниками научных учреждений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5336F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E5336F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283706" w:rsidRDefault="00665C35" w:rsidP="00553C0C">
            <w:pPr>
              <w:spacing w:line="240" w:lineRule="auto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-     </w:t>
            </w:r>
          </w:p>
        </w:tc>
      </w:tr>
      <w:tr w:rsidR="0004706C" w:rsidRPr="00DA27BE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Pr="00DA27BE" w:rsidRDefault="0004706C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6C" w:rsidRPr="00DA27BE" w:rsidRDefault="0004706C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>всего:</w:t>
            </w:r>
            <w:r w:rsidRPr="00DA27BE">
              <w:rPr>
                <w:rFonts w:ascii="Times New Roman" w:hAnsi="Times New Roman"/>
                <w:sz w:val="22"/>
                <w:szCs w:val="22"/>
              </w:rPr>
              <w:t xml:space="preserve"> (наука и 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Pr="00DA27BE" w:rsidRDefault="0004706C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4,44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Pr="00DA27BE" w:rsidRDefault="0004706C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Pr="00DA27BE" w:rsidRDefault="0004706C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 w:rsidP="0004706C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</w:t>
            </w:r>
            <w:r w:rsidRPr="0028370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 w:rsidP="0004706C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1,68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 w:rsidP="00C765F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  </w:t>
            </w:r>
            <w:r w:rsidR="00C765F7" w:rsidRPr="00C765F7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 w:rsidP="009E2824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</w:t>
            </w:r>
            <w:r w:rsidR="009E2824">
              <w:rPr>
                <w:rFonts w:ascii="Calibri" w:hAnsi="Calibri"/>
                <w:color w:val="C00000"/>
                <w:sz w:val="22"/>
                <w:szCs w:val="22"/>
              </w:rPr>
              <w:t>3,26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 w:rsidP="009E2824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</w:t>
            </w:r>
            <w:r w:rsidR="009E2824">
              <w:rPr>
                <w:rFonts w:ascii="Calibri" w:hAnsi="Calibri"/>
                <w:color w:val="C00000"/>
                <w:sz w:val="22"/>
                <w:szCs w:val="22"/>
              </w:rPr>
              <w:t>10,69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6C" w:rsidRDefault="0004706C" w:rsidP="009E2824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</w:t>
            </w:r>
            <w:r w:rsidR="009E2824">
              <w:rPr>
                <w:rFonts w:ascii="Calibri" w:hAnsi="Calibri"/>
                <w:color w:val="C00000"/>
                <w:sz w:val="22"/>
                <w:szCs w:val="22"/>
              </w:rPr>
              <w:t>3,03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</w:tr>
      <w:tr w:rsidR="00665C35" w:rsidRPr="00DA27BE" w:rsidTr="00553C0C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Защита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E0124A" w:rsidRDefault="002924AD" w:rsidP="00553C0C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2924AD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0,7</w:t>
            </w:r>
            <w:r w:rsidR="00665C35" w:rsidRPr="00E0124A">
              <w:rPr>
                <w:rFonts w:ascii="Calibri" w:hAnsi="Calibri"/>
                <w:color w:val="C00000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665C35" w:rsidRPr="00DA27BE" w:rsidTr="00553C0C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82" w:rsidRDefault="00665C35" w:rsidP="00CB3282">
            <w:pPr>
              <w:pStyle w:val="2"/>
              <w:shd w:val="clear" w:color="auto" w:fill="auto"/>
              <w:spacing w:before="0" w:line="276" w:lineRule="auto"/>
              <w:ind w:firstLine="0"/>
              <w:rPr>
                <w:rStyle w:val="10pt"/>
                <w:sz w:val="28"/>
                <w:szCs w:val="28"/>
              </w:rPr>
            </w:pPr>
            <w:r w:rsidRPr="00DA27BE">
              <w:t>Профилактика социального сиротства, организация  коррекционной работы с семьями, находящимися в социально опасном положении, в целях предупреждения случаев утраты детьми родительского попечения и изъятия детей из семьи</w:t>
            </w:r>
            <w:r w:rsidR="00CB3282">
              <w:t xml:space="preserve">, </w:t>
            </w:r>
          </w:p>
          <w:p w:rsidR="00665C35" w:rsidRPr="00DA27BE" w:rsidRDefault="00665C35" w:rsidP="00553C0C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35" w:rsidRPr="00DA27BE" w:rsidRDefault="00665C35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CB3282" w:rsidRPr="00DA27BE" w:rsidTr="00CB3282">
        <w:trPr>
          <w:trHeight w:val="1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82" w:rsidRPr="00CB3282" w:rsidRDefault="00CB3282" w:rsidP="00CB3282">
            <w:pPr>
              <w:pStyle w:val="2"/>
              <w:shd w:val="clear" w:color="auto" w:fill="auto"/>
              <w:spacing w:before="0" w:line="276" w:lineRule="auto"/>
              <w:ind w:firstLine="0"/>
            </w:pPr>
            <w:r w:rsidRPr="00CB3282">
              <w:rPr>
                <w:rStyle w:val="10pt"/>
                <w:sz w:val="22"/>
                <w:szCs w:val="22"/>
              </w:rPr>
              <w:t>Доведение к 2018 году заработной платы педагогических работников, работающих с детьми-сиротами, до 100 % к средней заработной плате в субъекте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CB3282" w:rsidRDefault="002924AD" w:rsidP="00E14F9A">
            <w:pPr>
              <w:spacing w:line="240" w:lineRule="auto"/>
              <w:jc w:val="left"/>
              <w:rPr>
                <w:rFonts w:ascii="Calibri" w:hAnsi="Calibri"/>
                <w:color w:val="C00000"/>
                <w:sz w:val="22"/>
                <w:szCs w:val="22"/>
              </w:rPr>
            </w:pPr>
            <w:r w:rsidRPr="002924AD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0,7</w:t>
            </w:r>
            <w:r w:rsidR="00CB3282" w:rsidRPr="00CB3282">
              <w:rPr>
                <w:rFonts w:ascii="Calibri" w:hAnsi="Calibri"/>
                <w:color w:val="C00000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82" w:rsidRPr="00DA27BE" w:rsidRDefault="00CB3282" w:rsidP="00E14F9A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       -     </w:t>
            </w:r>
          </w:p>
        </w:tc>
      </w:tr>
      <w:tr w:rsidR="00CB0167" w:rsidRPr="00DA27BE" w:rsidTr="00553C0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Pr="00DA27BE" w:rsidRDefault="00CB016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67" w:rsidRPr="00DA27BE" w:rsidRDefault="00CB0167" w:rsidP="00553C0C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27BE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Pr="00DA27BE" w:rsidRDefault="00CB016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792,24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Pr="00DA27BE" w:rsidRDefault="00CB016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 6,66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Pr="00DA27BE" w:rsidRDefault="00CB0167" w:rsidP="00553C0C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A27BE">
              <w:rPr>
                <w:rFonts w:ascii="Calibri" w:hAnsi="Calibri"/>
                <w:sz w:val="22"/>
                <w:szCs w:val="22"/>
              </w:rPr>
              <w:t xml:space="preserve">      426,70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504,50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331,30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282,48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 w:rsidP="000354DB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</w:t>
            </w:r>
            <w:r w:rsidR="000354DB" w:rsidRPr="000354DB">
              <w:rPr>
                <w:rFonts w:ascii="Calibri" w:hAnsi="Calibri"/>
                <w:color w:val="C00000"/>
                <w:sz w:val="22"/>
                <w:szCs w:val="22"/>
                <w:highlight w:val="yellow"/>
              </w:rPr>
              <w:t>711,3</w:t>
            </w: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 476,12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413,52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67" w:rsidRDefault="00CB0167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    366,41   </w:t>
            </w:r>
          </w:p>
        </w:tc>
      </w:tr>
    </w:tbl>
    <w:p w:rsidR="00665C35" w:rsidRDefault="00665C35" w:rsidP="00665C35">
      <w:pPr>
        <w:tabs>
          <w:tab w:val="left" w:pos="426"/>
        </w:tabs>
        <w:spacing w:line="240" w:lineRule="auto"/>
      </w:pPr>
    </w:p>
    <w:p w:rsidR="00E5336F" w:rsidRDefault="00CB3282" w:rsidP="00CB3282">
      <w:pPr>
        <w:tabs>
          <w:tab w:val="left" w:pos="426"/>
        </w:tabs>
        <w:spacing w:line="240" w:lineRule="auto"/>
        <w:jc w:val="center"/>
      </w:pPr>
      <w:r>
        <w:t>____</w:t>
      </w:r>
      <w:r w:rsidR="002A0E93">
        <w:t>___</w:t>
      </w:r>
    </w:p>
    <w:p w:rsidR="000F6AD8" w:rsidRPr="00D20DCE" w:rsidRDefault="000F6AD8" w:rsidP="00453A79">
      <w:pPr>
        <w:tabs>
          <w:tab w:val="left" w:pos="426"/>
        </w:tabs>
        <w:spacing w:line="240" w:lineRule="auto"/>
      </w:pPr>
    </w:p>
    <w:sectPr w:rsidR="000F6AD8" w:rsidRPr="00D20DCE" w:rsidSect="00BD69FE">
      <w:headerReference w:type="default" r:id="rId15"/>
      <w:pgSz w:w="16838" w:h="11906" w:orient="landscape"/>
      <w:pgMar w:top="851" w:right="1134" w:bottom="567" w:left="1134" w:header="709" w:footer="709" w:gutter="0"/>
      <w:paperSrc w:first="35028" w:other="350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25" w:rsidRDefault="00343C25">
      <w:r>
        <w:separator/>
      </w:r>
    </w:p>
  </w:endnote>
  <w:endnote w:type="continuationSeparator" w:id="1">
    <w:p w:rsidR="00343C25" w:rsidRDefault="0034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01" w:rsidRPr="003B6BB1" w:rsidRDefault="00FA2A99" w:rsidP="00BA6DEF">
    <w:pPr>
      <w:pStyle w:val="a5"/>
      <w:rPr>
        <w:rFonts w:ascii="Times New Roman" w:hAnsi="Times New Roman"/>
        <w:sz w:val="16"/>
        <w:szCs w:val="16"/>
      </w:rPr>
    </w:pPr>
    <w:r w:rsidRPr="003B6BB1">
      <w:rPr>
        <w:rFonts w:ascii="Times New Roman" w:hAnsi="Times New Roman"/>
        <w:snapToGrid w:val="0"/>
        <w:sz w:val="16"/>
        <w:szCs w:val="16"/>
      </w:rPr>
      <w:fldChar w:fldCharType="begin"/>
    </w:r>
    <w:r w:rsidR="00802601" w:rsidRPr="003B6BB1">
      <w:rPr>
        <w:rFonts w:ascii="Times New Roman" w:hAnsi="Times New Roman"/>
        <w:snapToGrid w:val="0"/>
        <w:sz w:val="16"/>
        <w:szCs w:val="16"/>
      </w:rPr>
      <w:instrText xml:space="preserve"> FILENAME </w:instrText>
    </w:r>
    <w:r w:rsidRPr="003B6BB1">
      <w:rPr>
        <w:rFonts w:ascii="Times New Roman" w:hAnsi="Times New Roman"/>
        <w:snapToGrid w:val="0"/>
        <w:sz w:val="16"/>
        <w:szCs w:val="16"/>
      </w:rPr>
      <w:fldChar w:fldCharType="separate"/>
    </w:r>
    <w:r w:rsidR="00982AA6">
      <w:rPr>
        <w:rFonts w:ascii="Times New Roman" w:hAnsi="Times New Roman"/>
        <w:noProof/>
        <w:snapToGrid w:val="0"/>
        <w:sz w:val="16"/>
        <w:szCs w:val="16"/>
      </w:rPr>
      <w:t>текст  Дор.карта изм. 2015 г</w:t>
    </w:r>
    <w:r w:rsidRPr="003B6BB1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25" w:rsidRDefault="00343C25">
      <w:r>
        <w:separator/>
      </w:r>
    </w:p>
  </w:footnote>
  <w:footnote w:type="continuationSeparator" w:id="1">
    <w:p w:rsidR="00343C25" w:rsidRDefault="00343C25">
      <w:r>
        <w:continuationSeparator/>
      </w:r>
    </w:p>
  </w:footnote>
  <w:footnote w:id="2">
    <w:p w:rsidR="00802601" w:rsidRPr="0080604F" w:rsidRDefault="00802601" w:rsidP="007C036A">
      <w:pPr>
        <w:rPr>
          <w:color w:val="4F81BD"/>
        </w:rPr>
      </w:pPr>
      <w:r w:rsidRPr="007F1D1D">
        <w:footnoteRef/>
      </w:r>
      <w:r w:rsidRPr="007F1D1D">
        <w:t xml:space="preserve"> В соответствии со статьей 155.1 Семейного кодекса Российской Федерации.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01" w:rsidRDefault="00FA2A99" w:rsidP="00B24B5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8026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3C4">
      <w:rPr>
        <w:rStyle w:val="a7"/>
        <w:noProof/>
      </w:rPr>
      <w:t>1</w:t>
    </w:r>
    <w:r>
      <w:rPr>
        <w:rStyle w:val="a7"/>
      </w:rPr>
      <w:fldChar w:fldCharType="end"/>
    </w:r>
  </w:p>
  <w:p w:rsidR="00802601" w:rsidRPr="00BA6DEF" w:rsidRDefault="00802601" w:rsidP="00B24B5F">
    <w:pPr>
      <w:pStyle w:val="a3"/>
      <w:framePr w:wrap="around" w:vAnchor="text" w:hAnchor="margin" w:xAlign="center" w:y="1"/>
      <w:spacing w:line="40" w:lineRule="exact"/>
      <w:rPr>
        <w:rStyle w:val="a7"/>
        <w:rFonts w:ascii="Times New Roman" w:hAnsi="Times New Roman"/>
      </w:rPr>
    </w:pPr>
  </w:p>
  <w:p w:rsidR="00802601" w:rsidRPr="00BA6DEF" w:rsidRDefault="00802601" w:rsidP="00B24B5F">
    <w:pPr>
      <w:pStyle w:val="a3"/>
      <w:spacing w:line="240" w:lineRule="auto"/>
      <w:jc w:val="center"/>
      <w:rPr>
        <w:rFonts w:ascii="Times New Roman" w:hAnsi="Times New Roman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9766"/>
    </w:sdtPr>
    <w:sdtContent>
      <w:p w:rsidR="00802601" w:rsidRDefault="00FA2A99">
        <w:pPr>
          <w:pStyle w:val="a3"/>
          <w:jc w:val="center"/>
        </w:pPr>
        <w:fldSimple w:instr=" PAGE   \* MERGEFORMAT ">
          <w:r w:rsidR="00802601">
            <w:rPr>
              <w:noProof/>
            </w:rPr>
            <w:t>2</w:t>
          </w:r>
        </w:fldSimple>
      </w:p>
    </w:sdtContent>
  </w:sdt>
  <w:p w:rsidR="00802601" w:rsidRDefault="008026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01" w:rsidRDefault="00FA2A99" w:rsidP="00BA6DE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8026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3C4">
      <w:rPr>
        <w:rStyle w:val="a7"/>
        <w:noProof/>
      </w:rPr>
      <w:t>62</w:t>
    </w:r>
    <w:r>
      <w:rPr>
        <w:rStyle w:val="a7"/>
      </w:rPr>
      <w:fldChar w:fldCharType="end"/>
    </w:r>
  </w:p>
  <w:p w:rsidR="00802601" w:rsidRPr="00BA6DEF" w:rsidRDefault="00802601" w:rsidP="00BA6DEF">
    <w:pPr>
      <w:pStyle w:val="a3"/>
      <w:framePr w:wrap="around" w:vAnchor="text" w:hAnchor="margin" w:xAlign="center" w:y="1"/>
      <w:spacing w:line="40" w:lineRule="exact"/>
      <w:rPr>
        <w:rStyle w:val="a7"/>
        <w:rFonts w:ascii="Times New Roman" w:hAnsi="Times New Roman"/>
      </w:rPr>
    </w:pPr>
  </w:p>
  <w:p w:rsidR="00802601" w:rsidRPr="00BA6DEF" w:rsidRDefault="00802601" w:rsidP="00BA6DEF">
    <w:pPr>
      <w:pStyle w:val="a3"/>
      <w:spacing w:line="240" w:lineRule="auto"/>
      <w:jc w:val="center"/>
      <w:rPr>
        <w:rFonts w:ascii="Times New Roman" w:hAnsi="Times New Roman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01" w:rsidRDefault="00FA2A99">
    <w:pPr>
      <w:pStyle w:val="a3"/>
      <w:jc w:val="center"/>
    </w:pPr>
    <w:fldSimple w:instr=" PAGE   \* MERGEFORMAT ">
      <w:r w:rsidR="00D773C4">
        <w:rPr>
          <w:noProof/>
        </w:rPr>
        <w:t>92</w:t>
      </w:r>
    </w:fldSimple>
  </w:p>
  <w:p w:rsidR="00802601" w:rsidRDefault="0080260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01" w:rsidRDefault="00FA2A99">
    <w:pPr>
      <w:pStyle w:val="a3"/>
      <w:jc w:val="center"/>
    </w:pPr>
    <w:fldSimple w:instr=" PAGE   \* MERGEFORMAT ">
      <w:r w:rsidR="00D773C4">
        <w:rPr>
          <w:noProof/>
        </w:rPr>
        <w:t>173</w:t>
      </w:r>
    </w:fldSimple>
  </w:p>
  <w:p w:rsidR="00802601" w:rsidRDefault="00802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C98"/>
    <w:multiLevelType w:val="multilevel"/>
    <w:tmpl w:val="4836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E16D7"/>
    <w:multiLevelType w:val="hybridMultilevel"/>
    <w:tmpl w:val="ACB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1E18"/>
    <w:multiLevelType w:val="multilevel"/>
    <w:tmpl w:val="C9B49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E333AA"/>
    <w:multiLevelType w:val="hybridMultilevel"/>
    <w:tmpl w:val="C7C4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2436E5"/>
    <w:multiLevelType w:val="hybridMultilevel"/>
    <w:tmpl w:val="52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A61"/>
    <w:multiLevelType w:val="hybridMultilevel"/>
    <w:tmpl w:val="C27A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6B45"/>
    <w:multiLevelType w:val="hybridMultilevel"/>
    <w:tmpl w:val="EEF48690"/>
    <w:lvl w:ilvl="0" w:tplc="3F3EC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C4187D"/>
    <w:multiLevelType w:val="hybridMultilevel"/>
    <w:tmpl w:val="03DEA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61D"/>
    <w:multiLevelType w:val="multilevel"/>
    <w:tmpl w:val="6526E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5F"/>
    <w:rsid w:val="000037AD"/>
    <w:rsid w:val="0000542F"/>
    <w:rsid w:val="0000785F"/>
    <w:rsid w:val="00007CAF"/>
    <w:rsid w:val="00010C1B"/>
    <w:rsid w:val="0001264D"/>
    <w:rsid w:val="00012929"/>
    <w:rsid w:val="0001330B"/>
    <w:rsid w:val="00015910"/>
    <w:rsid w:val="00015D5C"/>
    <w:rsid w:val="000164EE"/>
    <w:rsid w:val="00017514"/>
    <w:rsid w:val="0002085F"/>
    <w:rsid w:val="000224CC"/>
    <w:rsid w:val="000239F5"/>
    <w:rsid w:val="000244E8"/>
    <w:rsid w:val="00025E6C"/>
    <w:rsid w:val="00026F6B"/>
    <w:rsid w:val="00030670"/>
    <w:rsid w:val="000319DB"/>
    <w:rsid w:val="00032FE2"/>
    <w:rsid w:val="00033045"/>
    <w:rsid w:val="000335D5"/>
    <w:rsid w:val="00033ED3"/>
    <w:rsid w:val="000354DB"/>
    <w:rsid w:val="00037EDE"/>
    <w:rsid w:val="00044E3F"/>
    <w:rsid w:val="0004547C"/>
    <w:rsid w:val="0004706C"/>
    <w:rsid w:val="00047F98"/>
    <w:rsid w:val="00051269"/>
    <w:rsid w:val="00053ED7"/>
    <w:rsid w:val="00054A57"/>
    <w:rsid w:val="000564BA"/>
    <w:rsid w:val="00060137"/>
    <w:rsid w:val="00060B30"/>
    <w:rsid w:val="00060B75"/>
    <w:rsid w:val="00060C7F"/>
    <w:rsid w:val="00061301"/>
    <w:rsid w:val="00062EE4"/>
    <w:rsid w:val="00063086"/>
    <w:rsid w:val="00063E95"/>
    <w:rsid w:val="00064703"/>
    <w:rsid w:val="000659F5"/>
    <w:rsid w:val="0006759C"/>
    <w:rsid w:val="00067EFE"/>
    <w:rsid w:val="00071B9F"/>
    <w:rsid w:val="000726FD"/>
    <w:rsid w:val="00072EEE"/>
    <w:rsid w:val="00073C83"/>
    <w:rsid w:val="00073DCB"/>
    <w:rsid w:val="00075A26"/>
    <w:rsid w:val="000771C7"/>
    <w:rsid w:val="000836E0"/>
    <w:rsid w:val="00084F04"/>
    <w:rsid w:val="00086581"/>
    <w:rsid w:val="00086FD0"/>
    <w:rsid w:val="0008715E"/>
    <w:rsid w:val="00091687"/>
    <w:rsid w:val="00092B77"/>
    <w:rsid w:val="00095FF8"/>
    <w:rsid w:val="000968E4"/>
    <w:rsid w:val="0009798D"/>
    <w:rsid w:val="000A1972"/>
    <w:rsid w:val="000A719D"/>
    <w:rsid w:val="000B077B"/>
    <w:rsid w:val="000B1D9B"/>
    <w:rsid w:val="000B1E6F"/>
    <w:rsid w:val="000B307E"/>
    <w:rsid w:val="000B3300"/>
    <w:rsid w:val="000B499D"/>
    <w:rsid w:val="000B6D15"/>
    <w:rsid w:val="000B6FB9"/>
    <w:rsid w:val="000C1C1A"/>
    <w:rsid w:val="000C3257"/>
    <w:rsid w:val="000C456B"/>
    <w:rsid w:val="000C53B7"/>
    <w:rsid w:val="000C7182"/>
    <w:rsid w:val="000C797A"/>
    <w:rsid w:val="000C7DBB"/>
    <w:rsid w:val="000D01C8"/>
    <w:rsid w:val="000D09FD"/>
    <w:rsid w:val="000D2165"/>
    <w:rsid w:val="000D3EB4"/>
    <w:rsid w:val="000D430A"/>
    <w:rsid w:val="000D64C0"/>
    <w:rsid w:val="000D66C1"/>
    <w:rsid w:val="000D6978"/>
    <w:rsid w:val="000D6EDF"/>
    <w:rsid w:val="000E0D1A"/>
    <w:rsid w:val="000E112F"/>
    <w:rsid w:val="000E22D4"/>
    <w:rsid w:val="000E2F47"/>
    <w:rsid w:val="000E3299"/>
    <w:rsid w:val="000E3FAF"/>
    <w:rsid w:val="000E42FE"/>
    <w:rsid w:val="000E5CF8"/>
    <w:rsid w:val="000E61DA"/>
    <w:rsid w:val="000E7815"/>
    <w:rsid w:val="000E7FD5"/>
    <w:rsid w:val="000F00FF"/>
    <w:rsid w:val="000F0276"/>
    <w:rsid w:val="000F0843"/>
    <w:rsid w:val="000F14E6"/>
    <w:rsid w:val="000F41E6"/>
    <w:rsid w:val="000F46FA"/>
    <w:rsid w:val="000F4C32"/>
    <w:rsid w:val="000F567C"/>
    <w:rsid w:val="000F6AD8"/>
    <w:rsid w:val="000F6BFA"/>
    <w:rsid w:val="00101AAB"/>
    <w:rsid w:val="00105300"/>
    <w:rsid w:val="00105345"/>
    <w:rsid w:val="00107053"/>
    <w:rsid w:val="00107996"/>
    <w:rsid w:val="00111878"/>
    <w:rsid w:val="00112632"/>
    <w:rsid w:val="00112773"/>
    <w:rsid w:val="001151F1"/>
    <w:rsid w:val="00117FAB"/>
    <w:rsid w:val="0012007D"/>
    <w:rsid w:val="00122766"/>
    <w:rsid w:val="00124074"/>
    <w:rsid w:val="001267D6"/>
    <w:rsid w:val="001268C9"/>
    <w:rsid w:val="00127D1C"/>
    <w:rsid w:val="00130496"/>
    <w:rsid w:val="00131666"/>
    <w:rsid w:val="001323B8"/>
    <w:rsid w:val="0013269E"/>
    <w:rsid w:val="001355B4"/>
    <w:rsid w:val="00140056"/>
    <w:rsid w:val="00142551"/>
    <w:rsid w:val="00142A11"/>
    <w:rsid w:val="001434AF"/>
    <w:rsid w:val="00143794"/>
    <w:rsid w:val="00147106"/>
    <w:rsid w:val="00147A02"/>
    <w:rsid w:val="001511BA"/>
    <w:rsid w:val="001511DA"/>
    <w:rsid w:val="00151853"/>
    <w:rsid w:val="00151B5C"/>
    <w:rsid w:val="001524BA"/>
    <w:rsid w:val="00153E5A"/>
    <w:rsid w:val="00156479"/>
    <w:rsid w:val="00157B5B"/>
    <w:rsid w:val="001600B4"/>
    <w:rsid w:val="00160A1C"/>
    <w:rsid w:val="00161455"/>
    <w:rsid w:val="00165446"/>
    <w:rsid w:val="00166021"/>
    <w:rsid w:val="001663F3"/>
    <w:rsid w:val="00167E1E"/>
    <w:rsid w:val="001700B7"/>
    <w:rsid w:val="00170CCE"/>
    <w:rsid w:val="00171856"/>
    <w:rsid w:val="0017392D"/>
    <w:rsid w:val="0018141E"/>
    <w:rsid w:val="001847BA"/>
    <w:rsid w:val="001848BE"/>
    <w:rsid w:val="00186A7B"/>
    <w:rsid w:val="00187826"/>
    <w:rsid w:val="00190A2E"/>
    <w:rsid w:val="00190F21"/>
    <w:rsid w:val="00190F8C"/>
    <w:rsid w:val="00192C66"/>
    <w:rsid w:val="00193DE2"/>
    <w:rsid w:val="001941D1"/>
    <w:rsid w:val="00196050"/>
    <w:rsid w:val="001961C7"/>
    <w:rsid w:val="00196DA9"/>
    <w:rsid w:val="001A1A3F"/>
    <w:rsid w:val="001A203C"/>
    <w:rsid w:val="001A2D37"/>
    <w:rsid w:val="001A3C82"/>
    <w:rsid w:val="001A3FAD"/>
    <w:rsid w:val="001A5235"/>
    <w:rsid w:val="001A5BEB"/>
    <w:rsid w:val="001A64EE"/>
    <w:rsid w:val="001A7402"/>
    <w:rsid w:val="001A798E"/>
    <w:rsid w:val="001A7B03"/>
    <w:rsid w:val="001B5AFD"/>
    <w:rsid w:val="001B6B22"/>
    <w:rsid w:val="001C0138"/>
    <w:rsid w:val="001C1949"/>
    <w:rsid w:val="001C1EBD"/>
    <w:rsid w:val="001C241D"/>
    <w:rsid w:val="001C41D9"/>
    <w:rsid w:val="001C49C9"/>
    <w:rsid w:val="001C4AF9"/>
    <w:rsid w:val="001C641E"/>
    <w:rsid w:val="001C6902"/>
    <w:rsid w:val="001D09CF"/>
    <w:rsid w:val="001D11D2"/>
    <w:rsid w:val="001D3AFF"/>
    <w:rsid w:val="001D3B13"/>
    <w:rsid w:val="001E22B8"/>
    <w:rsid w:val="001E278A"/>
    <w:rsid w:val="001F173F"/>
    <w:rsid w:val="001F339B"/>
    <w:rsid w:val="001F4265"/>
    <w:rsid w:val="001F52B1"/>
    <w:rsid w:val="001F5B49"/>
    <w:rsid w:val="001F5E6F"/>
    <w:rsid w:val="001F6822"/>
    <w:rsid w:val="001F68D5"/>
    <w:rsid w:val="001F6D94"/>
    <w:rsid w:val="001F74B0"/>
    <w:rsid w:val="00200585"/>
    <w:rsid w:val="002008F8"/>
    <w:rsid w:val="00201C3E"/>
    <w:rsid w:val="0020201E"/>
    <w:rsid w:val="002022DB"/>
    <w:rsid w:val="00203347"/>
    <w:rsid w:val="002034B6"/>
    <w:rsid w:val="002037CE"/>
    <w:rsid w:val="002047E5"/>
    <w:rsid w:val="002049C7"/>
    <w:rsid w:val="00206B43"/>
    <w:rsid w:val="00210E8D"/>
    <w:rsid w:val="00211593"/>
    <w:rsid w:val="00212813"/>
    <w:rsid w:val="002133A9"/>
    <w:rsid w:val="00215ECE"/>
    <w:rsid w:val="002201AA"/>
    <w:rsid w:val="0022054B"/>
    <w:rsid w:val="002208F3"/>
    <w:rsid w:val="00220CBC"/>
    <w:rsid w:val="00220D99"/>
    <w:rsid w:val="00222393"/>
    <w:rsid w:val="00223D5A"/>
    <w:rsid w:val="00224352"/>
    <w:rsid w:val="0022496D"/>
    <w:rsid w:val="00233E27"/>
    <w:rsid w:val="00234D16"/>
    <w:rsid w:val="0023515D"/>
    <w:rsid w:val="00235DA3"/>
    <w:rsid w:val="0023630D"/>
    <w:rsid w:val="00236695"/>
    <w:rsid w:val="002375C6"/>
    <w:rsid w:val="0024067B"/>
    <w:rsid w:val="00240C3E"/>
    <w:rsid w:val="002415DE"/>
    <w:rsid w:val="00242847"/>
    <w:rsid w:val="00242BB5"/>
    <w:rsid w:val="0024415E"/>
    <w:rsid w:val="00244DD0"/>
    <w:rsid w:val="00246EA5"/>
    <w:rsid w:val="0025051F"/>
    <w:rsid w:val="00252236"/>
    <w:rsid w:val="002548B2"/>
    <w:rsid w:val="00254C69"/>
    <w:rsid w:val="00254CDE"/>
    <w:rsid w:val="002563DC"/>
    <w:rsid w:val="002644B0"/>
    <w:rsid w:val="00267065"/>
    <w:rsid w:val="0026787F"/>
    <w:rsid w:val="00267A31"/>
    <w:rsid w:val="00270778"/>
    <w:rsid w:val="002713AF"/>
    <w:rsid w:val="002719CA"/>
    <w:rsid w:val="00271AB8"/>
    <w:rsid w:val="0027341E"/>
    <w:rsid w:val="00273D5B"/>
    <w:rsid w:val="00273F7F"/>
    <w:rsid w:val="00275661"/>
    <w:rsid w:val="002769CC"/>
    <w:rsid w:val="00276AB4"/>
    <w:rsid w:val="002833B9"/>
    <w:rsid w:val="00283706"/>
    <w:rsid w:val="00284D13"/>
    <w:rsid w:val="00285BD5"/>
    <w:rsid w:val="00287BD2"/>
    <w:rsid w:val="002924AD"/>
    <w:rsid w:val="002928F8"/>
    <w:rsid w:val="00293D7F"/>
    <w:rsid w:val="002940B1"/>
    <w:rsid w:val="002943AB"/>
    <w:rsid w:val="002971D3"/>
    <w:rsid w:val="002A07D3"/>
    <w:rsid w:val="002A0E93"/>
    <w:rsid w:val="002A2C33"/>
    <w:rsid w:val="002B16D3"/>
    <w:rsid w:val="002B1A15"/>
    <w:rsid w:val="002B27BD"/>
    <w:rsid w:val="002B27F6"/>
    <w:rsid w:val="002B298F"/>
    <w:rsid w:val="002B31CF"/>
    <w:rsid w:val="002B4FBD"/>
    <w:rsid w:val="002B564E"/>
    <w:rsid w:val="002B789C"/>
    <w:rsid w:val="002C6C99"/>
    <w:rsid w:val="002C6FF2"/>
    <w:rsid w:val="002C7D0E"/>
    <w:rsid w:val="002D0AFB"/>
    <w:rsid w:val="002D0BDB"/>
    <w:rsid w:val="002D1784"/>
    <w:rsid w:val="002D1EF0"/>
    <w:rsid w:val="002D411E"/>
    <w:rsid w:val="002D53D2"/>
    <w:rsid w:val="002D63CA"/>
    <w:rsid w:val="002D6422"/>
    <w:rsid w:val="002D6C31"/>
    <w:rsid w:val="002D7C97"/>
    <w:rsid w:val="002E087C"/>
    <w:rsid w:val="002E13F3"/>
    <w:rsid w:val="002E5E50"/>
    <w:rsid w:val="002F49FC"/>
    <w:rsid w:val="002F5958"/>
    <w:rsid w:val="003012E5"/>
    <w:rsid w:val="0030142C"/>
    <w:rsid w:val="0030350C"/>
    <w:rsid w:val="0030502A"/>
    <w:rsid w:val="003052FC"/>
    <w:rsid w:val="00305550"/>
    <w:rsid w:val="00306F79"/>
    <w:rsid w:val="003070CA"/>
    <w:rsid w:val="00307D22"/>
    <w:rsid w:val="0031021C"/>
    <w:rsid w:val="00311E28"/>
    <w:rsid w:val="00311F7A"/>
    <w:rsid w:val="00312CC1"/>
    <w:rsid w:val="00315016"/>
    <w:rsid w:val="0031656B"/>
    <w:rsid w:val="003217FE"/>
    <w:rsid w:val="00322930"/>
    <w:rsid w:val="0032352F"/>
    <w:rsid w:val="003240C5"/>
    <w:rsid w:val="0032413C"/>
    <w:rsid w:val="0032515A"/>
    <w:rsid w:val="00325B4B"/>
    <w:rsid w:val="00334319"/>
    <w:rsid w:val="00334563"/>
    <w:rsid w:val="003347F9"/>
    <w:rsid w:val="003354F5"/>
    <w:rsid w:val="00336152"/>
    <w:rsid w:val="00336AF2"/>
    <w:rsid w:val="0033752C"/>
    <w:rsid w:val="00343C25"/>
    <w:rsid w:val="003456D9"/>
    <w:rsid w:val="003459AA"/>
    <w:rsid w:val="00345E84"/>
    <w:rsid w:val="003473D4"/>
    <w:rsid w:val="0035097D"/>
    <w:rsid w:val="00351285"/>
    <w:rsid w:val="003517D9"/>
    <w:rsid w:val="00352AD8"/>
    <w:rsid w:val="00353C74"/>
    <w:rsid w:val="00355DD8"/>
    <w:rsid w:val="0036041B"/>
    <w:rsid w:val="00361641"/>
    <w:rsid w:val="00361C48"/>
    <w:rsid w:val="0036319E"/>
    <w:rsid w:val="0036415A"/>
    <w:rsid w:val="00367ED1"/>
    <w:rsid w:val="00370051"/>
    <w:rsid w:val="00370A6B"/>
    <w:rsid w:val="00370D7A"/>
    <w:rsid w:val="0037128E"/>
    <w:rsid w:val="00371891"/>
    <w:rsid w:val="00374E32"/>
    <w:rsid w:val="00381E65"/>
    <w:rsid w:val="003850D1"/>
    <w:rsid w:val="00385151"/>
    <w:rsid w:val="00385347"/>
    <w:rsid w:val="00386384"/>
    <w:rsid w:val="003873A6"/>
    <w:rsid w:val="00391B41"/>
    <w:rsid w:val="00391C75"/>
    <w:rsid w:val="0039243E"/>
    <w:rsid w:val="00394528"/>
    <w:rsid w:val="00395A3C"/>
    <w:rsid w:val="00397D2B"/>
    <w:rsid w:val="003A07D9"/>
    <w:rsid w:val="003A0822"/>
    <w:rsid w:val="003A18C7"/>
    <w:rsid w:val="003A2820"/>
    <w:rsid w:val="003A487D"/>
    <w:rsid w:val="003A6897"/>
    <w:rsid w:val="003A68A1"/>
    <w:rsid w:val="003A70C8"/>
    <w:rsid w:val="003A7DA6"/>
    <w:rsid w:val="003B05E7"/>
    <w:rsid w:val="003B1559"/>
    <w:rsid w:val="003B2261"/>
    <w:rsid w:val="003B2352"/>
    <w:rsid w:val="003B273B"/>
    <w:rsid w:val="003B2BA6"/>
    <w:rsid w:val="003B429D"/>
    <w:rsid w:val="003B6BB1"/>
    <w:rsid w:val="003B79A7"/>
    <w:rsid w:val="003C0682"/>
    <w:rsid w:val="003C0DF6"/>
    <w:rsid w:val="003C1F92"/>
    <w:rsid w:val="003C2B30"/>
    <w:rsid w:val="003C43F0"/>
    <w:rsid w:val="003C5AC4"/>
    <w:rsid w:val="003C5D6A"/>
    <w:rsid w:val="003C6129"/>
    <w:rsid w:val="003C793F"/>
    <w:rsid w:val="003D07FF"/>
    <w:rsid w:val="003D18B1"/>
    <w:rsid w:val="003D3670"/>
    <w:rsid w:val="003D4C6F"/>
    <w:rsid w:val="003D56DA"/>
    <w:rsid w:val="003D5EFB"/>
    <w:rsid w:val="003D5F27"/>
    <w:rsid w:val="003D6488"/>
    <w:rsid w:val="003D702E"/>
    <w:rsid w:val="003E1480"/>
    <w:rsid w:val="003E1642"/>
    <w:rsid w:val="003E4ADE"/>
    <w:rsid w:val="003E707F"/>
    <w:rsid w:val="003E7143"/>
    <w:rsid w:val="003F04E8"/>
    <w:rsid w:val="003F22C5"/>
    <w:rsid w:val="003F2F2E"/>
    <w:rsid w:val="003F5B96"/>
    <w:rsid w:val="003F6930"/>
    <w:rsid w:val="003F705E"/>
    <w:rsid w:val="003F724B"/>
    <w:rsid w:val="003F7506"/>
    <w:rsid w:val="0040410F"/>
    <w:rsid w:val="004068BD"/>
    <w:rsid w:val="00407D41"/>
    <w:rsid w:val="0041344D"/>
    <w:rsid w:val="00414692"/>
    <w:rsid w:val="00415D2D"/>
    <w:rsid w:val="0041612F"/>
    <w:rsid w:val="00416982"/>
    <w:rsid w:val="00417C42"/>
    <w:rsid w:val="00420A37"/>
    <w:rsid w:val="00420FEA"/>
    <w:rsid w:val="004211ED"/>
    <w:rsid w:val="004256A2"/>
    <w:rsid w:val="00426AD5"/>
    <w:rsid w:val="00432AA7"/>
    <w:rsid w:val="00433450"/>
    <w:rsid w:val="0043621E"/>
    <w:rsid w:val="00437C6B"/>
    <w:rsid w:val="00441F03"/>
    <w:rsid w:val="0044247A"/>
    <w:rsid w:val="004424B4"/>
    <w:rsid w:val="004424FB"/>
    <w:rsid w:val="00443CF9"/>
    <w:rsid w:val="0044412D"/>
    <w:rsid w:val="0044565C"/>
    <w:rsid w:val="00445979"/>
    <w:rsid w:val="0044669A"/>
    <w:rsid w:val="00452313"/>
    <w:rsid w:val="00452422"/>
    <w:rsid w:val="00453960"/>
    <w:rsid w:val="00453A79"/>
    <w:rsid w:val="0045445B"/>
    <w:rsid w:val="00454522"/>
    <w:rsid w:val="00455444"/>
    <w:rsid w:val="00455F80"/>
    <w:rsid w:val="004579AE"/>
    <w:rsid w:val="00457DCD"/>
    <w:rsid w:val="00460EED"/>
    <w:rsid w:val="00463396"/>
    <w:rsid w:val="00464DB6"/>
    <w:rsid w:val="00466BA6"/>
    <w:rsid w:val="00466D24"/>
    <w:rsid w:val="00467AB3"/>
    <w:rsid w:val="00473830"/>
    <w:rsid w:val="00473E26"/>
    <w:rsid w:val="00476417"/>
    <w:rsid w:val="00477C0F"/>
    <w:rsid w:val="00480F6D"/>
    <w:rsid w:val="004835CD"/>
    <w:rsid w:val="00484CE3"/>
    <w:rsid w:val="00485362"/>
    <w:rsid w:val="00485E72"/>
    <w:rsid w:val="004910EE"/>
    <w:rsid w:val="004913B4"/>
    <w:rsid w:val="00491615"/>
    <w:rsid w:val="0049302C"/>
    <w:rsid w:val="00493FB8"/>
    <w:rsid w:val="00497300"/>
    <w:rsid w:val="00497AB6"/>
    <w:rsid w:val="00497D0B"/>
    <w:rsid w:val="004A0E99"/>
    <w:rsid w:val="004A15CA"/>
    <w:rsid w:val="004A223D"/>
    <w:rsid w:val="004A2A4C"/>
    <w:rsid w:val="004A2A76"/>
    <w:rsid w:val="004A3BCD"/>
    <w:rsid w:val="004A5051"/>
    <w:rsid w:val="004A5871"/>
    <w:rsid w:val="004B014F"/>
    <w:rsid w:val="004B0AD8"/>
    <w:rsid w:val="004B0AE6"/>
    <w:rsid w:val="004B266A"/>
    <w:rsid w:val="004B2ED8"/>
    <w:rsid w:val="004B32A0"/>
    <w:rsid w:val="004B6D1C"/>
    <w:rsid w:val="004C0EC8"/>
    <w:rsid w:val="004C26AA"/>
    <w:rsid w:val="004C27AC"/>
    <w:rsid w:val="004D35A4"/>
    <w:rsid w:val="004D401E"/>
    <w:rsid w:val="004D4926"/>
    <w:rsid w:val="004D4BCF"/>
    <w:rsid w:val="004D604D"/>
    <w:rsid w:val="004E003B"/>
    <w:rsid w:val="004E0865"/>
    <w:rsid w:val="004E0EB0"/>
    <w:rsid w:val="004E2922"/>
    <w:rsid w:val="004E5EA7"/>
    <w:rsid w:val="004E6ABB"/>
    <w:rsid w:val="004F2ECC"/>
    <w:rsid w:val="004F485A"/>
    <w:rsid w:val="004F5BDB"/>
    <w:rsid w:val="004F6D3F"/>
    <w:rsid w:val="005041BF"/>
    <w:rsid w:val="00505BD1"/>
    <w:rsid w:val="00511E4C"/>
    <w:rsid w:val="00512763"/>
    <w:rsid w:val="005154F0"/>
    <w:rsid w:val="005210DE"/>
    <w:rsid w:val="00521412"/>
    <w:rsid w:val="005215B7"/>
    <w:rsid w:val="00523547"/>
    <w:rsid w:val="00523760"/>
    <w:rsid w:val="00523B76"/>
    <w:rsid w:val="00523F93"/>
    <w:rsid w:val="00524582"/>
    <w:rsid w:val="00527FCB"/>
    <w:rsid w:val="00530521"/>
    <w:rsid w:val="0053068A"/>
    <w:rsid w:val="00531568"/>
    <w:rsid w:val="00532174"/>
    <w:rsid w:val="00534A0A"/>
    <w:rsid w:val="005356B2"/>
    <w:rsid w:val="00535E06"/>
    <w:rsid w:val="005376A0"/>
    <w:rsid w:val="00537BEB"/>
    <w:rsid w:val="00537C70"/>
    <w:rsid w:val="005438BC"/>
    <w:rsid w:val="00543BFA"/>
    <w:rsid w:val="0054405B"/>
    <w:rsid w:val="005462A3"/>
    <w:rsid w:val="00553C0C"/>
    <w:rsid w:val="00555E02"/>
    <w:rsid w:val="00556C33"/>
    <w:rsid w:val="0055742F"/>
    <w:rsid w:val="00561C2D"/>
    <w:rsid w:val="00561CAD"/>
    <w:rsid w:val="00561F15"/>
    <w:rsid w:val="00562634"/>
    <w:rsid w:val="0056368B"/>
    <w:rsid w:val="00564729"/>
    <w:rsid w:val="00565269"/>
    <w:rsid w:val="005656C4"/>
    <w:rsid w:val="0056583B"/>
    <w:rsid w:val="00565E14"/>
    <w:rsid w:val="005667CA"/>
    <w:rsid w:val="005678B2"/>
    <w:rsid w:val="005701CD"/>
    <w:rsid w:val="00571DB7"/>
    <w:rsid w:val="00572CA4"/>
    <w:rsid w:val="00573E13"/>
    <w:rsid w:val="00573F20"/>
    <w:rsid w:val="00576981"/>
    <w:rsid w:val="0057753E"/>
    <w:rsid w:val="00581692"/>
    <w:rsid w:val="00583917"/>
    <w:rsid w:val="0058483B"/>
    <w:rsid w:val="0058682B"/>
    <w:rsid w:val="005870AC"/>
    <w:rsid w:val="00587870"/>
    <w:rsid w:val="005914AF"/>
    <w:rsid w:val="00595F48"/>
    <w:rsid w:val="005A298F"/>
    <w:rsid w:val="005A5583"/>
    <w:rsid w:val="005A5D3D"/>
    <w:rsid w:val="005A6D38"/>
    <w:rsid w:val="005B193C"/>
    <w:rsid w:val="005B21A0"/>
    <w:rsid w:val="005B5016"/>
    <w:rsid w:val="005B6525"/>
    <w:rsid w:val="005B762C"/>
    <w:rsid w:val="005B7758"/>
    <w:rsid w:val="005B7D40"/>
    <w:rsid w:val="005C18C9"/>
    <w:rsid w:val="005C1B02"/>
    <w:rsid w:val="005C2A91"/>
    <w:rsid w:val="005C3B41"/>
    <w:rsid w:val="005C42AF"/>
    <w:rsid w:val="005C51C1"/>
    <w:rsid w:val="005C536B"/>
    <w:rsid w:val="005C5B7C"/>
    <w:rsid w:val="005D24F7"/>
    <w:rsid w:val="005D2530"/>
    <w:rsid w:val="005D4562"/>
    <w:rsid w:val="005D4E33"/>
    <w:rsid w:val="005D4F24"/>
    <w:rsid w:val="005D5DAC"/>
    <w:rsid w:val="005E0C95"/>
    <w:rsid w:val="005E0D72"/>
    <w:rsid w:val="005E18B2"/>
    <w:rsid w:val="005E34E9"/>
    <w:rsid w:val="005E3C7D"/>
    <w:rsid w:val="005E447B"/>
    <w:rsid w:val="005E5B99"/>
    <w:rsid w:val="005E615A"/>
    <w:rsid w:val="005E7368"/>
    <w:rsid w:val="005E7DFF"/>
    <w:rsid w:val="005F0911"/>
    <w:rsid w:val="005F16AA"/>
    <w:rsid w:val="005F21F0"/>
    <w:rsid w:val="005F4624"/>
    <w:rsid w:val="005F7F7F"/>
    <w:rsid w:val="006012AA"/>
    <w:rsid w:val="00601495"/>
    <w:rsid w:val="00602070"/>
    <w:rsid w:val="00602E77"/>
    <w:rsid w:val="00603A1E"/>
    <w:rsid w:val="00613F23"/>
    <w:rsid w:val="006144E4"/>
    <w:rsid w:val="00614F47"/>
    <w:rsid w:val="006155B4"/>
    <w:rsid w:val="00615CB2"/>
    <w:rsid w:val="0062033F"/>
    <w:rsid w:val="006203FF"/>
    <w:rsid w:val="00625F72"/>
    <w:rsid w:val="00626366"/>
    <w:rsid w:val="0062701A"/>
    <w:rsid w:val="0063219B"/>
    <w:rsid w:val="00632BDC"/>
    <w:rsid w:val="0063488A"/>
    <w:rsid w:val="00640289"/>
    <w:rsid w:val="006436A9"/>
    <w:rsid w:val="006456BD"/>
    <w:rsid w:val="00645EAD"/>
    <w:rsid w:val="00646937"/>
    <w:rsid w:val="00647B81"/>
    <w:rsid w:val="00650BBE"/>
    <w:rsid w:val="00651C9C"/>
    <w:rsid w:val="006537CB"/>
    <w:rsid w:val="006542E4"/>
    <w:rsid w:val="00656C8A"/>
    <w:rsid w:val="00657A06"/>
    <w:rsid w:val="00660561"/>
    <w:rsid w:val="00660B1D"/>
    <w:rsid w:val="00661A7A"/>
    <w:rsid w:val="00664072"/>
    <w:rsid w:val="00664990"/>
    <w:rsid w:val="00664E73"/>
    <w:rsid w:val="00665303"/>
    <w:rsid w:val="00665347"/>
    <w:rsid w:val="00665C35"/>
    <w:rsid w:val="006704B8"/>
    <w:rsid w:val="00680874"/>
    <w:rsid w:val="00680D33"/>
    <w:rsid w:val="00682278"/>
    <w:rsid w:val="006857AC"/>
    <w:rsid w:val="00691A27"/>
    <w:rsid w:val="006925EE"/>
    <w:rsid w:val="006933F1"/>
    <w:rsid w:val="006936CD"/>
    <w:rsid w:val="006960B3"/>
    <w:rsid w:val="00696A7B"/>
    <w:rsid w:val="00697A45"/>
    <w:rsid w:val="006A0698"/>
    <w:rsid w:val="006A2D67"/>
    <w:rsid w:val="006A2F4A"/>
    <w:rsid w:val="006A464F"/>
    <w:rsid w:val="006A7459"/>
    <w:rsid w:val="006B1CBE"/>
    <w:rsid w:val="006B231A"/>
    <w:rsid w:val="006B3477"/>
    <w:rsid w:val="006B38B6"/>
    <w:rsid w:val="006B68F9"/>
    <w:rsid w:val="006C2508"/>
    <w:rsid w:val="006C378A"/>
    <w:rsid w:val="006C37CF"/>
    <w:rsid w:val="006C5E49"/>
    <w:rsid w:val="006C5ECA"/>
    <w:rsid w:val="006C66F5"/>
    <w:rsid w:val="006C707F"/>
    <w:rsid w:val="006D1EB5"/>
    <w:rsid w:val="006D2495"/>
    <w:rsid w:val="006D2B0A"/>
    <w:rsid w:val="006D2BAD"/>
    <w:rsid w:val="006D2C6E"/>
    <w:rsid w:val="006D7760"/>
    <w:rsid w:val="006E07A2"/>
    <w:rsid w:val="006E12AB"/>
    <w:rsid w:val="006E3D10"/>
    <w:rsid w:val="006E3E0D"/>
    <w:rsid w:val="006E48CA"/>
    <w:rsid w:val="006E51C5"/>
    <w:rsid w:val="006E6871"/>
    <w:rsid w:val="006E6DFC"/>
    <w:rsid w:val="006E7224"/>
    <w:rsid w:val="006F0586"/>
    <w:rsid w:val="006F110E"/>
    <w:rsid w:val="006F163A"/>
    <w:rsid w:val="006F3CE3"/>
    <w:rsid w:val="006F46D3"/>
    <w:rsid w:val="006F4C89"/>
    <w:rsid w:val="006F4D95"/>
    <w:rsid w:val="006F5386"/>
    <w:rsid w:val="006F6875"/>
    <w:rsid w:val="00701F47"/>
    <w:rsid w:val="00702B16"/>
    <w:rsid w:val="00702E1F"/>
    <w:rsid w:val="00702F41"/>
    <w:rsid w:val="00703852"/>
    <w:rsid w:val="00705602"/>
    <w:rsid w:val="00706515"/>
    <w:rsid w:val="00707404"/>
    <w:rsid w:val="007078AF"/>
    <w:rsid w:val="00712C7E"/>
    <w:rsid w:val="007133B4"/>
    <w:rsid w:val="00713AE1"/>
    <w:rsid w:val="007143C3"/>
    <w:rsid w:val="00714974"/>
    <w:rsid w:val="007150DB"/>
    <w:rsid w:val="007225E5"/>
    <w:rsid w:val="00725C16"/>
    <w:rsid w:val="00725CAB"/>
    <w:rsid w:val="00726D90"/>
    <w:rsid w:val="00727503"/>
    <w:rsid w:val="00734426"/>
    <w:rsid w:val="00734C54"/>
    <w:rsid w:val="00734E0C"/>
    <w:rsid w:val="007373A3"/>
    <w:rsid w:val="007400D5"/>
    <w:rsid w:val="00740519"/>
    <w:rsid w:val="00740A86"/>
    <w:rsid w:val="00742421"/>
    <w:rsid w:val="007434B6"/>
    <w:rsid w:val="00743571"/>
    <w:rsid w:val="00744426"/>
    <w:rsid w:val="00745119"/>
    <w:rsid w:val="00746B37"/>
    <w:rsid w:val="007472DD"/>
    <w:rsid w:val="00747E29"/>
    <w:rsid w:val="00750A0E"/>
    <w:rsid w:val="00750C1E"/>
    <w:rsid w:val="007532E9"/>
    <w:rsid w:val="007555A1"/>
    <w:rsid w:val="00756325"/>
    <w:rsid w:val="0075696D"/>
    <w:rsid w:val="00757395"/>
    <w:rsid w:val="0076055F"/>
    <w:rsid w:val="0076395B"/>
    <w:rsid w:val="007662A8"/>
    <w:rsid w:val="00771C19"/>
    <w:rsid w:val="0077248C"/>
    <w:rsid w:val="00774117"/>
    <w:rsid w:val="00775F5C"/>
    <w:rsid w:val="00776173"/>
    <w:rsid w:val="00777989"/>
    <w:rsid w:val="0078073F"/>
    <w:rsid w:val="007812CA"/>
    <w:rsid w:val="00781D3E"/>
    <w:rsid w:val="00782E22"/>
    <w:rsid w:val="007858BC"/>
    <w:rsid w:val="007861F6"/>
    <w:rsid w:val="00786F10"/>
    <w:rsid w:val="00790F70"/>
    <w:rsid w:val="007939DE"/>
    <w:rsid w:val="00794B85"/>
    <w:rsid w:val="0079616A"/>
    <w:rsid w:val="0079631C"/>
    <w:rsid w:val="00797B05"/>
    <w:rsid w:val="007A0D71"/>
    <w:rsid w:val="007A16F7"/>
    <w:rsid w:val="007A1D3B"/>
    <w:rsid w:val="007A2888"/>
    <w:rsid w:val="007A45F8"/>
    <w:rsid w:val="007A4FE8"/>
    <w:rsid w:val="007A53DC"/>
    <w:rsid w:val="007B0BB8"/>
    <w:rsid w:val="007B224B"/>
    <w:rsid w:val="007B2457"/>
    <w:rsid w:val="007B26E7"/>
    <w:rsid w:val="007B328C"/>
    <w:rsid w:val="007B760C"/>
    <w:rsid w:val="007C036A"/>
    <w:rsid w:val="007C241D"/>
    <w:rsid w:val="007C2695"/>
    <w:rsid w:val="007C2C95"/>
    <w:rsid w:val="007C44D6"/>
    <w:rsid w:val="007C4B3E"/>
    <w:rsid w:val="007D1CB1"/>
    <w:rsid w:val="007D3D9F"/>
    <w:rsid w:val="007D42AC"/>
    <w:rsid w:val="007D68E3"/>
    <w:rsid w:val="007D68EE"/>
    <w:rsid w:val="007D71EB"/>
    <w:rsid w:val="007D7F8D"/>
    <w:rsid w:val="007E246F"/>
    <w:rsid w:val="007E26BF"/>
    <w:rsid w:val="007E2B24"/>
    <w:rsid w:val="007E2D52"/>
    <w:rsid w:val="007E339D"/>
    <w:rsid w:val="007E3BA0"/>
    <w:rsid w:val="007E3CB6"/>
    <w:rsid w:val="007E4407"/>
    <w:rsid w:val="007E44B4"/>
    <w:rsid w:val="007E557C"/>
    <w:rsid w:val="007E6216"/>
    <w:rsid w:val="007F5803"/>
    <w:rsid w:val="007F6ADA"/>
    <w:rsid w:val="007F7B5B"/>
    <w:rsid w:val="00800BBA"/>
    <w:rsid w:val="00802601"/>
    <w:rsid w:val="00802BEC"/>
    <w:rsid w:val="00803674"/>
    <w:rsid w:val="00803A7D"/>
    <w:rsid w:val="00803C73"/>
    <w:rsid w:val="00804D1C"/>
    <w:rsid w:val="0080515C"/>
    <w:rsid w:val="00807112"/>
    <w:rsid w:val="00814FB7"/>
    <w:rsid w:val="00815318"/>
    <w:rsid w:val="00817796"/>
    <w:rsid w:val="0081796E"/>
    <w:rsid w:val="0082082A"/>
    <w:rsid w:val="00820BE8"/>
    <w:rsid w:val="00822FB3"/>
    <w:rsid w:val="00823A52"/>
    <w:rsid w:val="008276E6"/>
    <w:rsid w:val="00835D32"/>
    <w:rsid w:val="00837214"/>
    <w:rsid w:val="00837450"/>
    <w:rsid w:val="008374EC"/>
    <w:rsid w:val="00843618"/>
    <w:rsid w:val="00845F36"/>
    <w:rsid w:val="00846CAA"/>
    <w:rsid w:val="008473C8"/>
    <w:rsid w:val="008506B6"/>
    <w:rsid w:val="0085375D"/>
    <w:rsid w:val="00853A35"/>
    <w:rsid w:val="00855374"/>
    <w:rsid w:val="008554D4"/>
    <w:rsid w:val="00855D26"/>
    <w:rsid w:val="00856407"/>
    <w:rsid w:val="008565C1"/>
    <w:rsid w:val="0085696C"/>
    <w:rsid w:val="00860702"/>
    <w:rsid w:val="00861865"/>
    <w:rsid w:val="00861AEE"/>
    <w:rsid w:val="00864943"/>
    <w:rsid w:val="0086661D"/>
    <w:rsid w:val="00872119"/>
    <w:rsid w:val="00872B72"/>
    <w:rsid w:val="0087405B"/>
    <w:rsid w:val="008753B6"/>
    <w:rsid w:val="00876D86"/>
    <w:rsid w:val="008801FE"/>
    <w:rsid w:val="008838EC"/>
    <w:rsid w:val="00883FEB"/>
    <w:rsid w:val="008857AB"/>
    <w:rsid w:val="00885917"/>
    <w:rsid w:val="008876B5"/>
    <w:rsid w:val="00887741"/>
    <w:rsid w:val="00887AFE"/>
    <w:rsid w:val="008910A1"/>
    <w:rsid w:val="008948F0"/>
    <w:rsid w:val="0089491E"/>
    <w:rsid w:val="008967A2"/>
    <w:rsid w:val="008974B9"/>
    <w:rsid w:val="00897755"/>
    <w:rsid w:val="00897830"/>
    <w:rsid w:val="008A48EB"/>
    <w:rsid w:val="008A5E8B"/>
    <w:rsid w:val="008A6CD3"/>
    <w:rsid w:val="008A7951"/>
    <w:rsid w:val="008B75E7"/>
    <w:rsid w:val="008B7CA1"/>
    <w:rsid w:val="008C1C2F"/>
    <w:rsid w:val="008C41F3"/>
    <w:rsid w:val="008C4C83"/>
    <w:rsid w:val="008C6D1E"/>
    <w:rsid w:val="008C73FE"/>
    <w:rsid w:val="008C7436"/>
    <w:rsid w:val="008C7610"/>
    <w:rsid w:val="008D02B0"/>
    <w:rsid w:val="008D0B84"/>
    <w:rsid w:val="008D3589"/>
    <w:rsid w:val="008D6787"/>
    <w:rsid w:val="008D6929"/>
    <w:rsid w:val="008D7533"/>
    <w:rsid w:val="008D7A12"/>
    <w:rsid w:val="008E2C20"/>
    <w:rsid w:val="008E46E6"/>
    <w:rsid w:val="008E4A41"/>
    <w:rsid w:val="008E51F4"/>
    <w:rsid w:val="008E687D"/>
    <w:rsid w:val="008E6B83"/>
    <w:rsid w:val="008E72EA"/>
    <w:rsid w:val="008F065B"/>
    <w:rsid w:val="008F07A7"/>
    <w:rsid w:val="008F0A9D"/>
    <w:rsid w:val="008F11CC"/>
    <w:rsid w:val="008F1464"/>
    <w:rsid w:val="008F19D3"/>
    <w:rsid w:val="008F1D2C"/>
    <w:rsid w:val="008F2D6C"/>
    <w:rsid w:val="008F364F"/>
    <w:rsid w:val="008F4057"/>
    <w:rsid w:val="008F4B35"/>
    <w:rsid w:val="008F60E8"/>
    <w:rsid w:val="008F7507"/>
    <w:rsid w:val="008F7AFF"/>
    <w:rsid w:val="009005FB"/>
    <w:rsid w:val="00902535"/>
    <w:rsid w:val="009032ED"/>
    <w:rsid w:val="0090465E"/>
    <w:rsid w:val="009048BF"/>
    <w:rsid w:val="00905254"/>
    <w:rsid w:val="009059A0"/>
    <w:rsid w:val="00907780"/>
    <w:rsid w:val="00907E07"/>
    <w:rsid w:val="00910D99"/>
    <w:rsid w:val="00911DC5"/>
    <w:rsid w:val="0091262C"/>
    <w:rsid w:val="00912B67"/>
    <w:rsid w:val="0091473B"/>
    <w:rsid w:val="009170FC"/>
    <w:rsid w:val="009173A8"/>
    <w:rsid w:val="009205C6"/>
    <w:rsid w:val="00922B2C"/>
    <w:rsid w:val="00923518"/>
    <w:rsid w:val="00925D43"/>
    <w:rsid w:val="009301DD"/>
    <w:rsid w:val="009313FE"/>
    <w:rsid w:val="00933905"/>
    <w:rsid w:val="00933976"/>
    <w:rsid w:val="009349E2"/>
    <w:rsid w:val="00934A13"/>
    <w:rsid w:val="00937287"/>
    <w:rsid w:val="00943F50"/>
    <w:rsid w:val="00944030"/>
    <w:rsid w:val="00944B03"/>
    <w:rsid w:val="00945E97"/>
    <w:rsid w:val="00950303"/>
    <w:rsid w:val="009512A7"/>
    <w:rsid w:val="00951A90"/>
    <w:rsid w:val="00952B39"/>
    <w:rsid w:val="009558E2"/>
    <w:rsid w:val="00957F36"/>
    <w:rsid w:val="00960529"/>
    <w:rsid w:val="00961C9D"/>
    <w:rsid w:val="0096313D"/>
    <w:rsid w:val="00965A82"/>
    <w:rsid w:val="00967CEA"/>
    <w:rsid w:val="009723A9"/>
    <w:rsid w:val="0097335D"/>
    <w:rsid w:val="009740BE"/>
    <w:rsid w:val="009748C4"/>
    <w:rsid w:val="009748F7"/>
    <w:rsid w:val="00974A94"/>
    <w:rsid w:val="00975700"/>
    <w:rsid w:val="00975B7B"/>
    <w:rsid w:val="00980169"/>
    <w:rsid w:val="00982800"/>
    <w:rsid w:val="00982AA6"/>
    <w:rsid w:val="00984F4D"/>
    <w:rsid w:val="009925D9"/>
    <w:rsid w:val="00992841"/>
    <w:rsid w:val="0099301C"/>
    <w:rsid w:val="009930F8"/>
    <w:rsid w:val="0099330A"/>
    <w:rsid w:val="00996822"/>
    <w:rsid w:val="009A22AF"/>
    <w:rsid w:val="009A40A1"/>
    <w:rsid w:val="009A48AA"/>
    <w:rsid w:val="009A52D4"/>
    <w:rsid w:val="009A53CC"/>
    <w:rsid w:val="009A6255"/>
    <w:rsid w:val="009A7677"/>
    <w:rsid w:val="009B2ACE"/>
    <w:rsid w:val="009B3F53"/>
    <w:rsid w:val="009B425B"/>
    <w:rsid w:val="009B501E"/>
    <w:rsid w:val="009B7A3F"/>
    <w:rsid w:val="009C05A4"/>
    <w:rsid w:val="009C15DA"/>
    <w:rsid w:val="009C3CFB"/>
    <w:rsid w:val="009C5FFE"/>
    <w:rsid w:val="009D0C28"/>
    <w:rsid w:val="009D0D5C"/>
    <w:rsid w:val="009D0FCD"/>
    <w:rsid w:val="009D1CF1"/>
    <w:rsid w:val="009D38A2"/>
    <w:rsid w:val="009D3AD2"/>
    <w:rsid w:val="009D5330"/>
    <w:rsid w:val="009D53E2"/>
    <w:rsid w:val="009D5F88"/>
    <w:rsid w:val="009D6D0C"/>
    <w:rsid w:val="009E04DC"/>
    <w:rsid w:val="009E0DF6"/>
    <w:rsid w:val="009E10B9"/>
    <w:rsid w:val="009E213A"/>
    <w:rsid w:val="009E2824"/>
    <w:rsid w:val="009E2DD1"/>
    <w:rsid w:val="009E3BAF"/>
    <w:rsid w:val="009E4A96"/>
    <w:rsid w:val="009E7544"/>
    <w:rsid w:val="009E76C1"/>
    <w:rsid w:val="009F0271"/>
    <w:rsid w:val="009F04F4"/>
    <w:rsid w:val="009F092E"/>
    <w:rsid w:val="009F1929"/>
    <w:rsid w:val="009F3711"/>
    <w:rsid w:val="009F5C8F"/>
    <w:rsid w:val="009F5E49"/>
    <w:rsid w:val="009F6266"/>
    <w:rsid w:val="009F666A"/>
    <w:rsid w:val="00A00754"/>
    <w:rsid w:val="00A0094C"/>
    <w:rsid w:val="00A00C47"/>
    <w:rsid w:val="00A015B1"/>
    <w:rsid w:val="00A04731"/>
    <w:rsid w:val="00A05066"/>
    <w:rsid w:val="00A057A0"/>
    <w:rsid w:val="00A07CE0"/>
    <w:rsid w:val="00A07F1D"/>
    <w:rsid w:val="00A07F7A"/>
    <w:rsid w:val="00A11C29"/>
    <w:rsid w:val="00A11EB8"/>
    <w:rsid w:val="00A12177"/>
    <w:rsid w:val="00A138F9"/>
    <w:rsid w:val="00A1428F"/>
    <w:rsid w:val="00A146AF"/>
    <w:rsid w:val="00A14B45"/>
    <w:rsid w:val="00A176D2"/>
    <w:rsid w:val="00A20842"/>
    <w:rsid w:val="00A243F1"/>
    <w:rsid w:val="00A24E9D"/>
    <w:rsid w:val="00A274D7"/>
    <w:rsid w:val="00A27ACD"/>
    <w:rsid w:val="00A33F11"/>
    <w:rsid w:val="00A34482"/>
    <w:rsid w:val="00A40F7A"/>
    <w:rsid w:val="00A42403"/>
    <w:rsid w:val="00A45966"/>
    <w:rsid w:val="00A51F98"/>
    <w:rsid w:val="00A54C45"/>
    <w:rsid w:val="00A55ED8"/>
    <w:rsid w:val="00A60A66"/>
    <w:rsid w:val="00A60ACA"/>
    <w:rsid w:val="00A625A6"/>
    <w:rsid w:val="00A62968"/>
    <w:rsid w:val="00A630DC"/>
    <w:rsid w:val="00A633F4"/>
    <w:rsid w:val="00A63FF7"/>
    <w:rsid w:val="00A65F4A"/>
    <w:rsid w:val="00A66EB8"/>
    <w:rsid w:val="00A675C1"/>
    <w:rsid w:val="00A70240"/>
    <w:rsid w:val="00A71FB8"/>
    <w:rsid w:val="00A763A0"/>
    <w:rsid w:val="00A768BC"/>
    <w:rsid w:val="00A82DFF"/>
    <w:rsid w:val="00A82E8F"/>
    <w:rsid w:val="00A84EF3"/>
    <w:rsid w:val="00A84F9A"/>
    <w:rsid w:val="00A85A11"/>
    <w:rsid w:val="00A86F3D"/>
    <w:rsid w:val="00A870E4"/>
    <w:rsid w:val="00A8775D"/>
    <w:rsid w:val="00A92BDF"/>
    <w:rsid w:val="00A937F7"/>
    <w:rsid w:val="00A9488B"/>
    <w:rsid w:val="00A95727"/>
    <w:rsid w:val="00A95728"/>
    <w:rsid w:val="00A969ED"/>
    <w:rsid w:val="00A96A23"/>
    <w:rsid w:val="00A970F0"/>
    <w:rsid w:val="00A976D5"/>
    <w:rsid w:val="00AA2DCD"/>
    <w:rsid w:val="00AA2E6C"/>
    <w:rsid w:val="00AA351B"/>
    <w:rsid w:val="00AA43F5"/>
    <w:rsid w:val="00AA4735"/>
    <w:rsid w:val="00AA4AEE"/>
    <w:rsid w:val="00AA6CBF"/>
    <w:rsid w:val="00AB0791"/>
    <w:rsid w:val="00AB24E0"/>
    <w:rsid w:val="00AB28B5"/>
    <w:rsid w:val="00AB3A7E"/>
    <w:rsid w:val="00AB6AE2"/>
    <w:rsid w:val="00AB729B"/>
    <w:rsid w:val="00AC040C"/>
    <w:rsid w:val="00AC0695"/>
    <w:rsid w:val="00AC0870"/>
    <w:rsid w:val="00AC1CF0"/>
    <w:rsid w:val="00AC2199"/>
    <w:rsid w:val="00AC2CBC"/>
    <w:rsid w:val="00AC2D30"/>
    <w:rsid w:val="00AC415B"/>
    <w:rsid w:val="00AC5ABA"/>
    <w:rsid w:val="00AD0C0A"/>
    <w:rsid w:val="00AD3895"/>
    <w:rsid w:val="00AD4EAE"/>
    <w:rsid w:val="00AD6049"/>
    <w:rsid w:val="00AD6A2C"/>
    <w:rsid w:val="00AD6C9A"/>
    <w:rsid w:val="00AD7B38"/>
    <w:rsid w:val="00AE01D7"/>
    <w:rsid w:val="00AE10C8"/>
    <w:rsid w:val="00AE2F47"/>
    <w:rsid w:val="00AE7487"/>
    <w:rsid w:val="00B0209B"/>
    <w:rsid w:val="00B02118"/>
    <w:rsid w:val="00B0215D"/>
    <w:rsid w:val="00B02BF8"/>
    <w:rsid w:val="00B06E25"/>
    <w:rsid w:val="00B0788B"/>
    <w:rsid w:val="00B10202"/>
    <w:rsid w:val="00B10399"/>
    <w:rsid w:val="00B12895"/>
    <w:rsid w:val="00B12CAC"/>
    <w:rsid w:val="00B13D28"/>
    <w:rsid w:val="00B141A2"/>
    <w:rsid w:val="00B15607"/>
    <w:rsid w:val="00B16935"/>
    <w:rsid w:val="00B23768"/>
    <w:rsid w:val="00B24409"/>
    <w:rsid w:val="00B24B5F"/>
    <w:rsid w:val="00B25F82"/>
    <w:rsid w:val="00B270BC"/>
    <w:rsid w:val="00B300A7"/>
    <w:rsid w:val="00B32532"/>
    <w:rsid w:val="00B351ED"/>
    <w:rsid w:val="00B354E8"/>
    <w:rsid w:val="00B401EE"/>
    <w:rsid w:val="00B422E3"/>
    <w:rsid w:val="00B437B5"/>
    <w:rsid w:val="00B4493D"/>
    <w:rsid w:val="00B47BCE"/>
    <w:rsid w:val="00B53092"/>
    <w:rsid w:val="00B5371B"/>
    <w:rsid w:val="00B5373C"/>
    <w:rsid w:val="00B53AC7"/>
    <w:rsid w:val="00B53C55"/>
    <w:rsid w:val="00B53DF9"/>
    <w:rsid w:val="00B57E62"/>
    <w:rsid w:val="00B603E5"/>
    <w:rsid w:val="00B607A3"/>
    <w:rsid w:val="00B60BDD"/>
    <w:rsid w:val="00B626E5"/>
    <w:rsid w:val="00B65779"/>
    <w:rsid w:val="00B662C8"/>
    <w:rsid w:val="00B67D11"/>
    <w:rsid w:val="00B73A69"/>
    <w:rsid w:val="00B757A7"/>
    <w:rsid w:val="00B7638B"/>
    <w:rsid w:val="00B81C0F"/>
    <w:rsid w:val="00B847A5"/>
    <w:rsid w:val="00B8516E"/>
    <w:rsid w:val="00B8556B"/>
    <w:rsid w:val="00B8696C"/>
    <w:rsid w:val="00B86DF8"/>
    <w:rsid w:val="00B87059"/>
    <w:rsid w:val="00B87183"/>
    <w:rsid w:val="00B90F43"/>
    <w:rsid w:val="00B91DFE"/>
    <w:rsid w:val="00B939BC"/>
    <w:rsid w:val="00B952EC"/>
    <w:rsid w:val="00B97C83"/>
    <w:rsid w:val="00B97E15"/>
    <w:rsid w:val="00BA5960"/>
    <w:rsid w:val="00BA6DEF"/>
    <w:rsid w:val="00BA7313"/>
    <w:rsid w:val="00BA7B57"/>
    <w:rsid w:val="00BB05AA"/>
    <w:rsid w:val="00BB4512"/>
    <w:rsid w:val="00BB557D"/>
    <w:rsid w:val="00BC3D55"/>
    <w:rsid w:val="00BC57AE"/>
    <w:rsid w:val="00BC5E9A"/>
    <w:rsid w:val="00BC65D4"/>
    <w:rsid w:val="00BC6ED8"/>
    <w:rsid w:val="00BC767A"/>
    <w:rsid w:val="00BD0665"/>
    <w:rsid w:val="00BD0CAC"/>
    <w:rsid w:val="00BD18F1"/>
    <w:rsid w:val="00BD1B6D"/>
    <w:rsid w:val="00BD5EF5"/>
    <w:rsid w:val="00BD6489"/>
    <w:rsid w:val="00BD69FE"/>
    <w:rsid w:val="00BE0930"/>
    <w:rsid w:val="00BE0B52"/>
    <w:rsid w:val="00BE291B"/>
    <w:rsid w:val="00BE3A17"/>
    <w:rsid w:val="00BE3B41"/>
    <w:rsid w:val="00BE3CF2"/>
    <w:rsid w:val="00BE60F6"/>
    <w:rsid w:val="00BE7FF2"/>
    <w:rsid w:val="00BF1CA7"/>
    <w:rsid w:val="00BF22BA"/>
    <w:rsid w:val="00BF75E0"/>
    <w:rsid w:val="00BF7AA6"/>
    <w:rsid w:val="00C00811"/>
    <w:rsid w:val="00C12492"/>
    <w:rsid w:val="00C162C1"/>
    <w:rsid w:val="00C1639D"/>
    <w:rsid w:val="00C1731C"/>
    <w:rsid w:val="00C21BA3"/>
    <w:rsid w:val="00C22691"/>
    <w:rsid w:val="00C22E3A"/>
    <w:rsid w:val="00C24310"/>
    <w:rsid w:val="00C245BE"/>
    <w:rsid w:val="00C25C74"/>
    <w:rsid w:val="00C27BE8"/>
    <w:rsid w:val="00C31ED4"/>
    <w:rsid w:val="00C345F7"/>
    <w:rsid w:val="00C34667"/>
    <w:rsid w:val="00C34794"/>
    <w:rsid w:val="00C37C62"/>
    <w:rsid w:val="00C4196E"/>
    <w:rsid w:val="00C464EF"/>
    <w:rsid w:val="00C47467"/>
    <w:rsid w:val="00C5002D"/>
    <w:rsid w:val="00C54983"/>
    <w:rsid w:val="00C54B52"/>
    <w:rsid w:val="00C55864"/>
    <w:rsid w:val="00C55E81"/>
    <w:rsid w:val="00C631B0"/>
    <w:rsid w:val="00C71383"/>
    <w:rsid w:val="00C765F7"/>
    <w:rsid w:val="00C77866"/>
    <w:rsid w:val="00C77A28"/>
    <w:rsid w:val="00C80FDD"/>
    <w:rsid w:val="00C84390"/>
    <w:rsid w:val="00C85AED"/>
    <w:rsid w:val="00C86D07"/>
    <w:rsid w:val="00C872F0"/>
    <w:rsid w:val="00C902D5"/>
    <w:rsid w:val="00C902EF"/>
    <w:rsid w:val="00C930AE"/>
    <w:rsid w:val="00C95042"/>
    <w:rsid w:val="00C954E5"/>
    <w:rsid w:val="00C954E7"/>
    <w:rsid w:val="00C95795"/>
    <w:rsid w:val="00C96B0E"/>
    <w:rsid w:val="00CA16B9"/>
    <w:rsid w:val="00CA479C"/>
    <w:rsid w:val="00CA5C42"/>
    <w:rsid w:val="00CA7DEC"/>
    <w:rsid w:val="00CB0167"/>
    <w:rsid w:val="00CB02CA"/>
    <w:rsid w:val="00CB0AF8"/>
    <w:rsid w:val="00CB3282"/>
    <w:rsid w:val="00CB3A34"/>
    <w:rsid w:val="00CB777B"/>
    <w:rsid w:val="00CC22FC"/>
    <w:rsid w:val="00CC4327"/>
    <w:rsid w:val="00CC48CC"/>
    <w:rsid w:val="00CD09AE"/>
    <w:rsid w:val="00CD1A86"/>
    <w:rsid w:val="00CD390F"/>
    <w:rsid w:val="00CD4AC6"/>
    <w:rsid w:val="00CD54D7"/>
    <w:rsid w:val="00CD735E"/>
    <w:rsid w:val="00CE525A"/>
    <w:rsid w:val="00CE5508"/>
    <w:rsid w:val="00CF0781"/>
    <w:rsid w:val="00CF22DA"/>
    <w:rsid w:val="00CF37D4"/>
    <w:rsid w:val="00CF4344"/>
    <w:rsid w:val="00D0004D"/>
    <w:rsid w:val="00D00680"/>
    <w:rsid w:val="00D033E3"/>
    <w:rsid w:val="00D03905"/>
    <w:rsid w:val="00D0441D"/>
    <w:rsid w:val="00D05758"/>
    <w:rsid w:val="00D0618A"/>
    <w:rsid w:val="00D06EB8"/>
    <w:rsid w:val="00D0729C"/>
    <w:rsid w:val="00D1189C"/>
    <w:rsid w:val="00D119BB"/>
    <w:rsid w:val="00D12DC2"/>
    <w:rsid w:val="00D13FD6"/>
    <w:rsid w:val="00D14194"/>
    <w:rsid w:val="00D157BB"/>
    <w:rsid w:val="00D1679B"/>
    <w:rsid w:val="00D17239"/>
    <w:rsid w:val="00D1763A"/>
    <w:rsid w:val="00D20CE0"/>
    <w:rsid w:val="00D20DCE"/>
    <w:rsid w:val="00D258CE"/>
    <w:rsid w:val="00D25AC1"/>
    <w:rsid w:val="00D3054F"/>
    <w:rsid w:val="00D315AB"/>
    <w:rsid w:val="00D32F0A"/>
    <w:rsid w:val="00D3419E"/>
    <w:rsid w:val="00D36D60"/>
    <w:rsid w:val="00D37E62"/>
    <w:rsid w:val="00D40C5B"/>
    <w:rsid w:val="00D41260"/>
    <w:rsid w:val="00D42146"/>
    <w:rsid w:val="00D44255"/>
    <w:rsid w:val="00D50C3B"/>
    <w:rsid w:val="00D52499"/>
    <w:rsid w:val="00D525EF"/>
    <w:rsid w:val="00D5503E"/>
    <w:rsid w:val="00D6210E"/>
    <w:rsid w:val="00D626DF"/>
    <w:rsid w:val="00D6277D"/>
    <w:rsid w:val="00D62A3D"/>
    <w:rsid w:val="00D62C1D"/>
    <w:rsid w:val="00D63122"/>
    <w:rsid w:val="00D6535D"/>
    <w:rsid w:val="00D66029"/>
    <w:rsid w:val="00D664EA"/>
    <w:rsid w:val="00D66CBF"/>
    <w:rsid w:val="00D70FF5"/>
    <w:rsid w:val="00D7142D"/>
    <w:rsid w:val="00D71BC2"/>
    <w:rsid w:val="00D720B1"/>
    <w:rsid w:val="00D7248C"/>
    <w:rsid w:val="00D725B2"/>
    <w:rsid w:val="00D725F8"/>
    <w:rsid w:val="00D72BB9"/>
    <w:rsid w:val="00D72E3B"/>
    <w:rsid w:val="00D735F8"/>
    <w:rsid w:val="00D7377E"/>
    <w:rsid w:val="00D75A2C"/>
    <w:rsid w:val="00D75C57"/>
    <w:rsid w:val="00D773C4"/>
    <w:rsid w:val="00D80916"/>
    <w:rsid w:val="00D80F5B"/>
    <w:rsid w:val="00D8366A"/>
    <w:rsid w:val="00D836AB"/>
    <w:rsid w:val="00D84112"/>
    <w:rsid w:val="00D8498A"/>
    <w:rsid w:val="00D85D43"/>
    <w:rsid w:val="00D8620E"/>
    <w:rsid w:val="00D92136"/>
    <w:rsid w:val="00D93CAE"/>
    <w:rsid w:val="00DA1530"/>
    <w:rsid w:val="00DA27BE"/>
    <w:rsid w:val="00DA2E49"/>
    <w:rsid w:val="00DA49A3"/>
    <w:rsid w:val="00DA5B54"/>
    <w:rsid w:val="00DA63EB"/>
    <w:rsid w:val="00DB29EE"/>
    <w:rsid w:val="00DB2BDD"/>
    <w:rsid w:val="00DB511C"/>
    <w:rsid w:val="00DB51C3"/>
    <w:rsid w:val="00DB676C"/>
    <w:rsid w:val="00DB6A51"/>
    <w:rsid w:val="00DC20BC"/>
    <w:rsid w:val="00DC2205"/>
    <w:rsid w:val="00DC2CE5"/>
    <w:rsid w:val="00DC2EAD"/>
    <w:rsid w:val="00DC611E"/>
    <w:rsid w:val="00DC655F"/>
    <w:rsid w:val="00DC6F4A"/>
    <w:rsid w:val="00DC740D"/>
    <w:rsid w:val="00DD014D"/>
    <w:rsid w:val="00DD0A5B"/>
    <w:rsid w:val="00DD12B3"/>
    <w:rsid w:val="00DD621E"/>
    <w:rsid w:val="00DD6B62"/>
    <w:rsid w:val="00DE21A7"/>
    <w:rsid w:val="00DE2428"/>
    <w:rsid w:val="00DE3B71"/>
    <w:rsid w:val="00DE4E6B"/>
    <w:rsid w:val="00DE548C"/>
    <w:rsid w:val="00DE54CF"/>
    <w:rsid w:val="00DE6C71"/>
    <w:rsid w:val="00DF014B"/>
    <w:rsid w:val="00DF1639"/>
    <w:rsid w:val="00DF2634"/>
    <w:rsid w:val="00DF302A"/>
    <w:rsid w:val="00DF7551"/>
    <w:rsid w:val="00E0124A"/>
    <w:rsid w:val="00E01F5B"/>
    <w:rsid w:val="00E0496D"/>
    <w:rsid w:val="00E130B9"/>
    <w:rsid w:val="00E14F9A"/>
    <w:rsid w:val="00E1724B"/>
    <w:rsid w:val="00E179A5"/>
    <w:rsid w:val="00E17C36"/>
    <w:rsid w:val="00E23522"/>
    <w:rsid w:val="00E24267"/>
    <w:rsid w:val="00E2632E"/>
    <w:rsid w:val="00E273B1"/>
    <w:rsid w:val="00E321E8"/>
    <w:rsid w:val="00E32D94"/>
    <w:rsid w:val="00E345F5"/>
    <w:rsid w:val="00E34850"/>
    <w:rsid w:val="00E34F45"/>
    <w:rsid w:val="00E41486"/>
    <w:rsid w:val="00E41879"/>
    <w:rsid w:val="00E431C5"/>
    <w:rsid w:val="00E43B49"/>
    <w:rsid w:val="00E4400A"/>
    <w:rsid w:val="00E4458D"/>
    <w:rsid w:val="00E45F25"/>
    <w:rsid w:val="00E468ED"/>
    <w:rsid w:val="00E512E9"/>
    <w:rsid w:val="00E5336F"/>
    <w:rsid w:val="00E533C8"/>
    <w:rsid w:val="00E534ED"/>
    <w:rsid w:val="00E5369C"/>
    <w:rsid w:val="00E553F7"/>
    <w:rsid w:val="00E55656"/>
    <w:rsid w:val="00E55957"/>
    <w:rsid w:val="00E55CB5"/>
    <w:rsid w:val="00E563B6"/>
    <w:rsid w:val="00E57A2D"/>
    <w:rsid w:val="00E57E6B"/>
    <w:rsid w:val="00E60530"/>
    <w:rsid w:val="00E6198A"/>
    <w:rsid w:val="00E61E93"/>
    <w:rsid w:val="00E62C1E"/>
    <w:rsid w:val="00E63A6F"/>
    <w:rsid w:val="00E63BD4"/>
    <w:rsid w:val="00E65450"/>
    <w:rsid w:val="00E66B40"/>
    <w:rsid w:val="00E66EE7"/>
    <w:rsid w:val="00E6764B"/>
    <w:rsid w:val="00E6767A"/>
    <w:rsid w:val="00E67CBE"/>
    <w:rsid w:val="00E735BE"/>
    <w:rsid w:val="00E735F3"/>
    <w:rsid w:val="00E74119"/>
    <w:rsid w:val="00E76044"/>
    <w:rsid w:val="00E76C54"/>
    <w:rsid w:val="00E80839"/>
    <w:rsid w:val="00E80CB1"/>
    <w:rsid w:val="00E83706"/>
    <w:rsid w:val="00E85D98"/>
    <w:rsid w:val="00E87944"/>
    <w:rsid w:val="00E90461"/>
    <w:rsid w:val="00E92113"/>
    <w:rsid w:val="00E923BA"/>
    <w:rsid w:val="00E956D7"/>
    <w:rsid w:val="00E97992"/>
    <w:rsid w:val="00EA3E13"/>
    <w:rsid w:val="00EA4177"/>
    <w:rsid w:val="00EA4FF3"/>
    <w:rsid w:val="00EA53FB"/>
    <w:rsid w:val="00EA564B"/>
    <w:rsid w:val="00EA5CBA"/>
    <w:rsid w:val="00EB1806"/>
    <w:rsid w:val="00EB19E9"/>
    <w:rsid w:val="00EB2E08"/>
    <w:rsid w:val="00EB330F"/>
    <w:rsid w:val="00EB3E4F"/>
    <w:rsid w:val="00EB70E3"/>
    <w:rsid w:val="00EC072B"/>
    <w:rsid w:val="00EC4FDA"/>
    <w:rsid w:val="00EC6005"/>
    <w:rsid w:val="00ED43A3"/>
    <w:rsid w:val="00ED46F3"/>
    <w:rsid w:val="00ED6DD1"/>
    <w:rsid w:val="00EE1C26"/>
    <w:rsid w:val="00EE3DE9"/>
    <w:rsid w:val="00EE6021"/>
    <w:rsid w:val="00EE7BA6"/>
    <w:rsid w:val="00EF04B4"/>
    <w:rsid w:val="00EF084A"/>
    <w:rsid w:val="00F00407"/>
    <w:rsid w:val="00F018D9"/>
    <w:rsid w:val="00F0328C"/>
    <w:rsid w:val="00F1116E"/>
    <w:rsid w:val="00F11926"/>
    <w:rsid w:val="00F1200F"/>
    <w:rsid w:val="00F122D6"/>
    <w:rsid w:val="00F13582"/>
    <w:rsid w:val="00F151C2"/>
    <w:rsid w:val="00F20842"/>
    <w:rsid w:val="00F20898"/>
    <w:rsid w:val="00F20B80"/>
    <w:rsid w:val="00F216F7"/>
    <w:rsid w:val="00F21FC4"/>
    <w:rsid w:val="00F23A4D"/>
    <w:rsid w:val="00F24C5F"/>
    <w:rsid w:val="00F2627F"/>
    <w:rsid w:val="00F2676E"/>
    <w:rsid w:val="00F26F29"/>
    <w:rsid w:val="00F30050"/>
    <w:rsid w:val="00F32083"/>
    <w:rsid w:val="00F335D0"/>
    <w:rsid w:val="00F34ADD"/>
    <w:rsid w:val="00F359FB"/>
    <w:rsid w:val="00F376E3"/>
    <w:rsid w:val="00F37818"/>
    <w:rsid w:val="00F4011A"/>
    <w:rsid w:val="00F403DD"/>
    <w:rsid w:val="00F41F56"/>
    <w:rsid w:val="00F41F5B"/>
    <w:rsid w:val="00F41F8D"/>
    <w:rsid w:val="00F42576"/>
    <w:rsid w:val="00F43249"/>
    <w:rsid w:val="00F44F16"/>
    <w:rsid w:val="00F455D6"/>
    <w:rsid w:val="00F45A2D"/>
    <w:rsid w:val="00F4773A"/>
    <w:rsid w:val="00F47FBD"/>
    <w:rsid w:val="00F501D4"/>
    <w:rsid w:val="00F501F2"/>
    <w:rsid w:val="00F531BE"/>
    <w:rsid w:val="00F53B10"/>
    <w:rsid w:val="00F553D9"/>
    <w:rsid w:val="00F5540A"/>
    <w:rsid w:val="00F554F9"/>
    <w:rsid w:val="00F602F8"/>
    <w:rsid w:val="00F60CAC"/>
    <w:rsid w:val="00F60EDA"/>
    <w:rsid w:val="00F61053"/>
    <w:rsid w:val="00F626A7"/>
    <w:rsid w:val="00F64207"/>
    <w:rsid w:val="00F6426C"/>
    <w:rsid w:val="00F66AD9"/>
    <w:rsid w:val="00F6726F"/>
    <w:rsid w:val="00F67D01"/>
    <w:rsid w:val="00F70B79"/>
    <w:rsid w:val="00F70CAD"/>
    <w:rsid w:val="00F73116"/>
    <w:rsid w:val="00F7529E"/>
    <w:rsid w:val="00F773AF"/>
    <w:rsid w:val="00F80779"/>
    <w:rsid w:val="00F8183C"/>
    <w:rsid w:val="00F81FFF"/>
    <w:rsid w:val="00F821AD"/>
    <w:rsid w:val="00F84C8A"/>
    <w:rsid w:val="00F85517"/>
    <w:rsid w:val="00F86C59"/>
    <w:rsid w:val="00F86CFD"/>
    <w:rsid w:val="00F92807"/>
    <w:rsid w:val="00F94C5C"/>
    <w:rsid w:val="00F9558E"/>
    <w:rsid w:val="00F95C6A"/>
    <w:rsid w:val="00F9671B"/>
    <w:rsid w:val="00FA0092"/>
    <w:rsid w:val="00FA2A99"/>
    <w:rsid w:val="00FA30FC"/>
    <w:rsid w:val="00FA3BB5"/>
    <w:rsid w:val="00FA4CB7"/>
    <w:rsid w:val="00FA66F1"/>
    <w:rsid w:val="00FB2192"/>
    <w:rsid w:val="00FB3447"/>
    <w:rsid w:val="00FB4228"/>
    <w:rsid w:val="00FB423A"/>
    <w:rsid w:val="00FB4305"/>
    <w:rsid w:val="00FB72F7"/>
    <w:rsid w:val="00FB7812"/>
    <w:rsid w:val="00FC0BFC"/>
    <w:rsid w:val="00FC141D"/>
    <w:rsid w:val="00FC143E"/>
    <w:rsid w:val="00FC1458"/>
    <w:rsid w:val="00FC3EEC"/>
    <w:rsid w:val="00FC4424"/>
    <w:rsid w:val="00FC45CD"/>
    <w:rsid w:val="00FC5500"/>
    <w:rsid w:val="00FC78EF"/>
    <w:rsid w:val="00FD1150"/>
    <w:rsid w:val="00FD3AF9"/>
    <w:rsid w:val="00FD5B64"/>
    <w:rsid w:val="00FD6BBD"/>
    <w:rsid w:val="00FD7F0B"/>
    <w:rsid w:val="00FE10C1"/>
    <w:rsid w:val="00FF04FB"/>
    <w:rsid w:val="00FF09A3"/>
    <w:rsid w:val="00FF1503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5F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B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4B5F"/>
    <w:rPr>
      <w:rFonts w:ascii="Times New Roman CYR" w:hAnsi="Times New Roman CYR" w:cs="Times New Roman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B24B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4B5F"/>
    <w:rPr>
      <w:rFonts w:ascii="Times New Roman CYR" w:hAnsi="Times New Roman CYR" w:cs="Times New Roman"/>
      <w:sz w:val="28"/>
      <w:lang w:val="ru-RU" w:eastAsia="ru-RU" w:bidi="ar-SA"/>
    </w:rPr>
  </w:style>
  <w:style w:type="character" w:styleId="a7">
    <w:name w:val="page number"/>
    <w:basedOn w:val="a0"/>
    <w:uiPriority w:val="99"/>
    <w:rsid w:val="00B24B5F"/>
    <w:rPr>
      <w:rFonts w:cs="Times New Roman"/>
    </w:rPr>
  </w:style>
  <w:style w:type="paragraph" w:customStyle="1" w:styleId="Default">
    <w:name w:val="Default"/>
    <w:uiPriority w:val="99"/>
    <w:rsid w:val="002D7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2D7C97"/>
    <w:pPr>
      <w:ind w:left="720"/>
      <w:contextualSpacing/>
    </w:pPr>
  </w:style>
  <w:style w:type="paragraph" w:styleId="a8">
    <w:name w:val="No Spacing"/>
    <w:uiPriority w:val="1"/>
    <w:qFormat/>
    <w:rsid w:val="002D7C97"/>
    <w:rPr>
      <w:rFonts w:ascii="Calibri" w:hAnsi="Calibri"/>
      <w:lang w:eastAsia="en-US"/>
    </w:rPr>
  </w:style>
  <w:style w:type="character" w:customStyle="1" w:styleId="FontStyle16">
    <w:name w:val="Font Style16"/>
    <w:basedOn w:val="a0"/>
    <w:uiPriority w:val="99"/>
    <w:rsid w:val="00B60BD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semiHidden/>
    <w:rsid w:val="00EF04B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F04B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F04B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EF04B4"/>
    <w:pPr>
      <w:shd w:val="clear" w:color="000000" w:fill="FF99CC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F04B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</w:rPr>
  </w:style>
  <w:style w:type="paragraph" w:customStyle="1" w:styleId="xl72">
    <w:name w:val="xl72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EF0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EF0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EF0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EF04B4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4"/>
      <w:szCs w:val="14"/>
    </w:rPr>
  </w:style>
  <w:style w:type="paragraph" w:customStyle="1" w:styleId="xl79">
    <w:name w:val="xl79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F0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F04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EF04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locked/>
    <w:rsid w:val="00273D5B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273D5B"/>
    <w:pPr>
      <w:widowControl w:val="0"/>
      <w:shd w:val="clear" w:color="auto" w:fill="FFFFFF"/>
      <w:spacing w:before="300" w:line="283" w:lineRule="exact"/>
      <w:ind w:hanging="5000"/>
    </w:pPr>
    <w:rPr>
      <w:rFonts w:ascii="Times New Roman" w:hAnsi="Times New Roman"/>
      <w:sz w:val="22"/>
      <w:szCs w:val="22"/>
    </w:rPr>
  </w:style>
  <w:style w:type="character" w:customStyle="1" w:styleId="10">
    <w:name w:val="Основной текст + 10"/>
    <w:aliases w:val="5 pt"/>
    <w:basedOn w:val="ab"/>
    <w:rsid w:val="00273D5B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Курсив"/>
    <w:basedOn w:val="ab"/>
    <w:rsid w:val="00DE4E6B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locked/>
    <w:rsid w:val="00345E84"/>
    <w:rPr>
      <w:rFonts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5E84"/>
    <w:pPr>
      <w:widowControl w:val="0"/>
      <w:shd w:val="clear" w:color="auto" w:fill="FFFFFF"/>
      <w:spacing w:before="300" w:after="480" w:line="269" w:lineRule="exact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102">
    <w:name w:val="Основной текст + 102"/>
    <w:aliases w:val="5 pt2"/>
    <w:basedOn w:val="ab"/>
    <w:rsid w:val="002548B2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3">
    <w:name w:val="Основной текст + 103"/>
    <w:aliases w:val="5 pt3"/>
    <w:basedOn w:val="ab"/>
    <w:rsid w:val="00420A37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c">
    <w:name w:val="List Paragraph"/>
    <w:basedOn w:val="a"/>
    <w:uiPriority w:val="34"/>
    <w:qFormat/>
    <w:rsid w:val="00370051"/>
    <w:pPr>
      <w:spacing w:line="240" w:lineRule="auto"/>
      <w:ind w:left="720"/>
      <w:contextualSpacing/>
      <w:jc w:val="left"/>
    </w:pPr>
    <w:rPr>
      <w:rFonts w:ascii="Times New Roman" w:hAnsi="Times New Roman"/>
      <w:b/>
      <w:bCs/>
      <w:smallCaps/>
      <w:color w:val="000000"/>
      <w:szCs w:val="28"/>
    </w:rPr>
  </w:style>
  <w:style w:type="character" w:customStyle="1" w:styleId="ad">
    <w:name w:val="Сноска_"/>
    <w:basedOn w:val="a0"/>
    <w:link w:val="ae"/>
    <w:locked/>
    <w:rsid w:val="00370051"/>
    <w:rPr>
      <w:rFonts w:cs="Times New Roman"/>
      <w:sz w:val="20"/>
      <w:szCs w:val="20"/>
      <w:shd w:val="clear" w:color="auto" w:fill="FFFFFF"/>
    </w:rPr>
  </w:style>
  <w:style w:type="paragraph" w:customStyle="1" w:styleId="ae">
    <w:name w:val="Сноска"/>
    <w:basedOn w:val="a"/>
    <w:link w:val="ad"/>
    <w:rsid w:val="00370051"/>
    <w:pPr>
      <w:widowControl w:val="0"/>
      <w:shd w:val="clear" w:color="auto" w:fill="FFFFFF"/>
      <w:spacing w:line="235" w:lineRule="exact"/>
    </w:pPr>
    <w:rPr>
      <w:rFonts w:ascii="Times New Roman" w:hAnsi="Times New Roman"/>
      <w:sz w:val="20"/>
    </w:rPr>
  </w:style>
  <w:style w:type="character" w:customStyle="1" w:styleId="10pt">
    <w:name w:val="Основной текст + 10 pt"/>
    <w:basedOn w:val="ab"/>
    <w:rsid w:val="00370051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styleId="af">
    <w:name w:val="Table Grid"/>
    <w:basedOn w:val="a1"/>
    <w:uiPriority w:val="59"/>
    <w:locked/>
    <w:rsid w:val="00370051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Подпись к таблице_"/>
    <w:basedOn w:val="a0"/>
    <w:link w:val="af1"/>
    <w:locked/>
    <w:rsid w:val="00370051"/>
    <w:rPr>
      <w:rFonts w:cs="Times New Roman"/>
      <w:sz w:val="20"/>
      <w:szCs w:val="2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370051"/>
    <w:pPr>
      <w:widowControl w:val="0"/>
      <w:shd w:val="clear" w:color="auto" w:fill="FFFFFF"/>
      <w:spacing w:line="226" w:lineRule="exact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font8">
    <w:name w:val="font8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color w:val="003366"/>
      <w:sz w:val="22"/>
      <w:szCs w:val="22"/>
    </w:rPr>
  </w:style>
  <w:style w:type="paragraph" w:customStyle="1" w:styleId="font9">
    <w:name w:val="font9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3366"/>
      <w:sz w:val="22"/>
      <w:szCs w:val="22"/>
    </w:rPr>
  </w:style>
  <w:style w:type="paragraph" w:customStyle="1" w:styleId="font10">
    <w:name w:val="font10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67">
    <w:name w:val="xl67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B351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87">
    <w:name w:val="xl87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88">
    <w:name w:val="xl88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351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35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35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351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a"/>
    <w:rsid w:val="00B351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2060"/>
      <w:sz w:val="24"/>
      <w:szCs w:val="24"/>
    </w:rPr>
  </w:style>
  <w:style w:type="paragraph" w:customStyle="1" w:styleId="xl98">
    <w:name w:val="xl98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2060"/>
      <w:sz w:val="24"/>
      <w:szCs w:val="24"/>
    </w:rPr>
  </w:style>
  <w:style w:type="paragraph" w:customStyle="1" w:styleId="xl99">
    <w:name w:val="xl99"/>
    <w:basedOn w:val="a"/>
    <w:rsid w:val="00B35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B35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2060"/>
      <w:sz w:val="24"/>
      <w:szCs w:val="24"/>
    </w:rPr>
  </w:style>
  <w:style w:type="paragraph" w:customStyle="1" w:styleId="xl101">
    <w:name w:val="xl101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2060"/>
      <w:sz w:val="24"/>
      <w:szCs w:val="24"/>
    </w:rPr>
  </w:style>
  <w:style w:type="paragraph" w:customStyle="1" w:styleId="xl102">
    <w:name w:val="xl102"/>
    <w:basedOn w:val="a"/>
    <w:rsid w:val="00B351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B351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B351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B351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2060"/>
      <w:sz w:val="24"/>
      <w:szCs w:val="24"/>
    </w:rPr>
  </w:style>
  <w:style w:type="paragraph" w:customStyle="1" w:styleId="xl108">
    <w:name w:val="xl108"/>
    <w:basedOn w:val="a"/>
    <w:rsid w:val="00B35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2060"/>
      <w:sz w:val="24"/>
      <w:szCs w:val="24"/>
    </w:rPr>
  </w:style>
  <w:style w:type="paragraph" w:customStyle="1" w:styleId="xl109">
    <w:name w:val="xl109"/>
    <w:basedOn w:val="a"/>
    <w:rsid w:val="00B351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2060"/>
      <w:sz w:val="24"/>
      <w:szCs w:val="24"/>
    </w:rPr>
  </w:style>
  <w:style w:type="paragraph" w:customStyle="1" w:styleId="xl110">
    <w:name w:val="xl110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002060"/>
      <w:sz w:val="24"/>
      <w:szCs w:val="24"/>
    </w:rPr>
  </w:style>
  <w:style w:type="paragraph" w:customStyle="1" w:styleId="xl111">
    <w:name w:val="xl111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002060"/>
      <w:sz w:val="24"/>
      <w:szCs w:val="24"/>
    </w:rPr>
  </w:style>
  <w:style w:type="paragraph" w:customStyle="1" w:styleId="xl112">
    <w:name w:val="xl112"/>
    <w:basedOn w:val="a"/>
    <w:rsid w:val="00B3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002060"/>
      <w:sz w:val="24"/>
      <w:szCs w:val="24"/>
    </w:rPr>
  </w:style>
  <w:style w:type="paragraph" w:customStyle="1" w:styleId="xl113">
    <w:name w:val="xl113"/>
    <w:basedOn w:val="a"/>
    <w:rsid w:val="00B351E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2060"/>
      <w:sz w:val="21"/>
      <w:szCs w:val="21"/>
    </w:rPr>
  </w:style>
  <w:style w:type="paragraph" w:customStyle="1" w:styleId="ConsPlusNormal">
    <w:name w:val="ConsPlusNormal"/>
    <w:rsid w:val="007C036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3F0C8B47D42C5B994533B57D4AF47CE010C8FB51304C16180C7FFB21253A0049813846A521931mAN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3F0C8B47D42C5B994533B57D4AF47CE080A86B71B0C9C6B889EF3B0155CFF139F5A886B521930A5m3N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88FF-0D61-40AA-BA81-F5077948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173</Pages>
  <Words>35600</Words>
  <Characters>202924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238048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Toboeva</dc:creator>
  <cp:keywords/>
  <dc:description/>
  <cp:lastModifiedBy>Пользователь</cp:lastModifiedBy>
  <cp:revision>138</cp:revision>
  <cp:lastPrinted>2015-04-14T11:32:00Z</cp:lastPrinted>
  <dcterms:created xsi:type="dcterms:W3CDTF">2014-04-28T09:43:00Z</dcterms:created>
  <dcterms:modified xsi:type="dcterms:W3CDTF">2015-04-22T06:09:00Z</dcterms:modified>
</cp:coreProperties>
</file>