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7" w:rsidRDefault="00A72BE7" w:rsidP="00A72BE7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Отчет</w:t>
      </w:r>
    </w:p>
    <w:p w:rsidR="00A72BE7" w:rsidRDefault="00A72BE7" w:rsidP="00A72BE7">
      <w:pPr>
        <w:pStyle w:val="a3"/>
        <w:shd w:val="clear" w:color="auto" w:fill="FFFFFF"/>
        <w:spacing w:before="0" w:beforeAutospacing="0" w:line="250" w:lineRule="atLeast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 работе с обращениями граждан в Министерство образования и науки Республики Алтай за 201</w:t>
      </w:r>
      <w:r w:rsidR="008F4BD0">
        <w:rPr>
          <w:rStyle w:val="a4"/>
          <w:b w:val="0"/>
          <w:bCs w:val="0"/>
          <w:color w:val="000000"/>
          <w:sz w:val="28"/>
          <w:szCs w:val="28"/>
        </w:rPr>
        <w:t>5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год </w:t>
      </w:r>
    </w:p>
    <w:p w:rsidR="00514278" w:rsidRDefault="001C751A" w:rsidP="00514278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C751A">
        <w:rPr>
          <w:rStyle w:val="a4"/>
          <w:b w:val="0"/>
          <w:bCs w:val="0"/>
          <w:color w:val="000000"/>
          <w:sz w:val="28"/>
          <w:szCs w:val="28"/>
        </w:rPr>
        <w:t>Министерством образования</w:t>
      </w:r>
      <w:r w:rsidR="00377742">
        <w:rPr>
          <w:rStyle w:val="a4"/>
          <w:b w:val="0"/>
          <w:bCs w:val="0"/>
          <w:color w:val="000000"/>
          <w:sz w:val="28"/>
          <w:szCs w:val="28"/>
        </w:rPr>
        <w:t xml:space="preserve"> и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науки Республики </w:t>
      </w:r>
      <w:r w:rsidR="00377742">
        <w:rPr>
          <w:rStyle w:val="a4"/>
          <w:b w:val="0"/>
          <w:bCs w:val="0"/>
          <w:color w:val="000000"/>
          <w:sz w:val="28"/>
          <w:szCs w:val="28"/>
        </w:rPr>
        <w:t>Алтай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проводится работа по обеспечению реализации и гарантированию конституционного права граждан на обращения в органы государственной власти и органы местного самоуправления, укреплению исполнительской дисциплины, повышению ответственности руководителей органов управления образованием за выполнением установленных требований законодательства по работе с обращениями граждан.</w:t>
      </w:r>
    </w:p>
    <w:p w:rsidR="00514278" w:rsidRDefault="00514278" w:rsidP="00514278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В </w:t>
      </w:r>
      <w:r w:rsidR="001C751A" w:rsidRPr="001C751A">
        <w:rPr>
          <w:rStyle w:val="a4"/>
          <w:b w:val="0"/>
          <w:bCs w:val="0"/>
          <w:color w:val="000000"/>
          <w:sz w:val="28"/>
          <w:szCs w:val="28"/>
        </w:rPr>
        <w:t xml:space="preserve">министре осуществляется </w:t>
      </w:r>
      <w:proofErr w:type="gramStart"/>
      <w:r w:rsidR="001C751A" w:rsidRPr="001C751A">
        <w:rPr>
          <w:rStyle w:val="a4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="001C751A" w:rsidRPr="001C751A">
        <w:rPr>
          <w:rStyle w:val="a4"/>
          <w:b w:val="0"/>
          <w:bCs w:val="0"/>
          <w:color w:val="000000"/>
          <w:sz w:val="28"/>
          <w:szCs w:val="28"/>
        </w:rPr>
        <w:t xml:space="preserve"> соблюдением сроков рассмотрения обращений граждан, при этом акцентируется внимание на выполнение требований законодательства об обращениях граждан, о привлечении виновных лиц в установленном порядке к ответственности, в том числе и дисциплинарной, за невыполнение или нарушение сроков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C751A" w:rsidRPr="001C751A" w:rsidRDefault="001C751A" w:rsidP="006975D5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В 2015 году в министерстве рассмотрено 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>302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обращени</w:t>
      </w:r>
      <w:r w:rsidR="008775F1">
        <w:rPr>
          <w:rStyle w:val="a4"/>
          <w:b w:val="0"/>
          <w:bCs w:val="0"/>
          <w:color w:val="000000"/>
          <w:sz w:val="28"/>
          <w:szCs w:val="28"/>
        </w:rPr>
        <w:t>я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, из них 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 xml:space="preserve">276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– письменных, 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 xml:space="preserve">26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– на личном приеме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>,  также среди письменных обращений есть и обращения</w:t>
      </w:r>
      <w:r w:rsidR="008775F1">
        <w:rPr>
          <w:rStyle w:val="a4"/>
          <w:b w:val="0"/>
          <w:bCs w:val="0"/>
          <w:color w:val="000000"/>
          <w:sz w:val="28"/>
          <w:szCs w:val="28"/>
        </w:rPr>
        <w:t>,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поступивши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>е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на электронную почту министерства</w:t>
      </w:r>
      <w:r w:rsidR="006975D5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464F08" w:rsidRPr="00464F08" w:rsidRDefault="001C751A" w:rsidP="003E0382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Основные причины 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письменных </w:t>
      </w:r>
      <w:r w:rsidR="00EE5F29">
        <w:rPr>
          <w:rStyle w:val="a4"/>
          <w:b w:val="0"/>
          <w:bCs w:val="0"/>
          <w:color w:val="000000"/>
          <w:sz w:val="28"/>
          <w:szCs w:val="28"/>
        </w:rPr>
        <w:t>о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бращений</w:t>
      </w:r>
      <w:r w:rsidR="00EE5F29">
        <w:rPr>
          <w:rStyle w:val="a4"/>
          <w:b w:val="0"/>
          <w:bCs w:val="0"/>
          <w:color w:val="000000"/>
          <w:sz w:val="28"/>
          <w:szCs w:val="28"/>
        </w:rPr>
        <w:t xml:space="preserve"> граждан в Министерство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: 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д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ефицит мест в дошкольных образовательных организациях</w:t>
      </w:r>
      <w:r w:rsidR="00EE5F29">
        <w:rPr>
          <w:rStyle w:val="a4"/>
          <w:b w:val="0"/>
          <w:bCs w:val="0"/>
          <w:color w:val="000000"/>
          <w:sz w:val="28"/>
          <w:szCs w:val="28"/>
        </w:rPr>
        <w:t>;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 ф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ункционирование дошкольных образовательных организа</w:t>
      </w:r>
      <w:r w:rsidR="00EE5F29">
        <w:rPr>
          <w:rStyle w:val="a4"/>
          <w:b w:val="0"/>
          <w:bCs w:val="0"/>
          <w:color w:val="000000"/>
          <w:sz w:val="28"/>
          <w:szCs w:val="28"/>
        </w:rPr>
        <w:t>ций, их восстановление и ремонт;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 о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тсутствие должного контроля руководителей учебных заведений за организацией учебно-воспитательной работы с учащимися и воспитанниками</w:t>
      </w:r>
      <w:r w:rsidR="00EE5F29">
        <w:rPr>
          <w:rStyle w:val="a4"/>
          <w:b w:val="0"/>
          <w:bCs w:val="0"/>
          <w:color w:val="000000"/>
          <w:sz w:val="28"/>
          <w:szCs w:val="28"/>
        </w:rPr>
        <w:t>;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 р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ешени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е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проблем внутри коллективов образовательных организаций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; р</w:t>
      </w:r>
      <w:r w:rsidR="003E0382" w:rsidRPr="00464F08">
        <w:rPr>
          <w:rStyle w:val="a4"/>
          <w:b w:val="0"/>
          <w:bCs w:val="0"/>
          <w:color w:val="000000"/>
          <w:sz w:val="28"/>
          <w:szCs w:val="28"/>
        </w:rPr>
        <w:t xml:space="preserve">ешение финансовых 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вопросов: повышение зарплаты </w:t>
      </w:r>
      <w:r w:rsidR="003E0382" w:rsidRPr="00464F08">
        <w:rPr>
          <w:rStyle w:val="a4"/>
          <w:b w:val="0"/>
          <w:bCs w:val="0"/>
          <w:color w:val="000000"/>
          <w:sz w:val="28"/>
          <w:szCs w:val="28"/>
        </w:rPr>
        <w:t>работников, выплата коммунальных услуг, ремонт и строительство школ, оснащение школ оборудованием и учебно-наглядными пособиями, материально-техническая поддержка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; ц</w:t>
      </w:r>
      <w:r w:rsidR="00464F08" w:rsidRPr="00464F08">
        <w:rPr>
          <w:rStyle w:val="a4"/>
          <w:b w:val="0"/>
          <w:bCs w:val="0"/>
          <w:color w:val="000000"/>
          <w:sz w:val="28"/>
          <w:szCs w:val="28"/>
        </w:rPr>
        <w:t>елевая подготовка кадров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; о</w:t>
      </w:r>
      <w:r w:rsidR="00464F08" w:rsidRPr="00464F08">
        <w:rPr>
          <w:rStyle w:val="a4"/>
          <w:b w:val="0"/>
          <w:bCs w:val="0"/>
          <w:color w:val="000000"/>
          <w:sz w:val="28"/>
          <w:szCs w:val="28"/>
        </w:rPr>
        <w:t>бучение детей-инвалидов, определение, перевод детей в образовательные учреждения Республики Алтай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;</w:t>
      </w:r>
      <w:r w:rsidR="00464F08" w:rsidRPr="00464F0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с</w:t>
      </w:r>
      <w:r w:rsidR="00464F08" w:rsidRPr="00464F08">
        <w:rPr>
          <w:rStyle w:val="a4"/>
          <w:b w:val="0"/>
          <w:bCs w:val="0"/>
          <w:color w:val="000000"/>
          <w:sz w:val="28"/>
          <w:szCs w:val="28"/>
        </w:rPr>
        <w:t>оциальные выплаты детям-сиротам, обеспечение жилыми помещениями детей-сирот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="003E0382" w:rsidRPr="00464F08">
        <w:rPr>
          <w:rStyle w:val="a4"/>
          <w:b w:val="0"/>
          <w:bCs w:val="0"/>
          <w:color w:val="000000"/>
          <w:sz w:val="28"/>
          <w:szCs w:val="28"/>
        </w:rPr>
        <w:t>опека и попечительство</w:t>
      </w:r>
      <w:r w:rsidR="003E0382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C751A" w:rsidRPr="001C751A" w:rsidRDefault="001C751A" w:rsidP="003E0382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В ходе проведения </w:t>
      </w:r>
      <w:r w:rsidR="008775F1">
        <w:rPr>
          <w:rStyle w:val="a4"/>
          <w:b w:val="0"/>
          <w:bCs w:val="0"/>
          <w:color w:val="000000"/>
          <w:sz w:val="28"/>
          <w:szCs w:val="28"/>
        </w:rPr>
        <w:t xml:space="preserve">министром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личных приемов граждан в основном затрагивались вопросы сотрудничества с образовательными организациями, дальнейшего обучения в вузах, приема детей в школы, разрешения конфликтных ситуаций в образовательных организациях, трудоустройств</w:t>
      </w:r>
      <w:r w:rsidR="008775F1">
        <w:rPr>
          <w:rStyle w:val="a4"/>
          <w:b w:val="0"/>
          <w:bCs w:val="0"/>
          <w:color w:val="000000"/>
          <w:sz w:val="28"/>
          <w:szCs w:val="28"/>
        </w:rPr>
        <w:t xml:space="preserve">а в образовательные организации.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t>По всем рассмотренным вопросам даны соответствующие разъяснения, оказана консультативная помощь.</w:t>
      </w:r>
    </w:p>
    <w:p w:rsidR="001C751A" w:rsidRPr="001C751A" w:rsidRDefault="001C751A" w:rsidP="008775F1">
      <w:pPr>
        <w:pStyle w:val="a3"/>
        <w:shd w:val="clear" w:color="auto" w:fill="FFFFFF"/>
        <w:spacing w:line="250" w:lineRule="atLeast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С целью недопущения формального отношения к рассмотрению обращений граждан и непринятию мер к решению поднятых в обращениях </w:t>
      </w:r>
      <w:r w:rsidRPr="001C751A">
        <w:rPr>
          <w:rStyle w:val="a4"/>
          <w:b w:val="0"/>
          <w:bCs w:val="0"/>
          <w:color w:val="000000"/>
          <w:sz w:val="28"/>
          <w:szCs w:val="28"/>
        </w:rPr>
        <w:lastRenderedPageBreak/>
        <w:t xml:space="preserve">проблем, предоставления неполных ответов, нарушения сроков рассмотрения обращений в министерстве проводится </w:t>
      </w:r>
      <w:proofErr w:type="gramStart"/>
      <w:r w:rsidRPr="001C751A">
        <w:rPr>
          <w:rStyle w:val="a4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1C751A">
        <w:rPr>
          <w:rStyle w:val="a4"/>
          <w:b w:val="0"/>
          <w:bCs w:val="0"/>
          <w:color w:val="000000"/>
          <w:sz w:val="28"/>
          <w:szCs w:val="28"/>
        </w:rPr>
        <w:t xml:space="preserve"> соблюдением сроков рассмотрения обращений.</w:t>
      </w:r>
    </w:p>
    <w:p w:rsidR="00AD7E35" w:rsidRDefault="00AD7E35" w:rsidP="00377742">
      <w:pPr>
        <w:pStyle w:val="a3"/>
        <w:shd w:val="clear" w:color="auto" w:fill="FFFFFF"/>
        <w:spacing w:before="0" w:beforeAutospacing="0" w:line="250" w:lineRule="atLeast"/>
        <w:jc w:val="both"/>
        <w:rPr>
          <w:color w:val="000000"/>
          <w:sz w:val="28"/>
          <w:szCs w:val="28"/>
        </w:rPr>
      </w:pPr>
    </w:p>
    <w:sectPr w:rsidR="00AD7E35" w:rsidSect="00A1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B7"/>
    <w:rsid w:val="0015656D"/>
    <w:rsid w:val="001C751A"/>
    <w:rsid w:val="002F55FE"/>
    <w:rsid w:val="00332D7C"/>
    <w:rsid w:val="00377742"/>
    <w:rsid w:val="003E0382"/>
    <w:rsid w:val="00464F08"/>
    <w:rsid w:val="00514278"/>
    <w:rsid w:val="006975D5"/>
    <w:rsid w:val="007B7832"/>
    <w:rsid w:val="007C2F9A"/>
    <w:rsid w:val="007F3F2A"/>
    <w:rsid w:val="008775F1"/>
    <w:rsid w:val="008F4BD0"/>
    <w:rsid w:val="00A72BE7"/>
    <w:rsid w:val="00AC5ECE"/>
    <w:rsid w:val="00AD7E35"/>
    <w:rsid w:val="00B254B7"/>
    <w:rsid w:val="00B81FD0"/>
    <w:rsid w:val="00BD248B"/>
    <w:rsid w:val="00EE5F29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21</cp:revision>
  <dcterms:created xsi:type="dcterms:W3CDTF">2016-06-06T08:15:00Z</dcterms:created>
  <dcterms:modified xsi:type="dcterms:W3CDTF">2016-06-09T05:33:00Z</dcterms:modified>
</cp:coreProperties>
</file>