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53" w:rsidRPr="00E41253" w:rsidRDefault="000154D9" w:rsidP="00E41253">
      <w:pPr>
        <w:adjustRightInd w:val="0"/>
        <w:spacing w:before="0" w:line="240" w:lineRule="auto"/>
        <w:ind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Летний отдых</w:t>
      </w:r>
      <w:r w:rsidR="00B42650">
        <w:rPr>
          <w:b/>
          <w:bCs/>
          <w:sz w:val="28"/>
          <w:szCs w:val="28"/>
        </w:rPr>
        <w:t xml:space="preserve"> и оздоровление детей: итоги 2019 года</w:t>
      </w:r>
    </w:p>
    <w:p w:rsidR="001E4809" w:rsidRDefault="00B42650" w:rsidP="001E4809">
      <w:pPr>
        <w:adjustRightInd w:val="0"/>
        <w:spacing w:before="0" w:line="240" w:lineRule="auto"/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летней оздоровительной кампании 2019 года о</w:t>
      </w:r>
      <w:r w:rsidR="001E4809">
        <w:rPr>
          <w:bCs/>
          <w:sz w:val="28"/>
          <w:szCs w:val="28"/>
        </w:rPr>
        <w:t xml:space="preserve">хвачено отдыхом, оздоровлением и занятостью </w:t>
      </w:r>
      <w:r w:rsidR="001E4809">
        <w:rPr>
          <w:b/>
          <w:bCs/>
          <w:sz w:val="28"/>
          <w:szCs w:val="28"/>
        </w:rPr>
        <w:t>23 9</w:t>
      </w:r>
      <w:r w:rsidR="002C0CAE">
        <w:rPr>
          <w:b/>
          <w:bCs/>
          <w:sz w:val="28"/>
          <w:szCs w:val="28"/>
        </w:rPr>
        <w:t>63</w:t>
      </w:r>
      <w:r w:rsidR="001E4809">
        <w:rPr>
          <w:b/>
          <w:bCs/>
          <w:sz w:val="28"/>
          <w:szCs w:val="28"/>
        </w:rPr>
        <w:t xml:space="preserve"> детей</w:t>
      </w:r>
      <w:r w:rsidR="001E4809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годовой план</w:t>
      </w:r>
      <w:r w:rsidR="001E4809">
        <w:rPr>
          <w:bCs/>
          <w:sz w:val="28"/>
          <w:szCs w:val="28"/>
        </w:rPr>
        <w:t xml:space="preserve"> – 23 838 детей), в том числе:</w:t>
      </w:r>
    </w:p>
    <w:p w:rsidR="001E4809" w:rsidRDefault="002C0CAE" w:rsidP="001E4809">
      <w:pPr>
        <w:adjustRightInd w:val="0"/>
        <w:spacing w:before="0" w:line="240" w:lineRule="auto"/>
        <w:ind w:right="-1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11 485</w:t>
      </w:r>
      <w:r w:rsidR="001E4809">
        <w:rPr>
          <w:b/>
          <w:bCs/>
          <w:sz w:val="28"/>
          <w:szCs w:val="28"/>
        </w:rPr>
        <w:t xml:space="preserve"> детей - в организациях отдыха детей и их оздоровления (в т.ч.):</w:t>
      </w:r>
    </w:p>
    <w:p w:rsidR="001E4809" w:rsidRDefault="001E4809" w:rsidP="001E4809">
      <w:pPr>
        <w:adjustRightInd w:val="0"/>
        <w:spacing w:before="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6 851 детей в лагерях с дневным пребыванием детей;</w:t>
      </w:r>
    </w:p>
    <w:p w:rsidR="001E4809" w:rsidRDefault="002C0CAE" w:rsidP="001E4809">
      <w:pPr>
        <w:adjustRightInd w:val="0"/>
        <w:spacing w:before="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2 764</w:t>
      </w:r>
      <w:r w:rsidR="001E4809">
        <w:rPr>
          <w:sz w:val="28"/>
          <w:szCs w:val="28"/>
        </w:rPr>
        <w:t xml:space="preserve"> детей в </w:t>
      </w:r>
      <w:r>
        <w:rPr>
          <w:sz w:val="28"/>
          <w:szCs w:val="28"/>
        </w:rPr>
        <w:t>стационарных</w:t>
      </w:r>
      <w:r w:rsidR="001E4809">
        <w:rPr>
          <w:sz w:val="28"/>
          <w:szCs w:val="28"/>
        </w:rPr>
        <w:t xml:space="preserve"> оздоровительных лагерях;</w:t>
      </w:r>
    </w:p>
    <w:p w:rsidR="001E4809" w:rsidRDefault="001E4809" w:rsidP="001E4809">
      <w:pPr>
        <w:adjustRightInd w:val="0"/>
        <w:spacing w:before="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746 детей в лагерях санаторно-курортного типа;</w:t>
      </w:r>
    </w:p>
    <w:p w:rsidR="001E4809" w:rsidRDefault="001E4809" w:rsidP="001E4809">
      <w:pPr>
        <w:adjustRightInd w:val="0"/>
        <w:spacing w:before="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947 детей в детских лагерях палаточного типа;</w:t>
      </w:r>
    </w:p>
    <w:p w:rsidR="001E4809" w:rsidRDefault="002C0CAE" w:rsidP="001E4809">
      <w:pPr>
        <w:adjustRightInd w:val="0"/>
        <w:spacing w:before="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163</w:t>
      </w:r>
      <w:r w:rsidR="001E4809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="001E4809">
        <w:rPr>
          <w:sz w:val="28"/>
          <w:szCs w:val="28"/>
        </w:rPr>
        <w:t xml:space="preserve"> во ВДЦ «Океан», «Орленок», «Артек»;</w:t>
      </w:r>
    </w:p>
    <w:p w:rsidR="001E4809" w:rsidRDefault="001E4809" w:rsidP="001E4809">
      <w:pPr>
        <w:adjustRightInd w:val="0"/>
        <w:spacing w:before="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14 детей в лагере труда и отдыха;</w:t>
      </w:r>
    </w:p>
    <w:p w:rsidR="001E4809" w:rsidRDefault="001E4809" w:rsidP="001E4809">
      <w:pPr>
        <w:adjustRightInd w:val="0"/>
        <w:spacing w:before="0" w:line="240" w:lineRule="auto"/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11 300 детей участвовали в многодневных, однодневных походах, экскурсиях и слетах;</w:t>
      </w:r>
    </w:p>
    <w:p w:rsidR="001E4809" w:rsidRDefault="001E4809" w:rsidP="001E4809">
      <w:pPr>
        <w:adjustRightInd w:val="0"/>
        <w:spacing w:before="0" w:line="240" w:lineRule="auto"/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1 178 детей временно трудоустроены.</w:t>
      </w:r>
    </w:p>
    <w:p w:rsidR="00A32FBD" w:rsidRPr="00D57F52" w:rsidRDefault="00A32FBD" w:rsidP="00446305">
      <w:pPr>
        <w:adjustRightInd w:val="0"/>
        <w:spacing w:before="0" w:line="240" w:lineRule="auto"/>
        <w:ind w:right="-1" w:firstLine="567"/>
        <w:jc w:val="both"/>
        <w:rPr>
          <w:sz w:val="28"/>
          <w:szCs w:val="28"/>
          <w:shd w:val="clear" w:color="auto" w:fill="FFFFFF"/>
        </w:rPr>
      </w:pPr>
      <w:r w:rsidRPr="00D57F52">
        <w:rPr>
          <w:sz w:val="28"/>
          <w:szCs w:val="28"/>
          <w:shd w:val="clear" w:color="auto" w:fill="FFFFFF"/>
        </w:rPr>
        <w:t>По итогам летнего отдыха у 94,8 % детей отмечен выраженный оздоровительный эффект</w:t>
      </w:r>
      <w:r w:rsidR="00E41253" w:rsidRPr="00D57F52">
        <w:rPr>
          <w:sz w:val="28"/>
          <w:szCs w:val="28"/>
          <w:shd w:val="clear" w:color="auto" w:fill="FFFFFF"/>
        </w:rPr>
        <w:t>, у 4,8 % детей - слабый оздоровительный эффект, у 0,4 % - отсутствует оздоровительный эффект (охват детей в мониторинге - 9 238).</w:t>
      </w:r>
    </w:p>
    <w:p w:rsidR="00D57F52" w:rsidRDefault="00D57F52" w:rsidP="00D57F52">
      <w:pPr>
        <w:adjustRightInd w:val="0"/>
        <w:spacing w:before="0" w:line="240" w:lineRule="auto"/>
        <w:ind w:right="-1" w:firstLine="567"/>
        <w:jc w:val="both"/>
        <w:rPr>
          <w:sz w:val="28"/>
          <w:szCs w:val="28"/>
        </w:rPr>
      </w:pPr>
      <w:r w:rsidRPr="00D57F52">
        <w:rPr>
          <w:sz w:val="28"/>
          <w:szCs w:val="28"/>
        </w:rPr>
        <w:t xml:space="preserve">Количество отдохнувших детей, находящихся в трудной </w:t>
      </w:r>
      <w:r>
        <w:rPr>
          <w:sz w:val="28"/>
          <w:szCs w:val="28"/>
        </w:rPr>
        <w:t xml:space="preserve">жизненной ситуации, составило </w:t>
      </w:r>
      <w:r w:rsidRPr="00801D91">
        <w:rPr>
          <w:b/>
          <w:sz w:val="28"/>
          <w:szCs w:val="28"/>
        </w:rPr>
        <w:t>11 311 детей</w:t>
      </w:r>
      <w:r>
        <w:rPr>
          <w:sz w:val="28"/>
          <w:szCs w:val="28"/>
        </w:rPr>
        <w:t xml:space="preserve"> (6 130 - в организациях отдыха детей и их оздоровления, 5 181 - приняли участие в походах, путешествиях, экскурсиях), в том числе:</w:t>
      </w:r>
    </w:p>
    <w:p w:rsidR="00D57F52" w:rsidRPr="00D57F52" w:rsidRDefault="00D57F52" w:rsidP="00D57F52">
      <w:pPr>
        <w:adjustRightInd w:val="0"/>
        <w:spacing w:before="0" w:line="240" w:lineRule="auto"/>
        <w:ind w:right="-1" w:firstLine="567"/>
        <w:jc w:val="both"/>
        <w:rPr>
          <w:sz w:val="28"/>
          <w:szCs w:val="28"/>
        </w:rPr>
      </w:pPr>
      <w:r w:rsidRPr="00D57F52">
        <w:rPr>
          <w:sz w:val="28"/>
          <w:szCs w:val="28"/>
        </w:rPr>
        <w:t>185 детей</w:t>
      </w:r>
      <w:r w:rsidRPr="00D57F52">
        <w:rPr>
          <w:sz w:val="28"/>
          <w:szCs w:val="28"/>
        </w:rPr>
        <w:t>-сирот</w:t>
      </w:r>
      <w:r w:rsidRPr="00D57F52">
        <w:rPr>
          <w:sz w:val="28"/>
          <w:szCs w:val="28"/>
        </w:rPr>
        <w:t>;</w:t>
      </w:r>
    </w:p>
    <w:p w:rsidR="00D57F52" w:rsidRDefault="00D57F52" w:rsidP="00D57F52">
      <w:pPr>
        <w:adjustRightInd w:val="0"/>
        <w:spacing w:before="0" w:line="240" w:lineRule="auto"/>
        <w:ind w:right="-1" w:firstLine="567"/>
        <w:jc w:val="both"/>
        <w:rPr>
          <w:sz w:val="28"/>
          <w:szCs w:val="28"/>
        </w:rPr>
      </w:pPr>
      <w:r w:rsidRPr="00D57F52">
        <w:rPr>
          <w:sz w:val="28"/>
          <w:szCs w:val="28"/>
        </w:rPr>
        <w:t>583 ребенка</w:t>
      </w:r>
      <w:r>
        <w:rPr>
          <w:sz w:val="28"/>
          <w:szCs w:val="28"/>
        </w:rPr>
        <w:t>, оставшегося без попечения родителей;</w:t>
      </w:r>
    </w:p>
    <w:p w:rsidR="00D57F52" w:rsidRDefault="00D57F52" w:rsidP="00D57F52">
      <w:pPr>
        <w:adjustRightInd w:val="0"/>
        <w:spacing w:before="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118 детей-инвалидов;</w:t>
      </w:r>
    </w:p>
    <w:p w:rsidR="00D57F52" w:rsidRDefault="00D57F52" w:rsidP="00D57F52">
      <w:pPr>
        <w:adjustRightInd w:val="0"/>
        <w:spacing w:before="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990 детей с ограниченными возможностями здоровья;</w:t>
      </w:r>
    </w:p>
    <w:p w:rsidR="00D57F52" w:rsidRDefault="00D57F52" w:rsidP="00D57F52">
      <w:pPr>
        <w:adjustRightInd w:val="0"/>
        <w:spacing w:before="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8 677 детей из малообеспеченных семей;</w:t>
      </w:r>
    </w:p>
    <w:p w:rsidR="00D57F52" w:rsidRPr="003E49D6" w:rsidRDefault="00D57F52" w:rsidP="00D57F52">
      <w:pPr>
        <w:adjustRightInd w:val="0"/>
        <w:spacing w:before="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758 детей, состоящих на различных видах профилактического учета в органах и учреждениях системы профилактики безнадзорности и правонарушений несовершеннолетних.</w:t>
      </w:r>
    </w:p>
    <w:p w:rsidR="00D57F52" w:rsidRPr="00D57F52" w:rsidRDefault="00D57F52" w:rsidP="00D57F52">
      <w:pPr>
        <w:adjustRightInd w:val="0"/>
        <w:spacing w:before="0" w:line="240" w:lineRule="auto"/>
        <w:ind w:right="-1" w:firstLine="567"/>
        <w:jc w:val="both"/>
        <w:rPr>
          <w:sz w:val="28"/>
          <w:szCs w:val="28"/>
        </w:rPr>
      </w:pPr>
      <w:r w:rsidRPr="00D57F52">
        <w:rPr>
          <w:sz w:val="28"/>
          <w:szCs w:val="28"/>
        </w:rPr>
        <w:t>До конца 2019 года во всероссийских оздоровительных центрах планируется оздоровить 56 детей.</w:t>
      </w:r>
    </w:p>
    <w:p w:rsidR="00D57F52" w:rsidRPr="00D57F52" w:rsidRDefault="00D57F52" w:rsidP="00D57F52">
      <w:pPr>
        <w:adjustRightInd w:val="0"/>
        <w:spacing w:before="0" w:line="240" w:lineRule="atLeast"/>
        <w:ind w:right="0" w:firstLine="567"/>
        <w:jc w:val="both"/>
        <w:rPr>
          <w:sz w:val="28"/>
          <w:szCs w:val="28"/>
          <w:shd w:val="clear" w:color="auto" w:fill="FFFFFF"/>
        </w:rPr>
      </w:pPr>
      <w:r w:rsidRPr="00D57F52">
        <w:rPr>
          <w:color w:val="000000" w:themeColor="text1"/>
          <w:sz w:val="28"/>
          <w:szCs w:val="28"/>
          <w:shd w:val="clear" w:color="auto" w:fill="FFFFFF"/>
        </w:rPr>
        <w:t>На проведение детской оздоровительной кампании 2019 года задействовано 2 650 работников, из них 232 руководителя и административного персонала, 1251 педагогических работников, 150 вожатых из числа студенческой молодежи, 190 медицинских работников, 827 прочих работников.</w:t>
      </w:r>
    </w:p>
    <w:p w:rsidR="00D57F52" w:rsidRPr="00D57F52" w:rsidRDefault="00D57F52" w:rsidP="00D57F52">
      <w:pPr>
        <w:adjustRightInd w:val="0"/>
        <w:spacing w:before="0" w:line="240" w:lineRule="auto"/>
        <w:ind w:right="-1" w:firstLine="567"/>
        <w:jc w:val="both"/>
        <w:rPr>
          <w:sz w:val="28"/>
          <w:szCs w:val="28"/>
          <w:shd w:val="clear" w:color="auto" w:fill="FFFFFF"/>
        </w:rPr>
      </w:pPr>
      <w:r w:rsidRPr="00D57F52">
        <w:rPr>
          <w:sz w:val="28"/>
          <w:szCs w:val="28"/>
        </w:rPr>
        <w:t xml:space="preserve">В 2019 году в целях организации занятости детей в каникулярный период времени </w:t>
      </w:r>
      <w:r w:rsidRPr="00D57F52">
        <w:rPr>
          <w:color w:val="000000"/>
          <w:sz w:val="28"/>
          <w:szCs w:val="28"/>
          <w:shd w:val="clear" w:color="auto" w:fill="FFFFFF"/>
        </w:rPr>
        <w:t>работниками культуры, образования, социальной сферы</w:t>
      </w:r>
      <w:r w:rsidRPr="00D57F52">
        <w:rPr>
          <w:sz w:val="28"/>
          <w:szCs w:val="28"/>
          <w:shd w:val="clear" w:color="auto" w:fill="FFFFFF"/>
        </w:rPr>
        <w:t xml:space="preserve"> в</w:t>
      </w:r>
      <w:r w:rsidRPr="00D57F52">
        <w:rPr>
          <w:bCs/>
          <w:sz w:val="28"/>
          <w:szCs w:val="28"/>
        </w:rPr>
        <w:t xml:space="preserve"> населенных пунктах Республики Алтай проводились различные формы организованного досуга детей: спортивные, образовательные соревнования, культурные и военно-патриотические акции, фестивали, походы, экспедиции, экскурсии и слеты, дворовые площадки, клубная работа, мастер классы.</w:t>
      </w:r>
      <w:r w:rsidRPr="00D57F52">
        <w:rPr>
          <w:sz w:val="28"/>
          <w:szCs w:val="28"/>
          <w:shd w:val="clear" w:color="auto" w:fill="FFFFFF"/>
        </w:rPr>
        <w:t xml:space="preserve"> </w:t>
      </w:r>
      <w:r w:rsidRPr="00D57F52">
        <w:rPr>
          <w:bCs/>
          <w:sz w:val="28"/>
          <w:szCs w:val="28"/>
        </w:rPr>
        <w:t>Дети активно принимали участие в волонтерской деятельности социально значимых мероприятий.</w:t>
      </w:r>
      <w:r w:rsidRPr="00D57F52">
        <w:rPr>
          <w:sz w:val="28"/>
          <w:szCs w:val="28"/>
        </w:rPr>
        <w:t xml:space="preserve"> </w:t>
      </w:r>
    </w:p>
    <w:p w:rsidR="00D57F52" w:rsidRPr="00D57F52" w:rsidRDefault="00D57F52" w:rsidP="003E49D6">
      <w:pPr>
        <w:adjustRightInd w:val="0"/>
        <w:spacing w:before="0" w:line="240" w:lineRule="atLeast"/>
        <w:ind w:right="0" w:firstLine="567"/>
        <w:jc w:val="both"/>
        <w:rPr>
          <w:sz w:val="28"/>
          <w:szCs w:val="28"/>
          <w:shd w:val="clear" w:color="auto" w:fill="FFFFFF"/>
        </w:rPr>
      </w:pPr>
      <w:r w:rsidRPr="00D57F52">
        <w:rPr>
          <w:sz w:val="28"/>
          <w:szCs w:val="28"/>
        </w:rPr>
        <w:t>Охват детей в малых формах досуга составил 66 201 ребенок.</w:t>
      </w:r>
    </w:p>
    <w:p w:rsidR="00C37A03" w:rsidRPr="00230109" w:rsidRDefault="00D57F52" w:rsidP="003E49D6">
      <w:pPr>
        <w:tabs>
          <w:tab w:val="left" w:pos="567"/>
        </w:tabs>
        <w:adjustRightInd w:val="0"/>
        <w:spacing w:before="0" w:line="240" w:lineRule="atLeast"/>
        <w:ind w:right="0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="00CC39BF" w:rsidRPr="00230109">
        <w:rPr>
          <w:bCs/>
          <w:sz w:val="28"/>
          <w:szCs w:val="28"/>
        </w:rPr>
        <w:t>Н</w:t>
      </w:r>
      <w:r w:rsidR="00C37A03" w:rsidRPr="00230109">
        <w:rPr>
          <w:bCs/>
          <w:sz w:val="28"/>
          <w:szCs w:val="28"/>
        </w:rPr>
        <w:t xml:space="preserve">а проведение летней оздоровительной кампании детей израсходовано </w:t>
      </w:r>
      <w:r w:rsidR="00210944">
        <w:rPr>
          <w:b/>
          <w:bCs/>
          <w:sz w:val="28"/>
          <w:szCs w:val="28"/>
        </w:rPr>
        <w:t>87</w:t>
      </w:r>
      <w:r w:rsidR="006E1D41" w:rsidRPr="00230109">
        <w:rPr>
          <w:b/>
          <w:bCs/>
          <w:sz w:val="28"/>
          <w:szCs w:val="28"/>
        </w:rPr>
        <w:t xml:space="preserve"> </w:t>
      </w:r>
      <w:r w:rsidR="00210944">
        <w:rPr>
          <w:b/>
          <w:bCs/>
          <w:sz w:val="28"/>
          <w:szCs w:val="28"/>
        </w:rPr>
        <w:t>548,8</w:t>
      </w:r>
      <w:r w:rsidR="00C37A03" w:rsidRPr="00230109">
        <w:rPr>
          <w:b/>
          <w:bCs/>
          <w:sz w:val="28"/>
          <w:szCs w:val="28"/>
        </w:rPr>
        <w:t xml:space="preserve"> тыс. руб</w:t>
      </w:r>
      <w:r w:rsidR="00C37A03" w:rsidRPr="00230109">
        <w:rPr>
          <w:bCs/>
          <w:sz w:val="28"/>
          <w:szCs w:val="28"/>
        </w:rPr>
        <w:t xml:space="preserve">., в том числе из республиканского бюджета Республики Алтай - </w:t>
      </w:r>
      <w:r w:rsidR="00210944">
        <w:rPr>
          <w:bCs/>
          <w:sz w:val="28"/>
          <w:szCs w:val="28"/>
        </w:rPr>
        <w:t>61 350,1</w:t>
      </w:r>
      <w:r w:rsidR="008006C6" w:rsidRPr="00230109">
        <w:rPr>
          <w:bCs/>
          <w:sz w:val="28"/>
          <w:szCs w:val="28"/>
        </w:rPr>
        <w:t xml:space="preserve"> </w:t>
      </w:r>
      <w:r w:rsidR="00C37A03" w:rsidRPr="00230109">
        <w:rPr>
          <w:bCs/>
          <w:sz w:val="28"/>
          <w:szCs w:val="28"/>
        </w:rPr>
        <w:t xml:space="preserve">тыс. руб., из местного бюджета муниципальных образований - </w:t>
      </w:r>
      <w:r w:rsidR="007932C2">
        <w:rPr>
          <w:bCs/>
          <w:sz w:val="28"/>
          <w:szCs w:val="28"/>
        </w:rPr>
        <w:t>16 112,8</w:t>
      </w:r>
      <w:r w:rsidR="00C37A03" w:rsidRPr="00230109">
        <w:rPr>
          <w:bCs/>
          <w:sz w:val="28"/>
          <w:szCs w:val="28"/>
        </w:rPr>
        <w:t xml:space="preserve"> тыс. руб., средства родителей (з</w:t>
      </w:r>
      <w:r w:rsidR="00426677" w:rsidRPr="00230109">
        <w:rPr>
          <w:bCs/>
          <w:sz w:val="28"/>
          <w:szCs w:val="28"/>
        </w:rPr>
        <w:t xml:space="preserve">аконных представителей) - </w:t>
      </w:r>
      <w:r w:rsidR="00210944">
        <w:rPr>
          <w:bCs/>
          <w:sz w:val="28"/>
          <w:szCs w:val="28"/>
        </w:rPr>
        <w:t>7 238,3</w:t>
      </w:r>
      <w:r w:rsidR="00426677" w:rsidRPr="00230109">
        <w:rPr>
          <w:bCs/>
          <w:sz w:val="28"/>
          <w:szCs w:val="28"/>
        </w:rPr>
        <w:t xml:space="preserve"> </w:t>
      </w:r>
      <w:r w:rsidR="00C37A03" w:rsidRPr="00230109">
        <w:rPr>
          <w:bCs/>
          <w:sz w:val="28"/>
          <w:szCs w:val="28"/>
        </w:rPr>
        <w:t>тыс. руб.</w:t>
      </w:r>
      <w:r w:rsidR="00A10922" w:rsidRPr="00230109">
        <w:rPr>
          <w:bCs/>
          <w:sz w:val="28"/>
          <w:szCs w:val="28"/>
        </w:rPr>
        <w:t xml:space="preserve">, иные источники - </w:t>
      </w:r>
      <w:r w:rsidR="007932C2">
        <w:rPr>
          <w:bCs/>
          <w:sz w:val="28"/>
          <w:szCs w:val="28"/>
        </w:rPr>
        <w:t>2 647,6</w:t>
      </w:r>
      <w:r w:rsidR="00A10922" w:rsidRPr="00230109">
        <w:rPr>
          <w:bCs/>
          <w:sz w:val="28"/>
          <w:szCs w:val="28"/>
        </w:rPr>
        <w:t xml:space="preserve"> </w:t>
      </w:r>
      <w:r w:rsidR="00A10922" w:rsidRPr="00230109">
        <w:rPr>
          <w:bCs/>
          <w:sz w:val="28"/>
          <w:szCs w:val="28"/>
        </w:rPr>
        <w:lastRenderedPageBreak/>
        <w:t>тыс.руб.</w:t>
      </w:r>
      <w:r w:rsidR="00210944">
        <w:rPr>
          <w:bCs/>
          <w:sz w:val="28"/>
          <w:szCs w:val="28"/>
        </w:rPr>
        <w:t>, средства профсоюзов - 200,0</w:t>
      </w:r>
      <w:r w:rsidR="00E468B2" w:rsidRPr="00230109">
        <w:rPr>
          <w:bCs/>
          <w:sz w:val="28"/>
          <w:szCs w:val="28"/>
        </w:rPr>
        <w:t xml:space="preserve"> (план на 2019 год - </w:t>
      </w:r>
      <w:r w:rsidR="007932C2">
        <w:rPr>
          <w:bCs/>
          <w:sz w:val="28"/>
          <w:szCs w:val="28"/>
        </w:rPr>
        <w:t>80</w:t>
      </w:r>
      <w:r w:rsidR="00B42650">
        <w:rPr>
          <w:bCs/>
          <w:sz w:val="28"/>
          <w:szCs w:val="28"/>
        </w:rPr>
        <w:t xml:space="preserve"> 000</w:t>
      </w:r>
      <w:r w:rsidR="007932C2">
        <w:rPr>
          <w:bCs/>
          <w:sz w:val="28"/>
          <w:szCs w:val="28"/>
        </w:rPr>
        <w:t>,6 тыс. руб. в том числе 58</w:t>
      </w:r>
      <w:r w:rsidR="00B42650">
        <w:rPr>
          <w:bCs/>
          <w:sz w:val="28"/>
          <w:szCs w:val="28"/>
        </w:rPr>
        <w:t xml:space="preserve"> 000</w:t>
      </w:r>
      <w:r w:rsidR="007932C2">
        <w:rPr>
          <w:bCs/>
          <w:sz w:val="28"/>
          <w:szCs w:val="28"/>
        </w:rPr>
        <w:t xml:space="preserve">,7 </w:t>
      </w:r>
      <w:r w:rsidR="00E468B2" w:rsidRPr="00230109">
        <w:rPr>
          <w:bCs/>
          <w:sz w:val="28"/>
          <w:szCs w:val="28"/>
        </w:rPr>
        <w:t>тыс. руб. средства республика</w:t>
      </w:r>
      <w:r w:rsidR="007932C2">
        <w:rPr>
          <w:bCs/>
          <w:sz w:val="28"/>
          <w:szCs w:val="28"/>
        </w:rPr>
        <w:t>нского бюджета, 15</w:t>
      </w:r>
      <w:r w:rsidR="00B42650">
        <w:rPr>
          <w:bCs/>
          <w:sz w:val="28"/>
          <w:szCs w:val="28"/>
        </w:rPr>
        <w:t xml:space="preserve"> 000</w:t>
      </w:r>
      <w:r w:rsidR="007932C2">
        <w:rPr>
          <w:bCs/>
          <w:sz w:val="28"/>
          <w:szCs w:val="28"/>
        </w:rPr>
        <w:t>,5</w:t>
      </w:r>
      <w:r w:rsidR="00E468B2" w:rsidRPr="00230109">
        <w:rPr>
          <w:bCs/>
          <w:sz w:val="28"/>
          <w:szCs w:val="28"/>
        </w:rPr>
        <w:t xml:space="preserve"> тыс. руб. средства местного бюджета, 4</w:t>
      </w:r>
      <w:r w:rsidR="00B42650">
        <w:rPr>
          <w:bCs/>
          <w:sz w:val="28"/>
          <w:szCs w:val="28"/>
        </w:rPr>
        <w:t xml:space="preserve"> 000</w:t>
      </w:r>
      <w:r w:rsidR="00E468B2" w:rsidRPr="00230109">
        <w:rPr>
          <w:bCs/>
          <w:sz w:val="28"/>
          <w:szCs w:val="28"/>
        </w:rPr>
        <w:t>,0 тыс. руб. средства родителей</w:t>
      </w:r>
      <w:r w:rsidR="00BC18B9" w:rsidRPr="00230109">
        <w:rPr>
          <w:bCs/>
          <w:sz w:val="28"/>
          <w:szCs w:val="28"/>
        </w:rPr>
        <w:t>, 1</w:t>
      </w:r>
      <w:r w:rsidR="00B42650">
        <w:rPr>
          <w:bCs/>
          <w:sz w:val="28"/>
          <w:szCs w:val="28"/>
        </w:rPr>
        <w:t xml:space="preserve"> 000</w:t>
      </w:r>
      <w:r w:rsidR="00BC18B9" w:rsidRPr="00230109">
        <w:rPr>
          <w:bCs/>
          <w:sz w:val="28"/>
          <w:szCs w:val="28"/>
        </w:rPr>
        <w:t>,3 - иные источники</w:t>
      </w:r>
      <w:r w:rsidR="00E468B2" w:rsidRPr="00230109">
        <w:rPr>
          <w:bCs/>
          <w:sz w:val="28"/>
          <w:szCs w:val="28"/>
        </w:rPr>
        <w:t>).</w:t>
      </w:r>
    </w:p>
    <w:p w:rsidR="000046C6" w:rsidRPr="00230109" w:rsidRDefault="000046C6" w:rsidP="00DD18E0">
      <w:pPr>
        <w:tabs>
          <w:tab w:val="left" w:pos="567"/>
        </w:tabs>
        <w:adjustRightInd w:val="0"/>
        <w:spacing w:before="0" w:line="240" w:lineRule="auto"/>
        <w:ind w:right="-2"/>
        <w:jc w:val="both"/>
        <w:rPr>
          <w:bCs/>
          <w:sz w:val="28"/>
          <w:szCs w:val="28"/>
        </w:rPr>
      </w:pPr>
      <w:r w:rsidRPr="00230109">
        <w:rPr>
          <w:bCs/>
          <w:sz w:val="28"/>
          <w:szCs w:val="28"/>
        </w:rPr>
        <w:tab/>
        <w:t xml:space="preserve">На трудоустройство </w:t>
      </w:r>
      <w:r w:rsidR="00B06419">
        <w:rPr>
          <w:bCs/>
          <w:sz w:val="28"/>
          <w:szCs w:val="28"/>
        </w:rPr>
        <w:t>1 178</w:t>
      </w:r>
      <w:r w:rsidR="005D55BF" w:rsidRPr="00230109">
        <w:rPr>
          <w:bCs/>
          <w:sz w:val="28"/>
          <w:szCs w:val="28"/>
        </w:rPr>
        <w:t xml:space="preserve"> </w:t>
      </w:r>
      <w:r w:rsidRPr="00230109">
        <w:rPr>
          <w:bCs/>
          <w:sz w:val="28"/>
          <w:szCs w:val="28"/>
        </w:rPr>
        <w:t xml:space="preserve">несовершеннолетних освоено </w:t>
      </w:r>
      <w:r w:rsidR="00B06419">
        <w:rPr>
          <w:b/>
          <w:bCs/>
          <w:sz w:val="28"/>
          <w:szCs w:val="28"/>
        </w:rPr>
        <w:t>4</w:t>
      </w:r>
      <w:r w:rsidR="00B42650">
        <w:rPr>
          <w:b/>
          <w:bCs/>
          <w:sz w:val="28"/>
          <w:szCs w:val="28"/>
        </w:rPr>
        <w:t xml:space="preserve"> </w:t>
      </w:r>
      <w:r w:rsidR="00B06419">
        <w:rPr>
          <w:b/>
          <w:bCs/>
          <w:sz w:val="28"/>
          <w:szCs w:val="28"/>
        </w:rPr>
        <w:t>157,7</w:t>
      </w:r>
      <w:r w:rsidR="005D55BF" w:rsidRPr="00230109">
        <w:rPr>
          <w:b/>
          <w:bCs/>
          <w:sz w:val="28"/>
          <w:szCs w:val="28"/>
        </w:rPr>
        <w:t xml:space="preserve"> тыс. руб.</w:t>
      </w:r>
      <w:r w:rsidR="005D55BF" w:rsidRPr="00230109">
        <w:rPr>
          <w:bCs/>
          <w:sz w:val="28"/>
          <w:szCs w:val="28"/>
        </w:rPr>
        <w:t xml:space="preserve"> в том числе </w:t>
      </w:r>
      <w:r w:rsidR="00ED5A99" w:rsidRPr="00230109">
        <w:rPr>
          <w:bCs/>
          <w:sz w:val="28"/>
          <w:szCs w:val="28"/>
        </w:rPr>
        <w:t>2</w:t>
      </w:r>
      <w:r w:rsidR="00B06419">
        <w:rPr>
          <w:bCs/>
          <w:sz w:val="28"/>
          <w:szCs w:val="28"/>
        </w:rPr>
        <w:t> 601,5</w:t>
      </w:r>
      <w:r w:rsidRPr="00230109">
        <w:rPr>
          <w:bCs/>
          <w:sz w:val="28"/>
          <w:szCs w:val="28"/>
        </w:rPr>
        <w:t xml:space="preserve"> тыс. руб. из республиканского бюджета </w:t>
      </w:r>
      <w:r w:rsidR="005D55BF" w:rsidRPr="00230109">
        <w:rPr>
          <w:bCs/>
          <w:sz w:val="28"/>
          <w:szCs w:val="28"/>
        </w:rPr>
        <w:t>РА</w:t>
      </w:r>
      <w:r w:rsidRPr="00230109">
        <w:rPr>
          <w:bCs/>
          <w:sz w:val="28"/>
          <w:szCs w:val="28"/>
        </w:rPr>
        <w:t xml:space="preserve"> и </w:t>
      </w:r>
      <w:r w:rsidR="00ED5A99" w:rsidRPr="00230109">
        <w:rPr>
          <w:bCs/>
          <w:sz w:val="28"/>
          <w:szCs w:val="28"/>
        </w:rPr>
        <w:t>1 556,2</w:t>
      </w:r>
      <w:r w:rsidRPr="00230109">
        <w:rPr>
          <w:bCs/>
          <w:sz w:val="28"/>
          <w:szCs w:val="28"/>
        </w:rPr>
        <w:t xml:space="preserve"> тыс. руб. из местного бюджета (план на 2019 год – </w:t>
      </w:r>
      <w:r w:rsidR="005D55BF" w:rsidRPr="00230109">
        <w:rPr>
          <w:bCs/>
          <w:sz w:val="28"/>
          <w:szCs w:val="28"/>
        </w:rPr>
        <w:t>3</w:t>
      </w:r>
      <w:r w:rsidR="00B42650">
        <w:rPr>
          <w:bCs/>
          <w:sz w:val="28"/>
          <w:szCs w:val="28"/>
        </w:rPr>
        <w:t xml:space="preserve"> </w:t>
      </w:r>
      <w:r w:rsidR="005D55BF" w:rsidRPr="00230109">
        <w:rPr>
          <w:bCs/>
          <w:sz w:val="28"/>
          <w:szCs w:val="28"/>
        </w:rPr>
        <w:t xml:space="preserve">850, 90 тыс. руб., в том числе </w:t>
      </w:r>
      <w:r w:rsidRPr="00230109">
        <w:rPr>
          <w:bCs/>
          <w:sz w:val="28"/>
          <w:szCs w:val="28"/>
        </w:rPr>
        <w:t>2 601,5 тыс. руб. средства республиканского бюджета, 1 249,4 тыс. руб. средства местного бюджета).</w:t>
      </w:r>
    </w:p>
    <w:p w:rsidR="00013795" w:rsidRPr="00544B93" w:rsidRDefault="0091360F" w:rsidP="00013795">
      <w:pPr>
        <w:tabs>
          <w:tab w:val="left" w:pos="567"/>
        </w:tabs>
        <w:adjustRightInd w:val="0"/>
        <w:spacing w:line="240" w:lineRule="auto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ab/>
      </w:r>
      <w:r w:rsidR="00013795" w:rsidRPr="00544B93">
        <w:rPr>
          <w:bCs/>
          <w:i/>
          <w:sz w:val="28"/>
          <w:szCs w:val="28"/>
        </w:rPr>
        <w:t>П</w:t>
      </w:r>
      <w:r>
        <w:rPr>
          <w:i/>
          <w:sz w:val="28"/>
          <w:szCs w:val="28"/>
        </w:rPr>
        <w:t>роведены 1</w:t>
      </w:r>
      <w:r w:rsidR="003536AF">
        <w:rPr>
          <w:i/>
          <w:sz w:val="28"/>
          <w:szCs w:val="28"/>
        </w:rPr>
        <w:t>4 профильных смен с участием 799</w:t>
      </w:r>
      <w:r w:rsidR="00013795" w:rsidRPr="00544B93">
        <w:rPr>
          <w:i/>
          <w:sz w:val="28"/>
          <w:szCs w:val="28"/>
        </w:rPr>
        <w:t xml:space="preserve"> </w:t>
      </w:r>
      <w:r w:rsidR="00CF4359">
        <w:rPr>
          <w:i/>
          <w:sz w:val="28"/>
          <w:szCs w:val="28"/>
        </w:rPr>
        <w:t xml:space="preserve">детей, </w:t>
      </w:r>
      <w:r>
        <w:rPr>
          <w:i/>
          <w:sz w:val="28"/>
          <w:szCs w:val="28"/>
        </w:rPr>
        <w:t>находящих</w:t>
      </w:r>
      <w:r w:rsidR="00013795" w:rsidRPr="00544B93">
        <w:rPr>
          <w:i/>
          <w:sz w:val="28"/>
          <w:szCs w:val="28"/>
        </w:rPr>
        <w:t>ся в трудной жизненной ситуации:</w:t>
      </w:r>
    </w:p>
    <w:p w:rsidR="00013795" w:rsidRPr="00544B93" w:rsidRDefault="00013795" w:rsidP="00013795">
      <w:pPr>
        <w:pStyle w:val="a3"/>
        <w:spacing w:before="0" w:beforeAutospacing="0" w:after="0" w:afterAutospacing="0" w:line="240" w:lineRule="atLeast"/>
        <w:ind w:firstLine="567"/>
        <w:jc w:val="both"/>
        <w:rPr>
          <w:i/>
          <w:sz w:val="28"/>
          <w:szCs w:val="28"/>
        </w:rPr>
      </w:pPr>
      <w:r w:rsidRPr="00544B93">
        <w:rPr>
          <w:i/>
          <w:sz w:val="28"/>
          <w:szCs w:val="28"/>
        </w:rPr>
        <w:t>1. Военно-патриотическая смена «Я - гражданин России» на базе УТЦ «</w:t>
      </w:r>
      <w:proofErr w:type="spellStart"/>
      <w:r w:rsidRPr="00544B93">
        <w:rPr>
          <w:i/>
          <w:sz w:val="28"/>
          <w:szCs w:val="28"/>
        </w:rPr>
        <w:t>Семинский</w:t>
      </w:r>
      <w:proofErr w:type="spellEnd"/>
      <w:r w:rsidRPr="00544B93">
        <w:rPr>
          <w:i/>
          <w:sz w:val="28"/>
          <w:szCs w:val="28"/>
        </w:rPr>
        <w:t xml:space="preserve"> перевал» - 110 детей (06.06.-19-06);</w:t>
      </w:r>
    </w:p>
    <w:p w:rsidR="00013795" w:rsidRPr="00544B93" w:rsidRDefault="00013795" w:rsidP="00013795">
      <w:pPr>
        <w:pStyle w:val="a3"/>
        <w:spacing w:before="0" w:beforeAutospacing="0" w:after="0" w:afterAutospacing="0" w:line="240" w:lineRule="atLeast"/>
        <w:ind w:firstLine="567"/>
        <w:jc w:val="both"/>
        <w:rPr>
          <w:i/>
          <w:sz w:val="28"/>
          <w:szCs w:val="28"/>
        </w:rPr>
      </w:pPr>
      <w:r w:rsidRPr="00544B93">
        <w:rPr>
          <w:i/>
          <w:sz w:val="28"/>
          <w:szCs w:val="28"/>
        </w:rPr>
        <w:t>2. Спортивная смена на базе ДОЛ «Горный Орленок» - 35 детей (06.06.-19.06);</w:t>
      </w:r>
    </w:p>
    <w:p w:rsidR="00013795" w:rsidRPr="00544B93" w:rsidRDefault="00013795" w:rsidP="00013795">
      <w:pPr>
        <w:pStyle w:val="a3"/>
        <w:spacing w:before="0" w:beforeAutospacing="0" w:after="0" w:afterAutospacing="0" w:line="240" w:lineRule="atLeast"/>
        <w:ind w:firstLine="567"/>
        <w:jc w:val="both"/>
        <w:rPr>
          <w:i/>
          <w:sz w:val="28"/>
          <w:szCs w:val="28"/>
        </w:rPr>
      </w:pPr>
      <w:r w:rsidRPr="00544B93">
        <w:rPr>
          <w:i/>
          <w:sz w:val="28"/>
          <w:szCs w:val="28"/>
        </w:rPr>
        <w:t>3. Реабилитационная смена на базе «РРЦ» - 20 детей (07.06.-20.06);</w:t>
      </w:r>
    </w:p>
    <w:p w:rsidR="00013795" w:rsidRPr="00544B93" w:rsidRDefault="00013795" w:rsidP="00013795">
      <w:pPr>
        <w:tabs>
          <w:tab w:val="left" w:pos="567"/>
        </w:tabs>
        <w:spacing w:before="0" w:line="240" w:lineRule="atLeast"/>
        <w:ind w:right="0"/>
        <w:jc w:val="both"/>
        <w:rPr>
          <w:i/>
          <w:sz w:val="28"/>
          <w:szCs w:val="28"/>
        </w:rPr>
      </w:pPr>
      <w:r w:rsidRPr="00544B93">
        <w:rPr>
          <w:i/>
          <w:sz w:val="28"/>
          <w:szCs w:val="28"/>
        </w:rPr>
        <w:tab/>
        <w:t>4. Туристско-краеведческая смена на базе ДОЛ «</w:t>
      </w:r>
      <w:proofErr w:type="spellStart"/>
      <w:r w:rsidRPr="00544B93">
        <w:rPr>
          <w:i/>
          <w:sz w:val="28"/>
          <w:szCs w:val="28"/>
        </w:rPr>
        <w:t>Талду</w:t>
      </w:r>
      <w:proofErr w:type="spellEnd"/>
      <w:r w:rsidRPr="00544B93">
        <w:rPr>
          <w:i/>
          <w:sz w:val="28"/>
          <w:szCs w:val="28"/>
        </w:rPr>
        <w:t>» – 48 детей (10.06.-27.06);</w:t>
      </w:r>
    </w:p>
    <w:p w:rsidR="00013795" w:rsidRPr="00544B93" w:rsidRDefault="00013795" w:rsidP="00013795">
      <w:pPr>
        <w:tabs>
          <w:tab w:val="left" w:pos="567"/>
        </w:tabs>
        <w:spacing w:before="0" w:line="240" w:lineRule="atLeast"/>
        <w:ind w:right="0"/>
        <w:jc w:val="both"/>
        <w:rPr>
          <w:i/>
          <w:sz w:val="28"/>
          <w:szCs w:val="28"/>
        </w:rPr>
      </w:pPr>
      <w:r w:rsidRPr="00544B93">
        <w:rPr>
          <w:i/>
          <w:sz w:val="28"/>
          <w:szCs w:val="28"/>
        </w:rPr>
        <w:tab/>
        <w:t>5. Эколого-туристическая смена ДОЛ «</w:t>
      </w:r>
      <w:proofErr w:type="spellStart"/>
      <w:r w:rsidRPr="00544B93">
        <w:rPr>
          <w:i/>
          <w:sz w:val="28"/>
          <w:szCs w:val="28"/>
        </w:rPr>
        <w:t>Ак-Туру</w:t>
      </w:r>
      <w:proofErr w:type="spellEnd"/>
      <w:r w:rsidRPr="00544B93">
        <w:rPr>
          <w:i/>
          <w:sz w:val="28"/>
          <w:szCs w:val="28"/>
        </w:rPr>
        <w:t>» - 42 ребенка (10.06-23.06);</w:t>
      </w:r>
    </w:p>
    <w:p w:rsidR="00013795" w:rsidRPr="00544B93" w:rsidRDefault="00013795" w:rsidP="00013795">
      <w:pPr>
        <w:tabs>
          <w:tab w:val="left" w:pos="567"/>
        </w:tabs>
        <w:spacing w:before="0" w:line="240" w:lineRule="atLeast"/>
        <w:ind w:right="0"/>
        <w:jc w:val="both"/>
        <w:rPr>
          <w:i/>
          <w:sz w:val="28"/>
          <w:szCs w:val="28"/>
        </w:rPr>
      </w:pPr>
      <w:r w:rsidRPr="00544B93">
        <w:rPr>
          <w:i/>
          <w:sz w:val="28"/>
          <w:szCs w:val="28"/>
        </w:rPr>
        <w:tab/>
        <w:t xml:space="preserve">6. Военно-патриотическая смена «Рубеж» в </w:t>
      </w:r>
      <w:proofErr w:type="spellStart"/>
      <w:r w:rsidRPr="00544B93">
        <w:rPr>
          <w:i/>
          <w:sz w:val="28"/>
          <w:szCs w:val="28"/>
        </w:rPr>
        <w:t>туркомплексе</w:t>
      </w:r>
      <w:proofErr w:type="spellEnd"/>
      <w:r w:rsidRPr="00544B93">
        <w:rPr>
          <w:i/>
          <w:sz w:val="28"/>
          <w:szCs w:val="28"/>
        </w:rPr>
        <w:t xml:space="preserve"> «</w:t>
      </w:r>
      <w:proofErr w:type="spellStart"/>
      <w:r w:rsidRPr="00544B93">
        <w:rPr>
          <w:i/>
          <w:sz w:val="28"/>
          <w:szCs w:val="28"/>
        </w:rPr>
        <w:t>Манжерок</w:t>
      </w:r>
      <w:proofErr w:type="spellEnd"/>
      <w:r w:rsidRPr="00544B93">
        <w:rPr>
          <w:i/>
          <w:sz w:val="28"/>
          <w:szCs w:val="28"/>
        </w:rPr>
        <w:t>» - 145 детей (13.06-26.06);</w:t>
      </w:r>
    </w:p>
    <w:p w:rsidR="00013795" w:rsidRPr="00544B93" w:rsidRDefault="00013795" w:rsidP="00013795">
      <w:pPr>
        <w:tabs>
          <w:tab w:val="left" w:pos="567"/>
        </w:tabs>
        <w:spacing w:before="0" w:line="240" w:lineRule="atLeast"/>
        <w:ind w:right="0"/>
        <w:jc w:val="both"/>
        <w:rPr>
          <w:i/>
          <w:sz w:val="28"/>
          <w:szCs w:val="28"/>
        </w:rPr>
      </w:pPr>
      <w:r w:rsidRPr="00544B93">
        <w:rPr>
          <w:i/>
          <w:sz w:val="28"/>
          <w:szCs w:val="28"/>
        </w:rPr>
        <w:tab/>
        <w:t>7. Творческая смена «Родники Алтая» на базе ДОЛ «</w:t>
      </w:r>
      <w:proofErr w:type="spellStart"/>
      <w:r w:rsidRPr="00544B93">
        <w:rPr>
          <w:i/>
          <w:sz w:val="28"/>
          <w:szCs w:val="28"/>
        </w:rPr>
        <w:t>Беловодье</w:t>
      </w:r>
      <w:proofErr w:type="spellEnd"/>
      <w:r w:rsidRPr="00544B93">
        <w:rPr>
          <w:i/>
          <w:sz w:val="28"/>
          <w:szCs w:val="28"/>
        </w:rPr>
        <w:t>» - 60 детей (17.06-</w:t>
      </w:r>
      <w:r w:rsidR="00FC7A44">
        <w:rPr>
          <w:i/>
          <w:sz w:val="28"/>
          <w:szCs w:val="28"/>
        </w:rPr>
        <w:t>30.06);</w:t>
      </w:r>
    </w:p>
    <w:p w:rsidR="00013795" w:rsidRPr="00544B93" w:rsidRDefault="00013795" w:rsidP="00013795">
      <w:pPr>
        <w:tabs>
          <w:tab w:val="left" w:pos="567"/>
        </w:tabs>
        <w:spacing w:before="0" w:line="240" w:lineRule="atLeast"/>
        <w:ind w:right="0"/>
        <w:jc w:val="both"/>
        <w:rPr>
          <w:i/>
          <w:sz w:val="28"/>
          <w:szCs w:val="28"/>
        </w:rPr>
      </w:pPr>
      <w:r w:rsidRPr="00544B93">
        <w:rPr>
          <w:i/>
          <w:sz w:val="28"/>
          <w:szCs w:val="28"/>
        </w:rPr>
        <w:tab/>
        <w:t>8. Спортивная смена в ДОЛ «</w:t>
      </w:r>
      <w:proofErr w:type="spellStart"/>
      <w:r w:rsidRPr="00544B93">
        <w:rPr>
          <w:i/>
          <w:sz w:val="28"/>
          <w:szCs w:val="28"/>
        </w:rPr>
        <w:t>Беловодье</w:t>
      </w:r>
      <w:proofErr w:type="spellEnd"/>
      <w:r w:rsidRPr="00544B93">
        <w:rPr>
          <w:i/>
          <w:sz w:val="28"/>
          <w:szCs w:val="28"/>
        </w:rPr>
        <w:t>» - 47 детей (01.07.-15.07).</w:t>
      </w:r>
    </w:p>
    <w:p w:rsidR="00013795" w:rsidRPr="00544B93" w:rsidRDefault="00013795" w:rsidP="00013795">
      <w:pPr>
        <w:tabs>
          <w:tab w:val="left" w:pos="567"/>
        </w:tabs>
        <w:spacing w:before="0" w:line="240" w:lineRule="atLeast"/>
        <w:ind w:right="0"/>
        <w:jc w:val="both"/>
        <w:rPr>
          <w:i/>
          <w:sz w:val="28"/>
          <w:szCs w:val="28"/>
        </w:rPr>
      </w:pPr>
      <w:r w:rsidRPr="00544B93">
        <w:rPr>
          <w:i/>
          <w:sz w:val="28"/>
          <w:szCs w:val="28"/>
        </w:rPr>
        <w:tab/>
        <w:t>9. Туристско-краеведческая см</w:t>
      </w:r>
      <w:r w:rsidR="003536AF">
        <w:rPr>
          <w:i/>
          <w:sz w:val="28"/>
          <w:szCs w:val="28"/>
        </w:rPr>
        <w:t>ена в ДОЛ «</w:t>
      </w:r>
      <w:proofErr w:type="spellStart"/>
      <w:r w:rsidR="003536AF">
        <w:rPr>
          <w:i/>
          <w:sz w:val="28"/>
          <w:szCs w:val="28"/>
        </w:rPr>
        <w:t>Талду</w:t>
      </w:r>
      <w:proofErr w:type="spellEnd"/>
      <w:r w:rsidR="003536AF">
        <w:rPr>
          <w:i/>
          <w:sz w:val="28"/>
          <w:szCs w:val="28"/>
        </w:rPr>
        <w:t xml:space="preserve">» с участием 42 </w:t>
      </w:r>
      <w:r w:rsidRPr="00544B93">
        <w:rPr>
          <w:i/>
          <w:sz w:val="28"/>
          <w:szCs w:val="28"/>
        </w:rPr>
        <w:t>детей (1.07-18.07);</w:t>
      </w:r>
    </w:p>
    <w:p w:rsidR="00013795" w:rsidRPr="00544B93" w:rsidRDefault="00013795" w:rsidP="00013795">
      <w:pPr>
        <w:tabs>
          <w:tab w:val="left" w:pos="567"/>
        </w:tabs>
        <w:spacing w:before="0" w:line="240" w:lineRule="atLeast"/>
        <w:ind w:right="0" w:firstLine="567"/>
        <w:jc w:val="both"/>
        <w:rPr>
          <w:i/>
          <w:sz w:val="28"/>
          <w:szCs w:val="28"/>
        </w:rPr>
      </w:pPr>
      <w:r w:rsidRPr="00544B93">
        <w:rPr>
          <w:i/>
          <w:sz w:val="28"/>
          <w:szCs w:val="28"/>
        </w:rPr>
        <w:t>10. Детско-родительская смена на базе УТЦ «</w:t>
      </w:r>
      <w:proofErr w:type="spellStart"/>
      <w:r w:rsidRPr="00544B93">
        <w:rPr>
          <w:i/>
          <w:sz w:val="28"/>
          <w:szCs w:val="28"/>
        </w:rPr>
        <w:t>Семинский</w:t>
      </w:r>
      <w:proofErr w:type="spellEnd"/>
      <w:r w:rsidRPr="00544B93">
        <w:rPr>
          <w:i/>
          <w:sz w:val="28"/>
          <w:szCs w:val="28"/>
        </w:rPr>
        <w:t xml:space="preserve"> перевал» с участием 22 детей и их замещающих родителей (16.07 - 25.07);</w:t>
      </w:r>
    </w:p>
    <w:p w:rsidR="00013795" w:rsidRPr="00544B93" w:rsidRDefault="00013795" w:rsidP="00013795">
      <w:pPr>
        <w:tabs>
          <w:tab w:val="left" w:pos="567"/>
        </w:tabs>
        <w:spacing w:before="0" w:line="240" w:lineRule="atLeast"/>
        <w:ind w:right="0" w:firstLine="567"/>
        <w:jc w:val="both"/>
        <w:rPr>
          <w:i/>
          <w:sz w:val="28"/>
          <w:szCs w:val="28"/>
        </w:rPr>
      </w:pPr>
      <w:r w:rsidRPr="00544B93">
        <w:rPr>
          <w:i/>
          <w:sz w:val="28"/>
          <w:szCs w:val="28"/>
        </w:rPr>
        <w:t>11. Спортивная смена на базе «</w:t>
      </w:r>
      <w:proofErr w:type="spellStart"/>
      <w:r w:rsidRPr="00544B93">
        <w:rPr>
          <w:i/>
          <w:sz w:val="28"/>
          <w:szCs w:val="28"/>
        </w:rPr>
        <w:t>Эзлик</w:t>
      </w:r>
      <w:proofErr w:type="spellEnd"/>
      <w:r w:rsidRPr="00544B93">
        <w:rPr>
          <w:i/>
          <w:sz w:val="28"/>
          <w:szCs w:val="28"/>
        </w:rPr>
        <w:t>» с участием 40 детей (13.07 - 02.08);</w:t>
      </w:r>
    </w:p>
    <w:p w:rsidR="00013795" w:rsidRPr="00544B93" w:rsidRDefault="00013795" w:rsidP="00013795">
      <w:pPr>
        <w:tabs>
          <w:tab w:val="left" w:pos="567"/>
        </w:tabs>
        <w:spacing w:before="0" w:line="240" w:lineRule="atLeast"/>
        <w:ind w:right="0" w:firstLine="567"/>
        <w:jc w:val="both"/>
        <w:rPr>
          <w:i/>
          <w:sz w:val="28"/>
          <w:szCs w:val="28"/>
        </w:rPr>
      </w:pPr>
      <w:r w:rsidRPr="00544B93">
        <w:rPr>
          <w:i/>
          <w:sz w:val="28"/>
          <w:szCs w:val="28"/>
        </w:rPr>
        <w:t>12. Творческая смена на базе ДОЛ «Лебедь» с участием 90 детей (24.07-06.08);</w:t>
      </w:r>
    </w:p>
    <w:p w:rsidR="00013795" w:rsidRPr="00544B93" w:rsidRDefault="00013795" w:rsidP="00013795">
      <w:pPr>
        <w:tabs>
          <w:tab w:val="left" w:pos="567"/>
        </w:tabs>
        <w:spacing w:before="0" w:line="240" w:lineRule="atLeast"/>
        <w:ind w:right="0" w:firstLine="567"/>
        <w:jc w:val="both"/>
        <w:rPr>
          <w:i/>
          <w:sz w:val="28"/>
          <w:szCs w:val="28"/>
        </w:rPr>
      </w:pPr>
      <w:r w:rsidRPr="00544B93">
        <w:rPr>
          <w:i/>
          <w:sz w:val="28"/>
          <w:szCs w:val="28"/>
        </w:rPr>
        <w:t>13. Спортивная смена на базе ДОЛ «Горный Орленок» с участием 38 детей</w:t>
      </w:r>
      <w:r w:rsidR="0091360F">
        <w:rPr>
          <w:i/>
          <w:sz w:val="28"/>
          <w:szCs w:val="28"/>
        </w:rPr>
        <w:t xml:space="preserve"> (05.08-19.08);</w:t>
      </w:r>
    </w:p>
    <w:p w:rsidR="00313873" w:rsidRPr="00B72F52" w:rsidRDefault="00013795" w:rsidP="00B72F52">
      <w:pPr>
        <w:tabs>
          <w:tab w:val="left" w:pos="567"/>
        </w:tabs>
        <w:spacing w:before="0" w:line="240" w:lineRule="atLeast"/>
        <w:ind w:right="0"/>
        <w:jc w:val="both"/>
        <w:rPr>
          <w:i/>
          <w:sz w:val="28"/>
          <w:szCs w:val="28"/>
        </w:rPr>
      </w:pPr>
      <w:r w:rsidRPr="00544B93">
        <w:rPr>
          <w:i/>
          <w:sz w:val="28"/>
          <w:szCs w:val="28"/>
        </w:rPr>
        <w:tab/>
      </w:r>
      <w:r w:rsidR="0091360F">
        <w:rPr>
          <w:i/>
          <w:sz w:val="28"/>
          <w:szCs w:val="28"/>
        </w:rPr>
        <w:t>14. П</w:t>
      </w:r>
      <w:r w:rsidRPr="00544B93">
        <w:rPr>
          <w:i/>
          <w:sz w:val="28"/>
          <w:szCs w:val="28"/>
        </w:rPr>
        <w:t>рофориентационная профильная смена на базе ДОЛ «Пилигрим» с участием 60 детей (15.08-28.08).</w:t>
      </w:r>
    </w:p>
    <w:p w:rsidR="00313873" w:rsidRPr="00313873" w:rsidRDefault="00313873" w:rsidP="00313873">
      <w:pPr>
        <w:spacing w:before="0" w:line="240" w:lineRule="atLeast"/>
        <w:ind w:right="0" w:firstLine="567"/>
        <w:jc w:val="both"/>
        <w:rPr>
          <w:sz w:val="28"/>
          <w:szCs w:val="28"/>
        </w:rPr>
      </w:pPr>
      <w:r w:rsidRPr="00313873">
        <w:rPr>
          <w:bCs/>
          <w:sz w:val="28"/>
          <w:szCs w:val="28"/>
        </w:rPr>
        <w:t xml:space="preserve">По итогам проверок остаются на контроле </w:t>
      </w:r>
      <w:r w:rsidRPr="00313873">
        <w:rPr>
          <w:sz w:val="28"/>
          <w:szCs w:val="28"/>
        </w:rPr>
        <w:t xml:space="preserve"> выявлен</w:t>
      </w:r>
      <w:r>
        <w:rPr>
          <w:sz w:val="28"/>
          <w:szCs w:val="28"/>
        </w:rPr>
        <w:t>н</w:t>
      </w:r>
      <w:r w:rsidRPr="00313873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313873">
        <w:rPr>
          <w:sz w:val="28"/>
          <w:szCs w:val="28"/>
        </w:rPr>
        <w:t xml:space="preserve"> следующие нарушения </w:t>
      </w:r>
      <w:r>
        <w:rPr>
          <w:sz w:val="28"/>
          <w:szCs w:val="28"/>
        </w:rPr>
        <w:t xml:space="preserve">в </w:t>
      </w:r>
      <w:r w:rsidRPr="00313873">
        <w:rPr>
          <w:sz w:val="28"/>
          <w:szCs w:val="28"/>
        </w:rPr>
        <w:t>ДОЛ «Горный Орленок»: отсутствие видеонаблюдения, обеспечивающего информацию о состоянии охраняемой территории по всему периметру, отсутствие необходимого количества квалифицированных сотрудников охраны, нет справок об отсутствии судимости на троих сотрудников лагеря, отсутствует приказ о назначении лиц, ответственных за медицинское обеспечение, не подписан трудовой договор с тремя работниками пищеблока, не проведен инструктаж с детьми о правилах поведения на воде.</w:t>
      </w:r>
      <w:r>
        <w:rPr>
          <w:sz w:val="28"/>
          <w:szCs w:val="28"/>
        </w:rPr>
        <w:t xml:space="preserve"> </w:t>
      </w:r>
      <w:r w:rsidRPr="00313873">
        <w:rPr>
          <w:bCs/>
          <w:sz w:val="28"/>
          <w:szCs w:val="28"/>
        </w:rPr>
        <w:t xml:space="preserve">В остальных ДОЛ замечания устранены и рекомендации выполнены. </w:t>
      </w:r>
    </w:p>
    <w:p w:rsidR="00313873" w:rsidRPr="00313873" w:rsidRDefault="00313873" w:rsidP="00313873">
      <w:pPr>
        <w:spacing w:before="0" w:line="240" w:lineRule="atLeast"/>
        <w:ind w:right="-2" w:firstLine="567"/>
        <w:jc w:val="both"/>
        <w:rPr>
          <w:bCs/>
          <w:sz w:val="28"/>
          <w:szCs w:val="28"/>
        </w:rPr>
      </w:pPr>
      <w:r w:rsidRPr="00313873">
        <w:rPr>
          <w:bCs/>
          <w:sz w:val="28"/>
          <w:szCs w:val="28"/>
        </w:rPr>
        <w:tab/>
        <w:t xml:space="preserve">В целом летняя оздоровительная кампания </w:t>
      </w:r>
      <w:r>
        <w:rPr>
          <w:bCs/>
          <w:sz w:val="28"/>
          <w:szCs w:val="28"/>
        </w:rPr>
        <w:t>2019</w:t>
      </w:r>
      <w:r w:rsidRPr="00313873">
        <w:rPr>
          <w:bCs/>
          <w:sz w:val="28"/>
          <w:szCs w:val="28"/>
        </w:rPr>
        <w:t xml:space="preserve"> года на территории Республики Алтай проведена в запланированные сроки, случаев массовых инфекционных и неинфекционных заболеваний среди детей в оздоровительных учреждениях не зарегистрировано. </w:t>
      </w:r>
    </w:p>
    <w:p w:rsidR="00313873" w:rsidRPr="00313873" w:rsidRDefault="00313873" w:rsidP="00313873">
      <w:pPr>
        <w:tabs>
          <w:tab w:val="num" w:pos="720"/>
        </w:tabs>
        <w:spacing w:before="0" w:line="240" w:lineRule="atLeast"/>
        <w:ind w:right="-2"/>
        <w:jc w:val="both"/>
        <w:rPr>
          <w:bCs/>
          <w:sz w:val="28"/>
          <w:szCs w:val="28"/>
        </w:rPr>
      </w:pPr>
      <w:r w:rsidRPr="00313873">
        <w:rPr>
          <w:bCs/>
          <w:sz w:val="28"/>
          <w:szCs w:val="28"/>
        </w:rPr>
        <w:lastRenderedPageBreak/>
        <w:tab/>
        <w:t>Работа по организации отдыха, оздоровления и занятости детей в период летн</w:t>
      </w:r>
      <w:r w:rsidR="005B632E">
        <w:rPr>
          <w:bCs/>
          <w:sz w:val="28"/>
          <w:szCs w:val="28"/>
        </w:rPr>
        <w:t>ей оздоровительной кампании 2019</w:t>
      </w:r>
      <w:r w:rsidRPr="00313873">
        <w:rPr>
          <w:bCs/>
          <w:sz w:val="28"/>
          <w:szCs w:val="28"/>
        </w:rPr>
        <w:t xml:space="preserve"> года ответственными министерствами, ведомствами и муниципальными образованиями Республики Алтай велась эффективно.</w:t>
      </w:r>
    </w:p>
    <w:p w:rsidR="00313873" w:rsidRPr="00313873" w:rsidRDefault="00313873" w:rsidP="00313873">
      <w:pPr>
        <w:spacing w:before="0" w:line="240" w:lineRule="atLeast"/>
        <w:ind w:right="0" w:firstLine="567"/>
        <w:jc w:val="both"/>
        <w:rPr>
          <w:sz w:val="28"/>
          <w:szCs w:val="28"/>
        </w:rPr>
      </w:pPr>
    </w:p>
    <w:p w:rsidR="00313873" w:rsidRPr="00313873" w:rsidRDefault="00313873" w:rsidP="008D0BAB">
      <w:pPr>
        <w:tabs>
          <w:tab w:val="left" w:pos="567"/>
        </w:tabs>
        <w:adjustRightInd w:val="0"/>
        <w:spacing w:before="0" w:line="240" w:lineRule="atLeast"/>
        <w:ind w:right="0"/>
        <w:jc w:val="both"/>
        <w:rPr>
          <w:sz w:val="28"/>
          <w:szCs w:val="28"/>
        </w:rPr>
      </w:pPr>
    </w:p>
    <w:p w:rsidR="00013795" w:rsidRPr="00544B93" w:rsidRDefault="00013795" w:rsidP="000D0E99">
      <w:pPr>
        <w:spacing w:before="0" w:line="240" w:lineRule="atLeast"/>
        <w:ind w:right="0" w:firstLine="567"/>
        <w:jc w:val="both"/>
        <w:rPr>
          <w:i/>
          <w:sz w:val="28"/>
          <w:szCs w:val="28"/>
        </w:rPr>
      </w:pPr>
    </w:p>
    <w:sectPr w:rsidR="00013795" w:rsidRPr="00544B93" w:rsidSect="00F762E9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7A03"/>
    <w:rsid w:val="00002E96"/>
    <w:rsid w:val="000046C6"/>
    <w:rsid w:val="0001142C"/>
    <w:rsid w:val="00013795"/>
    <w:rsid w:val="000154D9"/>
    <w:rsid w:val="00025732"/>
    <w:rsid w:val="0004623C"/>
    <w:rsid w:val="000648DB"/>
    <w:rsid w:val="00076D1E"/>
    <w:rsid w:val="000A3AB1"/>
    <w:rsid w:val="000B2AAD"/>
    <w:rsid w:val="000B7D34"/>
    <w:rsid w:val="000C4CE0"/>
    <w:rsid w:val="000D0E99"/>
    <w:rsid w:val="00114217"/>
    <w:rsid w:val="001224FD"/>
    <w:rsid w:val="001475DC"/>
    <w:rsid w:val="001705DE"/>
    <w:rsid w:val="00196702"/>
    <w:rsid w:val="001B3199"/>
    <w:rsid w:val="001C2BA1"/>
    <w:rsid w:val="001C43D8"/>
    <w:rsid w:val="001D389D"/>
    <w:rsid w:val="001E08DD"/>
    <w:rsid w:val="001E4809"/>
    <w:rsid w:val="001E65A9"/>
    <w:rsid w:val="001F2F1C"/>
    <w:rsid w:val="001F3414"/>
    <w:rsid w:val="00203EE1"/>
    <w:rsid w:val="00210944"/>
    <w:rsid w:val="00225A73"/>
    <w:rsid w:val="00230109"/>
    <w:rsid w:val="00242B40"/>
    <w:rsid w:val="002642AD"/>
    <w:rsid w:val="00266536"/>
    <w:rsid w:val="00267239"/>
    <w:rsid w:val="00271B35"/>
    <w:rsid w:val="00282C8F"/>
    <w:rsid w:val="00291FA2"/>
    <w:rsid w:val="002B3B4F"/>
    <w:rsid w:val="002B753B"/>
    <w:rsid w:val="002C0CAE"/>
    <w:rsid w:val="002C205C"/>
    <w:rsid w:val="002D03BF"/>
    <w:rsid w:val="00313873"/>
    <w:rsid w:val="00321EE1"/>
    <w:rsid w:val="003235B5"/>
    <w:rsid w:val="003348E9"/>
    <w:rsid w:val="003359CD"/>
    <w:rsid w:val="003536AF"/>
    <w:rsid w:val="00356842"/>
    <w:rsid w:val="00370643"/>
    <w:rsid w:val="003819E0"/>
    <w:rsid w:val="003A0FE8"/>
    <w:rsid w:val="003A6BA2"/>
    <w:rsid w:val="003B1194"/>
    <w:rsid w:val="003C141B"/>
    <w:rsid w:val="003C6ECB"/>
    <w:rsid w:val="003D03D6"/>
    <w:rsid w:val="003D0F03"/>
    <w:rsid w:val="003E49D6"/>
    <w:rsid w:val="003F1DFA"/>
    <w:rsid w:val="003F71F7"/>
    <w:rsid w:val="003F7225"/>
    <w:rsid w:val="004246F7"/>
    <w:rsid w:val="00426677"/>
    <w:rsid w:val="00446305"/>
    <w:rsid w:val="0045241B"/>
    <w:rsid w:val="004609EE"/>
    <w:rsid w:val="00475E7C"/>
    <w:rsid w:val="004A415D"/>
    <w:rsid w:val="004B5C56"/>
    <w:rsid w:val="004C6E06"/>
    <w:rsid w:val="004E3A57"/>
    <w:rsid w:val="004F5F32"/>
    <w:rsid w:val="00501F72"/>
    <w:rsid w:val="00503A61"/>
    <w:rsid w:val="00513EBB"/>
    <w:rsid w:val="00526B78"/>
    <w:rsid w:val="00526FBB"/>
    <w:rsid w:val="00544B93"/>
    <w:rsid w:val="00552BFF"/>
    <w:rsid w:val="0056409D"/>
    <w:rsid w:val="00574038"/>
    <w:rsid w:val="0059463D"/>
    <w:rsid w:val="005A29C2"/>
    <w:rsid w:val="005B18D0"/>
    <w:rsid w:val="005B632E"/>
    <w:rsid w:val="005C7231"/>
    <w:rsid w:val="005D26C2"/>
    <w:rsid w:val="005D55BF"/>
    <w:rsid w:val="005F698D"/>
    <w:rsid w:val="0061196A"/>
    <w:rsid w:val="00611A16"/>
    <w:rsid w:val="0061483C"/>
    <w:rsid w:val="00626802"/>
    <w:rsid w:val="00631AC7"/>
    <w:rsid w:val="00660F31"/>
    <w:rsid w:val="00663CBB"/>
    <w:rsid w:val="00683D7E"/>
    <w:rsid w:val="00696FCF"/>
    <w:rsid w:val="006A6BF1"/>
    <w:rsid w:val="006C2C29"/>
    <w:rsid w:val="006D3950"/>
    <w:rsid w:val="006E1D41"/>
    <w:rsid w:val="006F3BEC"/>
    <w:rsid w:val="00704D1D"/>
    <w:rsid w:val="007072B0"/>
    <w:rsid w:val="0071694B"/>
    <w:rsid w:val="00752830"/>
    <w:rsid w:val="007619FD"/>
    <w:rsid w:val="007932C2"/>
    <w:rsid w:val="007B65A8"/>
    <w:rsid w:val="007F2E3A"/>
    <w:rsid w:val="007F3E0B"/>
    <w:rsid w:val="008006C6"/>
    <w:rsid w:val="00801196"/>
    <w:rsid w:val="00801D91"/>
    <w:rsid w:val="008042AE"/>
    <w:rsid w:val="008366B4"/>
    <w:rsid w:val="00844484"/>
    <w:rsid w:val="00845C74"/>
    <w:rsid w:val="008532E2"/>
    <w:rsid w:val="0086604F"/>
    <w:rsid w:val="00866D04"/>
    <w:rsid w:val="008B30CF"/>
    <w:rsid w:val="008C4289"/>
    <w:rsid w:val="008C56A0"/>
    <w:rsid w:val="008C5ED7"/>
    <w:rsid w:val="008D0BAB"/>
    <w:rsid w:val="008E23A6"/>
    <w:rsid w:val="008F318E"/>
    <w:rsid w:val="008F6F7B"/>
    <w:rsid w:val="0091360F"/>
    <w:rsid w:val="0091517A"/>
    <w:rsid w:val="00921C2E"/>
    <w:rsid w:val="00941C93"/>
    <w:rsid w:val="009640CA"/>
    <w:rsid w:val="00972584"/>
    <w:rsid w:val="00992265"/>
    <w:rsid w:val="009A09ED"/>
    <w:rsid w:val="009A224C"/>
    <w:rsid w:val="009A6007"/>
    <w:rsid w:val="009C75E6"/>
    <w:rsid w:val="009D594D"/>
    <w:rsid w:val="009E0BFF"/>
    <w:rsid w:val="009E4301"/>
    <w:rsid w:val="00A10922"/>
    <w:rsid w:val="00A32FBD"/>
    <w:rsid w:val="00A4369E"/>
    <w:rsid w:val="00A54CC8"/>
    <w:rsid w:val="00A61923"/>
    <w:rsid w:val="00A64086"/>
    <w:rsid w:val="00AA7EEF"/>
    <w:rsid w:val="00AB4BE6"/>
    <w:rsid w:val="00AC19E8"/>
    <w:rsid w:val="00AC3D9D"/>
    <w:rsid w:val="00AD746D"/>
    <w:rsid w:val="00B0106E"/>
    <w:rsid w:val="00B04203"/>
    <w:rsid w:val="00B06419"/>
    <w:rsid w:val="00B13A17"/>
    <w:rsid w:val="00B17CC0"/>
    <w:rsid w:val="00B24B25"/>
    <w:rsid w:val="00B42650"/>
    <w:rsid w:val="00B50E14"/>
    <w:rsid w:val="00B72F52"/>
    <w:rsid w:val="00B75ED0"/>
    <w:rsid w:val="00B82F63"/>
    <w:rsid w:val="00B8572F"/>
    <w:rsid w:val="00B92668"/>
    <w:rsid w:val="00BC18B9"/>
    <w:rsid w:val="00BC31FC"/>
    <w:rsid w:val="00BF64D3"/>
    <w:rsid w:val="00C26475"/>
    <w:rsid w:val="00C37A03"/>
    <w:rsid w:val="00C63E70"/>
    <w:rsid w:val="00C73745"/>
    <w:rsid w:val="00C80DC6"/>
    <w:rsid w:val="00C8608E"/>
    <w:rsid w:val="00C9612F"/>
    <w:rsid w:val="00CB1594"/>
    <w:rsid w:val="00CC39BF"/>
    <w:rsid w:val="00CD118B"/>
    <w:rsid w:val="00CF4359"/>
    <w:rsid w:val="00D01F19"/>
    <w:rsid w:val="00D12676"/>
    <w:rsid w:val="00D263A1"/>
    <w:rsid w:val="00D37C89"/>
    <w:rsid w:val="00D53241"/>
    <w:rsid w:val="00D57F52"/>
    <w:rsid w:val="00D70603"/>
    <w:rsid w:val="00D74C49"/>
    <w:rsid w:val="00DD18E0"/>
    <w:rsid w:val="00DE0F56"/>
    <w:rsid w:val="00DE3A35"/>
    <w:rsid w:val="00E01B0E"/>
    <w:rsid w:val="00E0605A"/>
    <w:rsid w:val="00E06D59"/>
    <w:rsid w:val="00E16188"/>
    <w:rsid w:val="00E37331"/>
    <w:rsid w:val="00E41253"/>
    <w:rsid w:val="00E468B2"/>
    <w:rsid w:val="00E5763E"/>
    <w:rsid w:val="00E60E63"/>
    <w:rsid w:val="00E61349"/>
    <w:rsid w:val="00E637B3"/>
    <w:rsid w:val="00E64362"/>
    <w:rsid w:val="00E71D9B"/>
    <w:rsid w:val="00E72237"/>
    <w:rsid w:val="00E960B3"/>
    <w:rsid w:val="00EB1528"/>
    <w:rsid w:val="00EC2330"/>
    <w:rsid w:val="00ED2F08"/>
    <w:rsid w:val="00ED5A99"/>
    <w:rsid w:val="00EE1A8B"/>
    <w:rsid w:val="00EE24DC"/>
    <w:rsid w:val="00EE2CA2"/>
    <w:rsid w:val="00EE32FA"/>
    <w:rsid w:val="00F3506D"/>
    <w:rsid w:val="00F40DEE"/>
    <w:rsid w:val="00F55036"/>
    <w:rsid w:val="00F57232"/>
    <w:rsid w:val="00F72FDD"/>
    <w:rsid w:val="00F7376F"/>
    <w:rsid w:val="00F740F4"/>
    <w:rsid w:val="00F762E9"/>
    <w:rsid w:val="00F82B39"/>
    <w:rsid w:val="00F94199"/>
    <w:rsid w:val="00F975FF"/>
    <w:rsid w:val="00FB014E"/>
    <w:rsid w:val="00FB4E4C"/>
    <w:rsid w:val="00FC7A44"/>
    <w:rsid w:val="00FF0FCC"/>
    <w:rsid w:val="00FF3AE6"/>
    <w:rsid w:val="00FF5417"/>
    <w:rsid w:val="00FF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03"/>
    <w:pPr>
      <w:widowControl w:val="0"/>
      <w:autoSpaceDE w:val="0"/>
      <w:autoSpaceDN w:val="0"/>
      <w:spacing w:before="160" w:line="260" w:lineRule="auto"/>
      <w:ind w:right="20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A03"/>
    <w:pPr>
      <w:widowControl/>
      <w:autoSpaceDE/>
      <w:autoSpaceDN/>
      <w:spacing w:before="100" w:beforeAutospacing="1" w:after="100" w:afterAutospacing="1" w:line="240" w:lineRule="auto"/>
      <w:ind w:right="0"/>
    </w:pPr>
    <w:rPr>
      <w:sz w:val="24"/>
      <w:szCs w:val="24"/>
    </w:rPr>
  </w:style>
  <w:style w:type="table" w:styleId="a4">
    <w:name w:val="Table Grid"/>
    <w:basedOn w:val="a1"/>
    <w:uiPriority w:val="59"/>
    <w:rsid w:val="004E3A57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3E0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E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8C57B-821A-4B30-A069-79E65222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8</cp:revision>
  <cp:lastPrinted>2019-09-18T04:55:00Z</cp:lastPrinted>
  <dcterms:created xsi:type="dcterms:W3CDTF">2019-10-11T03:30:00Z</dcterms:created>
  <dcterms:modified xsi:type="dcterms:W3CDTF">2019-10-11T03:44:00Z</dcterms:modified>
</cp:coreProperties>
</file>