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D69" w:rsidRPr="00FA6E4A" w:rsidRDefault="00FA6E4A" w:rsidP="005B3D69">
      <w:pPr>
        <w:spacing w:after="0" w:line="240" w:lineRule="auto"/>
        <w:jc w:val="center"/>
        <w:rPr>
          <w:rFonts w:ascii="Times New Roman" w:eastAsia="PMingLiU" w:hAnsi="Times New Roman" w:cs="Times New Roman"/>
          <w:b/>
          <w:sz w:val="24"/>
          <w:szCs w:val="24"/>
          <w:lang w:eastAsia="ru-RU"/>
        </w:rPr>
      </w:pPr>
      <w:r>
        <w:rPr>
          <w:rFonts w:ascii="Times New Roman" w:eastAsia="PMingLiU" w:hAnsi="Times New Roman" w:cs="Times New Roman"/>
          <w:b/>
          <w:sz w:val="24"/>
          <w:szCs w:val="24"/>
          <w:lang w:eastAsia="ru-RU"/>
        </w:rPr>
        <w:t>МЕТОДИЧЕСКИЙ АНАЛИЗ</w:t>
      </w:r>
      <w:r w:rsidRPr="00FA6E4A">
        <w:rPr>
          <w:rFonts w:ascii="Times New Roman" w:eastAsia="PMingLiU" w:hAnsi="Times New Roman" w:cs="Times New Roman"/>
          <w:b/>
          <w:sz w:val="24"/>
          <w:szCs w:val="24"/>
          <w:lang w:eastAsia="ru-RU"/>
        </w:rPr>
        <w:t xml:space="preserve"> РЕЗУЛЬТАТОВ ЕГЭ </w:t>
      </w:r>
    </w:p>
    <w:p w:rsidR="005B3D69" w:rsidRPr="00FA6E4A" w:rsidRDefault="00FA6E4A" w:rsidP="005B3D69">
      <w:pPr>
        <w:spacing w:after="0" w:line="240" w:lineRule="auto"/>
        <w:jc w:val="center"/>
        <w:rPr>
          <w:rFonts w:ascii="Times New Roman" w:eastAsia="Calibri" w:hAnsi="Times New Roman" w:cs="Times New Roman"/>
          <w:b/>
          <w:sz w:val="28"/>
          <w:szCs w:val="28"/>
          <w:lang w:eastAsia="ru-RU"/>
        </w:rPr>
      </w:pPr>
      <w:r w:rsidRPr="00FA6E4A">
        <w:rPr>
          <w:rFonts w:ascii="Times New Roman" w:eastAsia="PMingLiU" w:hAnsi="Times New Roman" w:cs="Times New Roman"/>
          <w:b/>
          <w:sz w:val="24"/>
          <w:szCs w:val="24"/>
          <w:lang w:eastAsia="ru-RU"/>
        </w:rPr>
        <w:t xml:space="preserve">ПО  </w:t>
      </w:r>
      <w:r w:rsidRPr="00FA6E4A">
        <w:rPr>
          <w:rFonts w:ascii="Times New Roman" w:eastAsia="Calibri" w:hAnsi="Times New Roman" w:cs="Times New Roman"/>
          <w:b/>
          <w:sz w:val="24"/>
          <w:szCs w:val="24"/>
          <w:lang w:eastAsia="ru-RU"/>
        </w:rPr>
        <w:t>ИСТОРИИ</w:t>
      </w:r>
      <w:r w:rsidRPr="00FA6E4A">
        <w:rPr>
          <w:rFonts w:ascii="Times New Roman" w:eastAsia="PMingLiU" w:hAnsi="Times New Roman" w:cs="Times New Roman"/>
          <w:b/>
          <w:sz w:val="24"/>
          <w:szCs w:val="24"/>
          <w:lang w:eastAsia="ru-RU"/>
        </w:rPr>
        <w:t xml:space="preserve"> </w:t>
      </w:r>
      <w:r w:rsidRPr="00FA6E4A">
        <w:rPr>
          <w:rFonts w:ascii="Times New Roman" w:eastAsia="Calibri" w:hAnsi="Times New Roman" w:cs="Times New Roman"/>
          <w:b/>
          <w:sz w:val="24"/>
          <w:szCs w:val="24"/>
          <w:lang w:eastAsia="ru-RU"/>
        </w:rPr>
        <w:t>В  РЕСПУБЛИКЕ АЛТАЙ В 2015 ГОДУ</w:t>
      </w:r>
    </w:p>
    <w:p w:rsidR="005B3D69" w:rsidRPr="00FA6E4A" w:rsidRDefault="005B3D69" w:rsidP="005B3D69">
      <w:pPr>
        <w:spacing w:after="0" w:line="240" w:lineRule="auto"/>
        <w:jc w:val="center"/>
        <w:rPr>
          <w:rFonts w:ascii="Times New Roman" w:eastAsia="Calibri" w:hAnsi="Times New Roman" w:cs="Times New Roman"/>
          <w:sz w:val="24"/>
          <w:szCs w:val="24"/>
          <w:lang w:eastAsia="ru-RU"/>
        </w:rPr>
      </w:pPr>
    </w:p>
    <w:p w:rsidR="005B3D69" w:rsidRPr="00FA6E4A" w:rsidRDefault="00065232" w:rsidP="00065232">
      <w:pPr>
        <w:keepNext/>
        <w:keepLines/>
        <w:tabs>
          <w:tab w:val="left" w:pos="284"/>
        </w:tabs>
        <w:spacing w:after="0" w:line="240" w:lineRule="auto"/>
        <w:outlineLvl w:val="2"/>
        <w:rPr>
          <w:rFonts w:ascii="Times New Roman" w:eastAsia="PMingLiU" w:hAnsi="Times New Roman" w:cs="Times New Roman"/>
          <w:b/>
          <w:bCs/>
          <w:smallCaps/>
          <w:sz w:val="28"/>
        </w:rPr>
      </w:pPr>
      <w:r>
        <w:rPr>
          <w:rFonts w:ascii="Times New Roman" w:eastAsia="Times New Roman" w:hAnsi="Times New Roman" w:cs="Times New Roman"/>
          <w:b/>
          <w:bCs/>
          <w:smallCaps/>
          <w:sz w:val="28"/>
          <w:szCs w:val="28"/>
          <w:lang w:eastAsia="ru-RU"/>
        </w:rPr>
        <w:t xml:space="preserve">1. </w:t>
      </w:r>
      <w:r w:rsidR="005B3D69" w:rsidRPr="00FA6E4A">
        <w:rPr>
          <w:rFonts w:ascii="Times New Roman" w:eastAsia="Times New Roman" w:hAnsi="Times New Roman" w:cs="Times New Roman"/>
          <w:b/>
          <w:bCs/>
          <w:smallCaps/>
          <w:sz w:val="28"/>
          <w:szCs w:val="28"/>
          <w:lang w:eastAsia="ru-RU"/>
        </w:rPr>
        <w:t>Характеристика участников ЕГЭ</w:t>
      </w:r>
      <w:bookmarkStart w:id="0" w:name="_GoBack"/>
      <w:bookmarkEnd w:id="0"/>
    </w:p>
    <w:p w:rsidR="00DC0937" w:rsidRDefault="00065232" w:rsidP="00065232">
      <w:pPr>
        <w:pStyle w:val="a8"/>
        <w:tabs>
          <w:tab w:val="left" w:pos="284"/>
        </w:tabs>
        <w:spacing w:after="0" w:line="240" w:lineRule="auto"/>
        <w:ind w:left="0"/>
        <w:jc w:val="both"/>
        <w:rPr>
          <w:rFonts w:ascii="Times New Roman" w:hAnsi="Times New Roman" w:cs="Times New Roman"/>
          <w:sz w:val="28"/>
          <w:szCs w:val="28"/>
        </w:rPr>
      </w:pPr>
      <w:bookmarkStart w:id="1" w:name="_Toc424490574"/>
      <w:bookmarkStart w:id="2" w:name="_Toc423954897"/>
      <w:bookmarkStart w:id="3" w:name="_Toc395183639"/>
      <w:r w:rsidRPr="00065232">
        <w:rPr>
          <w:rFonts w:ascii="Times New Roman" w:hAnsi="Times New Roman" w:cs="Times New Roman"/>
          <w:b/>
          <w:sz w:val="28"/>
          <w:szCs w:val="28"/>
        </w:rPr>
        <w:t>1.1</w:t>
      </w:r>
      <w:r>
        <w:rPr>
          <w:rFonts w:ascii="Times New Roman" w:hAnsi="Times New Roman" w:cs="Times New Roman"/>
          <w:sz w:val="28"/>
          <w:szCs w:val="28"/>
        </w:rPr>
        <w:t xml:space="preserve"> </w:t>
      </w:r>
      <w:r w:rsidR="00DC0937" w:rsidRPr="00FA6E4A">
        <w:rPr>
          <w:rFonts w:ascii="Times New Roman" w:hAnsi="Times New Roman" w:cs="Times New Roman"/>
          <w:sz w:val="28"/>
          <w:szCs w:val="28"/>
        </w:rPr>
        <w:t>Колич</w:t>
      </w:r>
      <w:r w:rsidR="00F41831" w:rsidRPr="00FA6E4A">
        <w:rPr>
          <w:rFonts w:ascii="Times New Roman" w:hAnsi="Times New Roman" w:cs="Times New Roman"/>
          <w:sz w:val="28"/>
          <w:szCs w:val="28"/>
        </w:rPr>
        <w:t>ество участников ЕГЭ по истории</w:t>
      </w:r>
      <w:r w:rsidR="00DC0937" w:rsidRPr="00FA6E4A">
        <w:rPr>
          <w:rFonts w:ascii="Times New Roman" w:hAnsi="Times New Roman" w:cs="Times New Roman"/>
          <w:sz w:val="28"/>
          <w:szCs w:val="28"/>
        </w:rPr>
        <w:t xml:space="preserve"> (за последние 3 года)</w:t>
      </w:r>
      <w:bookmarkEnd w:id="1"/>
      <w:bookmarkEnd w:id="2"/>
      <w:bookmarkEnd w:id="3"/>
    </w:p>
    <w:p w:rsidR="00065232" w:rsidRPr="00FA6E4A" w:rsidRDefault="00065232" w:rsidP="00065232">
      <w:pPr>
        <w:pStyle w:val="a8"/>
        <w:tabs>
          <w:tab w:val="left" w:pos="284"/>
        </w:tabs>
        <w:spacing w:after="0" w:line="240" w:lineRule="auto"/>
        <w:ind w:left="0"/>
        <w:jc w:val="right"/>
        <w:rPr>
          <w:rFonts w:ascii="Times New Roman" w:hAnsi="Times New Roman" w:cs="Times New Roman"/>
          <w:sz w:val="28"/>
          <w:szCs w:val="28"/>
        </w:rPr>
      </w:pPr>
      <w:r>
        <w:rPr>
          <w:rFonts w:ascii="Times New Roman" w:eastAsia="Times New Roman" w:hAnsi="Times New Roman"/>
          <w:sz w:val="24"/>
        </w:rPr>
        <w:t>Таблица 1</w:t>
      </w:r>
    </w:p>
    <w:tbl>
      <w:tblPr>
        <w:tblW w:w="48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2"/>
        <w:gridCol w:w="866"/>
        <w:gridCol w:w="1498"/>
        <w:gridCol w:w="1084"/>
        <w:gridCol w:w="1498"/>
        <w:gridCol w:w="1112"/>
        <w:gridCol w:w="1709"/>
      </w:tblGrid>
      <w:tr w:rsidR="00FA6E4A" w:rsidRPr="00FA6E4A" w:rsidTr="00387DDD">
        <w:trPr>
          <w:trHeight w:val="348"/>
          <w:jc w:val="center"/>
        </w:trPr>
        <w:tc>
          <w:tcPr>
            <w:tcW w:w="801" w:type="pct"/>
            <w:vMerge w:val="restart"/>
            <w:tcBorders>
              <w:top w:val="single" w:sz="4" w:space="0" w:color="auto"/>
              <w:left w:val="single" w:sz="4" w:space="0" w:color="auto"/>
              <w:bottom w:val="single" w:sz="4" w:space="0" w:color="auto"/>
              <w:right w:val="single" w:sz="4" w:space="0" w:color="auto"/>
            </w:tcBorders>
            <w:vAlign w:val="center"/>
            <w:hideMark/>
          </w:tcPr>
          <w:p w:rsidR="00DC0937" w:rsidRPr="00FA6E4A" w:rsidRDefault="00DC0937" w:rsidP="00C10706">
            <w:pPr>
              <w:spacing w:after="0" w:line="240" w:lineRule="auto"/>
              <w:ind w:left="73" w:hanging="73"/>
              <w:jc w:val="both"/>
              <w:rPr>
                <w:rFonts w:ascii="Times New Roman" w:hAnsi="Times New Roman" w:cs="Times New Roman"/>
                <w:b/>
                <w:sz w:val="24"/>
                <w:szCs w:val="24"/>
              </w:rPr>
            </w:pPr>
            <w:r w:rsidRPr="00FA6E4A">
              <w:rPr>
                <w:rFonts w:ascii="Times New Roman" w:hAnsi="Times New Roman" w:cs="Times New Roman"/>
                <w:b/>
                <w:sz w:val="24"/>
                <w:szCs w:val="24"/>
              </w:rPr>
              <w:t>Предмет</w:t>
            </w:r>
          </w:p>
        </w:tc>
        <w:tc>
          <w:tcPr>
            <w:tcW w:w="1277" w:type="pct"/>
            <w:gridSpan w:val="2"/>
            <w:tcBorders>
              <w:top w:val="single" w:sz="4" w:space="0" w:color="auto"/>
              <w:left w:val="single" w:sz="4" w:space="0" w:color="auto"/>
              <w:bottom w:val="single" w:sz="4" w:space="0" w:color="auto"/>
              <w:right w:val="single" w:sz="4" w:space="0" w:color="auto"/>
            </w:tcBorders>
            <w:hideMark/>
          </w:tcPr>
          <w:p w:rsidR="00DC0937" w:rsidRPr="00FA6E4A" w:rsidRDefault="00DC0937" w:rsidP="002A2BA6">
            <w:pPr>
              <w:spacing w:after="0" w:line="240" w:lineRule="auto"/>
              <w:jc w:val="center"/>
              <w:rPr>
                <w:rFonts w:ascii="Times New Roman" w:hAnsi="Times New Roman" w:cs="Times New Roman"/>
                <w:b/>
                <w:sz w:val="24"/>
                <w:szCs w:val="24"/>
              </w:rPr>
            </w:pPr>
            <w:r w:rsidRPr="00FA6E4A">
              <w:rPr>
                <w:rFonts w:ascii="Times New Roman" w:hAnsi="Times New Roman" w:cs="Times New Roman"/>
                <w:b/>
                <w:sz w:val="24"/>
                <w:szCs w:val="24"/>
              </w:rPr>
              <w:t>2013</w:t>
            </w:r>
          </w:p>
        </w:tc>
        <w:tc>
          <w:tcPr>
            <w:tcW w:w="1396" w:type="pct"/>
            <w:gridSpan w:val="2"/>
            <w:tcBorders>
              <w:top w:val="single" w:sz="4" w:space="0" w:color="auto"/>
              <w:left w:val="single" w:sz="4" w:space="0" w:color="auto"/>
              <w:bottom w:val="single" w:sz="4" w:space="0" w:color="auto"/>
              <w:right w:val="single" w:sz="4" w:space="0" w:color="auto"/>
            </w:tcBorders>
            <w:hideMark/>
          </w:tcPr>
          <w:p w:rsidR="00DC0937" w:rsidRPr="00FA6E4A" w:rsidRDefault="00DC0937" w:rsidP="002A2BA6">
            <w:pPr>
              <w:spacing w:after="0" w:line="240" w:lineRule="auto"/>
              <w:jc w:val="center"/>
              <w:rPr>
                <w:rFonts w:ascii="Times New Roman" w:hAnsi="Times New Roman" w:cs="Times New Roman"/>
                <w:b/>
                <w:sz w:val="24"/>
                <w:szCs w:val="24"/>
              </w:rPr>
            </w:pPr>
            <w:r w:rsidRPr="00FA6E4A">
              <w:rPr>
                <w:rFonts w:ascii="Times New Roman" w:hAnsi="Times New Roman" w:cs="Times New Roman"/>
                <w:b/>
                <w:sz w:val="24"/>
                <w:szCs w:val="24"/>
              </w:rPr>
              <w:t>2014</w:t>
            </w:r>
          </w:p>
        </w:tc>
        <w:tc>
          <w:tcPr>
            <w:tcW w:w="1526" w:type="pct"/>
            <w:gridSpan w:val="2"/>
            <w:tcBorders>
              <w:top w:val="single" w:sz="4" w:space="0" w:color="auto"/>
              <w:left w:val="single" w:sz="4" w:space="0" w:color="auto"/>
              <w:bottom w:val="single" w:sz="4" w:space="0" w:color="auto"/>
              <w:right w:val="single" w:sz="4" w:space="0" w:color="auto"/>
            </w:tcBorders>
            <w:hideMark/>
          </w:tcPr>
          <w:p w:rsidR="00DC0937" w:rsidRPr="00FA6E4A" w:rsidRDefault="00DC0937" w:rsidP="002A2BA6">
            <w:pPr>
              <w:spacing w:after="0" w:line="240" w:lineRule="auto"/>
              <w:jc w:val="center"/>
              <w:rPr>
                <w:rFonts w:ascii="Times New Roman" w:hAnsi="Times New Roman" w:cs="Times New Roman"/>
                <w:b/>
                <w:sz w:val="24"/>
                <w:szCs w:val="24"/>
              </w:rPr>
            </w:pPr>
            <w:r w:rsidRPr="00FA6E4A">
              <w:rPr>
                <w:rFonts w:ascii="Times New Roman" w:hAnsi="Times New Roman" w:cs="Times New Roman"/>
                <w:b/>
                <w:sz w:val="24"/>
                <w:szCs w:val="24"/>
              </w:rPr>
              <w:t>2015</w:t>
            </w:r>
          </w:p>
        </w:tc>
      </w:tr>
      <w:tr w:rsidR="00FA6E4A" w:rsidRPr="00FA6E4A" w:rsidTr="00387DDD">
        <w:trPr>
          <w:trHeight w:val="18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C0937" w:rsidRPr="00FA6E4A" w:rsidRDefault="00DC0937" w:rsidP="00C10706">
            <w:pPr>
              <w:spacing w:after="0" w:line="240" w:lineRule="auto"/>
              <w:jc w:val="both"/>
              <w:rPr>
                <w:rFonts w:ascii="Times New Roman" w:hAnsi="Times New Roman" w:cs="Times New Roman"/>
                <w:b/>
                <w:sz w:val="24"/>
                <w:szCs w:val="24"/>
              </w:rPr>
            </w:pPr>
          </w:p>
        </w:tc>
        <w:tc>
          <w:tcPr>
            <w:tcW w:w="468" w:type="pct"/>
            <w:tcBorders>
              <w:top w:val="single" w:sz="4" w:space="0" w:color="auto"/>
              <w:left w:val="single" w:sz="4" w:space="0" w:color="auto"/>
              <w:bottom w:val="single" w:sz="4" w:space="0" w:color="auto"/>
              <w:right w:val="single" w:sz="4" w:space="0" w:color="auto"/>
            </w:tcBorders>
            <w:vAlign w:val="center"/>
            <w:hideMark/>
          </w:tcPr>
          <w:p w:rsidR="00DC0937" w:rsidRPr="00FA6E4A" w:rsidRDefault="00DC0937" w:rsidP="00C10706">
            <w:pPr>
              <w:spacing w:after="0" w:line="240" w:lineRule="auto"/>
              <w:jc w:val="both"/>
              <w:rPr>
                <w:rFonts w:ascii="Times New Roman" w:hAnsi="Times New Roman" w:cs="Times New Roman"/>
                <w:b/>
                <w:sz w:val="24"/>
                <w:szCs w:val="24"/>
              </w:rPr>
            </w:pPr>
            <w:r w:rsidRPr="00FA6E4A">
              <w:rPr>
                <w:rFonts w:ascii="Times New Roman" w:hAnsi="Times New Roman" w:cs="Times New Roman"/>
                <w:b/>
                <w:sz w:val="24"/>
                <w:szCs w:val="24"/>
              </w:rPr>
              <w:t>чел.</w:t>
            </w:r>
          </w:p>
        </w:tc>
        <w:tc>
          <w:tcPr>
            <w:tcW w:w="810" w:type="pct"/>
            <w:tcBorders>
              <w:top w:val="single" w:sz="4" w:space="0" w:color="auto"/>
              <w:left w:val="single" w:sz="4" w:space="0" w:color="auto"/>
              <w:bottom w:val="single" w:sz="4" w:space="0" w:color="auto"/>
              <w:right w:val="single" w:sz="4" w:space="0" w:color="auto"/>
            </w:tcBorders>
            <w:vAlign w:val="center"/>
            <w:hideMark/>
          </w:tcPr>
          <w:p w:rsidR="00DC0937" w:rsidRPr="00FA6E4A" w:rsidRDefault="00DC0937" w:rsidP="00C10706">
            <w:pPr>
              <w:spacing w:after="0" w:line="240" w:lineRule="auto"/>
              <w:jc w:val="both"/>
              <w:rPr>
                <w:rFonts w:ascii="Times New Roman" w:hAnsi="Times New Roman" w:cs="Times New Roman"/>
                <w:b/>
                <w:sz w:val="24"/>
                <w:szCs w:val="24"/>
              </w:rPr>
            </w:pPr>
            <w:r w:rsidRPr="00FA6E4A">
              <w:rPr>
                <w:rFonts w:ascii="Times New Roman" w:hAnsi="Times New Roman" w:cs="Times New Roman"/>
                <w:b/>
                <w:sz w:val="24"/>
                <w:szCs w:val="24"/>
              </w:rPr>
              <w:t>% от общего числа участников</w:t>
            </w:r>
          </w:p>
        </w:tc>
        <w:tc>
          <w:tcPr>
            <w:tcW w:w="586" w:type="pct"/>
            <w:tcBorders>
              <w:top w:val="single" w:sz="4" w:space="0" w:color="auto"/>
              <w:left w:val="single" w:sz="4" w:space="0" w:color="auto"/>
              <w:bottom w:val="single" w:sz="4" w:space="0" w:color="auto"/>
              <w:right w:val="single" w:sz="4" w:space="0" w:color="auto"/>
            </w:tcBorders>
            <w:vAlign w:val="center"/>
            <w:hideMark/>
          </w:tcPr>
          <w:p w:rsidR="00DC0937" w:rsidRPr="00FA6E4A" w:rsidRDefault="00DC0937" w:rsidP="00C10706">
            <w:pPr>
              <w:spacing w:after="0" w:line="240" w:lineRule="auto"/>
              <w:jc w:val="both"/>
              <w:rPr>
                <w:rFonts w:ascii="Times New Roman" w:hAnsi="Times New Roman" w:cs="Times New Roman"/>
                <w:b/>
                <w:sz w:val="24"/>
                <w:szCs w:val="24"/>
              </w:rPr>
            </w:pPr>
            <w:r w:rsidRPr="00FA6E4A">
              <w:rPr>
                <w:rFonts w:ascii="Times New Roman" w:hAnsi="Times New Roman" w:cs="Times New Roman"/>
                <w:b/>
                <w:sz w:val="24"/>
                <w:szCs w:val="24"/>
              </w:rPr>
              <w:t>чел.</w:t>
            </w:r>
          </w:p>
        </w:tc>
        <w:tc>
          <w:tcPr>
            <w:tcW w:w="810" w:type="pct"/>
            <w:tcBorders>
              <w:top w:val="single" w:sz="4" w:space="0" w:color="auto"/>
              <w:left w:val="single" w:sz="4" w:space="0" w:color="auto"/>
              <w:bottom w:val="single" w:sz="4" w:space="0" w:color="auto"/>
              <w:right w:val="single" w:sz="4" w:space="0" w:color="auto"/>
            </w:tcBorders>
            <w:vAlign w:val="center"/>
            <w:hideMark/>
          </w:tcPr>
          <w:p w:rsidR="00DC0937" w:rsidRPr="00FA6E4A" w:rsidRDefault="00DC0937" w:rsidP="00C10706">
            <w:pPr>
              <w:spacing w:after="0" w:line="240" w:lineRule="auto"/>
              <w:jc w:val="both"/>
              <w:rPr>
                <w:rFonts w:ascii="Times New Roman" w:hAnsi="Times New Roman" w:cs="Times New Roman"/>
                <w:b/>
                <w:sz w:val="24"/>
                <w:szCs w:val="24"/>
              </w:rPr>
            </w:pPr>
            <w:r w:rsidRPr="00FA6E4A">
              <w:rPr>
                <w:rFonts w:ascii="Times New Roman" w:hAnsi="Times New Roman" w:cs="Times New Roman"/>
                <w:b/>
                <w:sz w:val="24"/>
                <w:szCs w:val="24"/>
              </w:rPr>
              <w:t>% от общего числа участников</w:t>
            </w:r>
          </w:p>
        </w:tc>
        <w:tc>
          <w:tcPr>
            <w:tcW w:w="601" w:type="pct"/>
            <w:tcBorders>
              <w:top w:val="single" w:sz="4" w:space="0" w:color="auto"/>
              <w:left w:val="single" w:sz="4" w:space="0" w:color="auto"/>
              <w:bottom w:val="single" w:sz="4" w:space="0" w:color="auto"/>
              <w:right w:val="single" w:sz="4" w:space="0" w:color="auto"/>
            </w:tcBorders>
            <w:vAlign w:val="center"/>
            <w:hideMark/>
          </w:tcPr>
          <w:p w:rsidR="00DC0937" w:rsidRPr="00FA6E4A" w:rsidRDefault="00DC0937" w:rsidP="00C10706">
            <w:pPr>
              <w:spacing w:after="0" w:line="240" w:lineRule="auto"/>
              <w:jc w:val="both"/>
              <w:rPr>
                <w:rFonts w:ascii="Times New Roman" w:hAnsi="Times New Roman" w:cs="Times New Roman"/>
                <w:b/>
                <w:sz w:val="24"/>
                <w:szCs w:val="24"/>
              </w:rPr>
            </w:pPr>
            <w:r w:rsidRPr="00FA6E4A">
              <w:rPr>
                <w:rFonts w:ascii="Times New Roman" w:hAnsi="Times New Roman" w:cs="Times New Roman"/>
                <w:b/>
                <w:sz w:val="24"/>
                <w:szCs w:val="24"/>
              </w:rPr>
              <w:t>чел.</w:t>
            </w:r>
          </w:p>
        </w:tc>
        <w:tc>
          <w:tcPr>
            <w:tcW w:w="924" w:type="pct"/>
            <w:tcBorders>
              <w:top w:val="single" w:sz="4" w:space="0" w:color="auto"/>
              <w:left w:val="single" w:sz="4" w:space="0" w:color="auto"/>
              <w:bottom w:val="single" w:sz="4" w:space="0" w:color="auto"/>
              <w:right w:val="single" w:sz="4" w:space="0" w:color="auto"/>
            </w:tcBorders>
            <w:vAlign w:val="center"/>
            <w:hideMark/>
          </w:tcPr>
          <w:p w:rsidR="00DC0937" w:rsidRPr="00FA6E4A" w:rsidRDefault="00DC0937" w:rsidP="00C10706">
            <w:pPr>
              <w:spacing w:after="0" w:line="240" w:lineRule="auto"/>
              <w:jc w:val="both"/>
              <w:rPr>
                <w:rFonts w:ascii="Times New Roman" w:hAnsi="Times New Roman" w:cs="Times New Roman"/>
                <w:b/>
                <w:sz w:val="24"/>
                <w:szCs w:val="24"/>
              </w:rPr>
            </w:pPr>
            <w:r w:rsidRPr="00FA6E4A">
              <w:rPr>
                <w:rFonts w:ascii="Times New Roman" w:hAnsi="Times New Roman" w:cs="Times New Roman"/>
                <w:b/>
                <w:sz w:val="24"/>
                <w:szCs w:val="24"/>
              </w:rPr>
              <w:t>% от общего числа участников</w:t>
            </w:r>
          </w:p>
        </w:tc>
      </w:tr>
      <w:tr w:rsidR="00FA6E4A" w:rsidRPr="00FA6E4A" w:rsidTr="00387DDD">
        <w:trPr>
          <w:trHeight w:val="304"/>
          <w:jc w:val="center"/>
        </w:trPr>
        <w:tc>
          <w:tcPr>
            <w:tcW w:w="801" w:type="pct"/>
            <w:tcBorders>
              <w:top w:val="single" w:sz="4" w:space="0" w:color="auto"/>
              <w:left w:val="single" w:sz="4" w:space="0" w:color="auto"/>
              <w:bottom w:val="single" w:sz="4" w:space="0" w:color="auto"/>
              <w:right w:val="single" w:sz="4" w:space="0" w:color="auto"/>
            </w:tcBorders>
            <w:vAlign w:val="center"/>
            <w:hideMark/>
          </w:tcPr>
          <w:p w:rsidR="00DC0937" w:rsidRPr="00FA6E4A" w:rsidRDefault="003A4092" w:rsidP="00F161D3">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 xml:space="preserve">История </w:t>
            </w:r>
          </w:p>
        </w:tc>
        <w:tc>
          <w:tcPr>
            <w:tcW w:w="468" w:type="pct"/>
            <w:tcBorders>
              <w:top w:val="single" w:sz="4" w:space="0" w:color="auto"/>
              <w:left w:val="single" w:sz="4" w:space="0" w:color="auto"/>
              <w:bottom w:val="single" w:sz="4" w:space="0" w:color="auto"/>
              <w:right w:val="single" w:sz="4" w:space="0" w:color="auto"/>
            </w:tcBorders>
            <w:vAlign w:val="center"/>
          </w:tcPr>
          <w:p w:rsidR="00DC0937" w:rsidRPr="00FA6E4A" w:rsidRDefault="00F161D3" w:rsidP="00F161D3">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546</w:t>
            </w:r>
          </w:p>
        </w:tc>
        <w:tc>
          <w:tcPr>
            <w:tcW w:w="810" w:type="pct"/>
            <w:tcBorders>
              <w:top w:val="single" w:sz="4" w:space="0" w:color="auto"/>
              <w:left w:val="single" w:sz="4" w:space="0" w:color="auto"/>
              <w:bottom w:val="single" w:sz="4" w:space="0" w:color="auto"/>
              <w:right w:val="single" w:sz="4" w:space="0" w:color="auto"/>
            </w:tcBorders>
            <w:vAlign w:val="bottom"/>
          </w:tcPr>
          <w:p w:rsidR="00DC0937" w:rsidRPr="00FA6E4A" w:rsidRDefault="00F161D3" w:rsidP="00F161D3">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29,09</w:t>
            </w:r>
          </w:p>
        </w:tc>
        <w:tc>
          <w:tcPr>
            <w:tcW w:w="586" w:type="pct"/>
            <w:tcBorders>
              <w:top w:val="single" w:sz="4" w:space="0" w:color="auto"/>
              <w:left w:val="single" w:sz="4" w:space="0" w:color="auto"/>
              <w:bottom w:val="single" w:sz="4" w:space="0" w:color="auto"/>
              <w:right w:val="single" w:sz="4" w:space="0" w:color="auto"/>
            </w:tcBorders>
            <w:vAlign w:val="center"/>
          </w:tcPr>
          <w:p w:rsidR="00DC0937" w:rsidRPr="00FA6E4A" w:rsidRDefault="00F161D3" w:rsidP="00F161D3">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514</w:t>
            </w:r>
            <w:r w:rsidRPr="00FA6E4A">
              <w:rPr>
                <w:rFonts w:ascii="Times New Roman" w:hAnsi="Times New Roman" w:cs="Times New Roman"/>
                <w:sz w:val="24"/>
                <w:szCs w:val="24"/>
              </w:rPr>
              <w:tab/>
            </w:r>
          </w:p>
        </w:tc>
        <w:tc>
          <w:tcPr>
            <w:tcW w:w="810" w:type="pct"/>
            <w:tcBorders>
              <w:top w:val="single" w:sz="4" w:space="0" w:color="auto"/>
              <w:left w:val="single" w:sz="4" w:space="0" w:color="auto"/>
              <w:bottom w:val="single" w:sz="4" w:space="0" w:color="auto"/>
              <w:right w:val="single" w:sz="4" w:space="0" w:color="auto"/>
            </w:tcBorders>
            <w:vAlign w:val="center"/>
          </w:tcPr>
          <w:p w:rsidR="00DC0937" w:rsidRPr="00FA6E4A" w:rsidRDefault="00F161D3" w:rsidP="00F161D3">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31,46</w:t>
            </w:r>
            <w:r w:rsidRPr="00FA6E4A">
              <w:rPr>
                <w:rFonts w:ascii="Times New Roman" w:hAnsi="Times New Roman" w:cs="Times New Roman"/>
                <w:sz w:val="24"/>
                <w:szCs w:val="24"/>
              </w:rPr>
              <w:tab/>
            </w:r>
          </w:p>
        </w:tc>
        <w:tc>
          <w:tcPr>
            <w:tcW w:w="601" w:type="pct"/>
            <w:tcBorders>
              <w:top w:val="single" w:sz="4" w:space="0" w:color="auto"/>
              <w:left w:val="single" w:sz="4" w:space="0" w:color="auto"/>
              <w:bottom w:val="single" w:sz="4" w:space="0" w:color="auto"/>
              <w:right w:val="single" w:sz="4" w:space="0" w:color="auto"/>
            </w:tcBorders>
            <w:vAlign w:val="bottom"/>
          </w:tcPr>
          <w:p w:rsidR="00DC0937" w:rsidRPr="00FA6E4A" w:rsidRDefault="00F161D3" w:rsidP="00F161D3">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465</w:t>
            </w:r>
            <w:r w:rsidRPr="00FA6E4A">
              <w:rPr>
                <w:rFonts w:ascii="Times New Roman" w:hAnsi="Times New Roman" w:cs="Times New Roman"/>
                <w:sz w:val="24"/>
                <w:szCs w:val="24"/>
              </w:rPr>
              <w:tab/>
            </w:r>
          </w:p>
        </w:tc>
        <w:tc>
          <w:tcPr>
            <w:tcW w:w="924" w:type="pct"/>
            <w:tcBorders>
              <w:top w:val="single" w:sz="4" w:space="0" w:color="auto"/>
              <w:left w:val="single" w:sz="4" w:space="0" w:color="auto"/>
              <w:bottom w:val="single" w:sz="4" w:space="0" w:color="auto"/>
              <w:right w:val="single" w:sz="4" w:space="0" w:color="auto"/>
            </w:tcBorders>
            <w:vAlign w:val="bottom"/>
          </w:tcPr>
          <w:p w:rsidR="00DC0937" w:rsidRPr="00FA6E4A" w:rsidRDefault="00F161D3" w:rsidP="00F161D3">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31,81</w:t>
            </w:r>
          </w:p>
        </w:tc>
      </w:tr>
    </w:tbl>
    <w:p w:rsidR="008023E1" w:rsidRPr="00FA6E4A" w:rsidRDefault="008023E1" w:rsidP="005B3D69">
      <w:pPr>
        <w:spacing w:after="0" w:line="240" w:lineRule="auto"/>
        <w:ind w:firstLine="709"/>
        <w:jc w:val="both"/>
        <w:rPr>
          <w:rFonts w:ascii="Times New Roman" w:hAnsi="Times New Roman" w:cs="Times New Roman"/>
          <w:sz w:val="28"/>
          <w:szCs w:val="28"/>
        </w:rPr>
      </w:pPr>
      <w:r w:rsidRPr="00FA6E4A">
        <w:rPr>
          <w:rFonts w:ascii="Times New Roman" w:hAnsi="Times New Roman" w:cs="Times New Roman"/>
          <w:sz w:val="28"/>
          <w:szCs w:val="28"/>
        </w:rPr>
        <w:t>Прослеживается незначительное увеличение количества выпускников текущего года участников ЕГЭ по истории.</w:t>
      </w:r>
    </w:p>
    <w:p w:rsidR="00DC0937" w:rsidRDefault="00065232" w:rsidP="00065232">
      <w:pPr>
        <w:pStyle w:val="a8"/>
        <w:tabs>
          <w:tab w:val="left" w:pos="284"/>
          <w:tab w:val="left" w:pos="851"/>
          <w:tab w:val="left" w:pos="993"/>
        </w:tabs>
        <w:spacing w:after="0" w:line="240" w:lineRule="auto"/>
        <w:ind w:left="0"/>
        <w:jc w:val="both"/>
        <w:rPr>
          <w:rFonts w:ascii="Times New Roman" w:hAnsi="Times New Roman" w:cs="Times New Roman"/>
          <w:sz w:val="28"/>
          <w:szCs w:val="28"/>
        </w:rPr>
      </w:pPr>
      <w:r w:rsidRPr="00065232">
        <w:rPr>
          <w:rFonts w:ascii="Times New Roman" w:hAnsi="Times New Roman" w:cs="Times New Roman"/>
          <w:b/>
          <w:sz w:val="28"/>
          <w:szCs w:val="28"/>
        </w:rPr>
        <w:t>1.2</w:t>
      </w:r>
      <w:r>
        <w:rPr>
          <w:rFonts w:ascii="Times New Roman" w:hAnsi="Times New Roman" w:cs="Times New Roman"/>
          <w:sz w:val="28"/>
          <w:szCs w:val="28"/>
        </w:rPr>
        <w:t xml:space="preserve"> </w:t>
      </w:r>
      <w:r w:rsidR="00F41831" w:rsidRPr="00FA6E4A">
        <w:rPr>
          <w:rFonts w:ascii="Times New Roman" w:hAnsi="Times New Roman" w:cs="Times New Roman"/>
          <w:sz w:val="28"/>
          <w:szCs w:val="28"/>
        </w:rPr>
        <w:t xml:space="preserve">Состав и результаты участников ЕГЭ по гендерному принципу </w:t>
      </w:r>
    </w:p>
    <w:p w:rsidR="00065232" w:rsidRPr="00FA6E4A" w:rsidRDefault="00065232" w:rsidP="00065232">
      <w:pPr>
        <w:pStyle w:val="a8"/>
        <w:tabs>
          <w:tab w:val="left" w:pos="284"/>
          <w:tab w:val="left" w:pos="851"/>
          <w:tab w:val="left" w:pos="993"/>
        </w:tabs>
        <w:spacing w:after="0" w:line="240" w:lineRule="auto"/>
        <w:ind w:left="0" w:firstLine="5103"/>
        <w:jc w:val="both"/>
        <w:rPr>
          <w:rFonts w:ascii="Times New Roman" w:hAnsi="Times New Roman" w:cs="Times New Roman"/>
          <w:sz w:val="28"/>
          <w:szCs w:val="28"/>
        </w:rPr>
      </w:pPr>
      <w:r>
        <w:rPr>
          <w:rFonts w:ascii="Times New Roman" w:eastAsia="Times New Roman" w:hAnsi="Times New Roman"/>
          <w:sz w:val="24"/>
        </w:rPr>
        <w:t>Таблица 2</w:t>
      </w:r>
    </w:p>
    <w:tbl>
      <w:tblPr>
        <w:tblStyle w:val="a3"/>
        <w:tblW w:w="6243" w:type="dxa"/>
        <w:tblLook w:val="04A0" w:firstRow="1" w:lastRow="0" w:firstColumn="1" w:lastColumn="0" w:noHBand="0" w:noVBand="1"/>
      </w:tblPr>
      <w:tblGrid>
        <w:gridCol w:w="1569"/>
        <w:gridCol w:w="1504"/>
        <w:gridCol w:w="1327"/>
        <w:gridCol w:w="1843"/>
      </w:tblGrid>
      <w:tr w:rsidR="00FA6E4A" w:rsidRPr="00FA6E4A" w:rsidTr="00387DDD">
        <w:trPr>
          <w:trHeight w:val="376"/>
        </w:trPr>
        <w:tc>
          <w:tcPr>
            <w:tcW w:w="1569" w:type="dxa"/>
          </w:tcPr>
          <w:p w:rsidR="00F161D3" w:rsidRPr="00FA6E4A" w:rsidRDefault="00F161D3" w:rsidP="00F161D3">
            <w:pPr>
              <w:spacing w:line="240" w:lineRule="exact"/>
              <w:rPr>
                <w:rFonts w:ascii="Times New Roman" w:hAnsi="Times New Roman" w:cs="Times New Roman"/>
                <w:b/>
                <w:sz w:val="24"/>
                <w:szCs w:val="24"/>
              </w:rPr>
            </w:pPr>
            <w:r w:rsidRPr="00FA6E4A">
              <w:rPr>
                <w:rFonts w:ascii="Times New Roman" w:hAnsi="Times New Roman" w:cs="Times New Roman"/>
                <w:b/>
                <w:sz w:val="24"/>
                <w:szCs w:val="24"/>
              </w:rPr>
              <w:t xml:space="preserve">Пол </w:t>
            </w:r>
          </w:p>
        </w:tc>
        <w:tc>
          <w:tcPr>
            <w:tcW w:w="1504" w:type="dxa"/>
          </w:tcPr>
          <w:p w:rsidR="00F161D3" w:rsidRPr="00FA6E4A" w:rsidRDefault="00F161D3" w:rsidP="00F161D3">
            <w:pPr>
              <w:spacing w:line="240" w:lineRule="exact"/>
              <w:rPr>
                <w:rFonts w:ascii="Times New Roman" w:hAnsi="Times New Roman" w:cs="Times New Roman"/>
                <w:b/>
                <w:sz w:val="24"/>
                <w:szCs w:val="24"/>
              </w:rPr>
            </w:pPr>
            <w:r w:rsidRPr="00FA6E4A">
              <w:rPr>
                <w:rFonts w:ascii="Times New Roman" w:hAnsi="Times New Roman" w:cs="Times New Roman"/>
                <w:b/>
                <w:sz w:val="24"/>
                <w:szCs w:val="24"/>
              </w:rPr>
              <w:t xml:space="preserve">Участники </w:t>
            </w:r>
          </w:p>
        </w:tc>
        <w:tc>
          <w:tcPr>
            <w:tcW w:w="1327" w:type="dxa"/>
          </w:tcPr>
          <w:p w:rsidR="00F161D3" w:rsidRPr="00FA6E4A" w:rsidRDefault="00F161D3" w:rsidP="00F161D3">
            <w:pPr>
              <w:spacing w:line="240" w:lineRule="exact"/>
              <w:rPr>
                <w:rFonts w:ascii="Times New Roman" w:hAnsi="Times New Roman" w:cs="Times New Roman"/>
                <w:b/>
                <w:sz w:val="24"/>
                <w:szCs w:val="24"/>
              </w:rPr>
            </w:pPr>
            <w:r w:rsidRPr="00FA6E4A">
              <w:rPr>
                <w:rFonts w:ascii="Times New Roman" w:hAnsi="Times New Roman" w:cs="Times New Roman"/>
                <w:b/>
                <w:sz w:val="24"/>
                <w:szCs w:val="24"/>
              </w:rPr>
              <w:t>Доля (%)</w:t>
            </w:r>
          </w:p>
        </w:tc>
        <w:tc>
          <w:tcPr>
            <w:tcW w:w="1843" w:type="dxa"/>
          </w:tcPr>
          <w:p w:rsidR="00F161D3" w:rsidRPr="00FA6E4A" w:rsidRDefault="00F161D3" w:rsidP="00F161D3">
            <w:pPr>
              <w:spacing w:line="240" w:lineRule="exact"/>
              <w:rPr>
                <w:rFonts w:ascii="Times New Roman" w:hAnsi="Times New Roman" w:cs="Times New Roman"/>
                <w:b/>
                <w:sz w:val="24"/>
                <w:szCs w:val="24"/>
              </w:rPr>
            </w:pPr>
            <w:r w:rsidRPr="00FA6E4A">
              <w:rPr>
                <w:rFonts w:ascii="Times New Roman" w:hAnsi="Times New Roman" w:cs="Times New Roman"/>
                <w:b/>
                <w:sz w:val="24"/>
                <w:szCs w:val="24"/>
              </w:rPr>
              <w:t>Средний балл</w:t>
            </w:r>
          </w:p>
        </w:tc>
      </w:tr>
      <w:tr w:rsidR="00FA6E4A" w:rsidRPr="00FA6E4A" w:rsidTr="00387DDD">
        <w:trPr>
          <w:trHeight w:val="376"/>
        </w:trPr>
        <w:tc>
          <w:tcPr>
            <w:tcW w:w="1569" w:type="dxa"/>
          </w:tcPr>
          <w:p w:rsidR="00F161D3" w:rsidRPr="00FA6E4A" w:rsidRDefault="00F161D3" w:rsidP="00F161D3">
            <w:pPr>
              <w:spacing w:line="240" w:lineRule="exact"/>
              <w:rPr>
                <w:rFonts w:ascii="Times New Roman" w:hAnsi="Times New Roman" w:cs="Times New Roman"/>
                <w:sz w:val="24"/>
                <w:szCs w:val="24"/>
              </w:rPr>
            </w:pPr>
            <w:r w:rsidRPr="00FA6E4A">
              <w:rPr>
                <w:rFonts w:ascii="Times New Roman" w:hAnsi="Times New Roman" w:cs="Times New Roman"/>
                <w:sz w:val="24"/>
                <w:szCs w:val="24"/>
              </w:rPr>
              <w:t xml:space="preserve">Юноши </w:t>
            </w:r>
          </w:p>
        </w:tc>
        <w:tc>
          <w:tcPr>
            <w:tcW w:w="1504" w:type="dxa"/>
          </w:tcPr>
          <w:p w:rsidR="00F161D3" w:rsidRPr="00FA6E4A" w:rsidRDefault="00F161D3" w:rsidP="00F161D3">
            <w:pPr>
              <w:rPr>
                <w:rFonts w:ascii="Times New Roman" w:hAnsi="Times New Roman" w:cs="Times New Roman"/>
                <w:sz w:val="24"/>
                <w:szCs w:val="24"/>
              </w:rPr>
            </w:pPr>
            <w:r w:rsidRPr="00FA6E4A">
              <w:rPr>
                <w:rFonts w:ascii="Times New Roman" w:hAnsi="Times New Roman" w:cs="Times New Roman"/>
                <w:sz w:val="24"/>
                <w:szCs w:val="24"/>
              </w:rPr>
              <w:t>207</w:t>
            </w:r>
          </w:p>
        </w:tc>
        <w:tc>
          <w:tcPr>
            <w:tcW w:w="1327" w:type="dxa"/>
          </w:tcPr>
          <w:p w:rsidR="00F161D3" w:rsidRPr="00FA6E4A" w:rsidRDefault="00F161D3" w:rsidP="00F161D3">
            <w:pPr>
              <w:spacing w:line="240" w:lineRule="exact"/>
              <w:rPr>
                <w:rFonts w:ascii="Times New Roman" w:hAnsi="Times New Roman" w:cs="Times New Roman"/>
                <w:sz w:val="24"/>
                <w:szCs w:val="24"/>
              </w:rPr>
            </w:pPr>
            <w:r w:rsidRPr="00FA6E4A">
              <w:rPr>
                <w:rFonts w:ascii="Times New Roman" w:hAnsi="Times New Roman" w:cs="Times New Roman"/>
                <w:sz w:val="24"/>
                <w:szCs w:val="24"/>
              </w:rPr>
              <w:t>44,52</w:t>
            </w:r>
          </w:p>
        </w:tc>
        <w:tc>
          <w:tcPr>
            <w:tcW w:w="1843" w:type="dxa"/>
          </w:tcPr>
          <w:p w:rsidR="00F161D3" w:rsidRPr="00FA6E4A" w:rsidRDefault="00F161D3" w:rsidP="00F161D3">
            <w:pPr>
              <w:rPr>
                <w:rFonts w:ascii="Times New Roman" w:hAnsi="Times New Roman" w:cs="Times New Roman"/>
                <w:sz w:val="24"/>
                <w:szCs w:val="24"/>
              </w:rPr>
            </w:pPr>
            <w:r w:rsidRPr="00FA6E4A">
              <w:rPr>
                <w:rFonts w:ascii="Times New Roman" w:hAnsi="Times New Roman" w:cs="Times New Roman"/>
                <w:sz w:val="24"/>
                <w:szCs w:val="24"/>
              </w:rPr>
              <w:t>42,39</w:t>
            </w:r>
          </w:p>
        </w:tc>
      </w:tr>
      <w:tr w:rsidR="00FA6E4A" w:rsidRPr="00FA6E4A" w:rsidTr="00387DDD">
        <w:trPr>
          <w:trHeight w:val="376"/>
        </w:trPr>
        <w:tc>
          <w:tcPr>
            <w:tcW w:w="1569" w:type="dxa"/>
          </w:tcPr>
          <w:p w:rsidR="00F161D3" w:rsidRPr="00FA6E4A" w:rsidRDefault="00F161D3" w:rsidP="00F161D3">
            <w:pPr>
              <w:spacing w:line="240" w:lineRule="exact"/>
              <w:rPr>
                <w:rFonts w:ascii="Times New Roman" w:hAnsi="Times New Roman" w:cs="Times New Roman"/>
                <w:sz w:val="24"/>
                <w:szCs w:val="24"/>
              </w:rPr>
            </w:pPr>
            <w:r w:rsidRPr="00FA6E4A">
              <w:rPr>
                <w:rFonts w:ascii="Times New Roman" w:hAnsi="Times New Roman" w:cs="Times New Roman"/>
                <w:sz w:val="24"/>
                <w:szCs w:val="24"/>
              </w:rPr>
              <w:t xml:space="preserve">Девушки </w:t>
            </w:r>
          </w:p>
        </w:tc>
        <w:tc>
          <w:tcPr>
            <w:tcW w:w="1504" w:type="dxa"/>
          </w:tcPr>
          <w:p w:rsidR="00F161D3" w:rsidRPr="00FA6E4A" w:rsidRDefault="00F161D3" w:rsidP="00F161D3">
            <w:pPr>
              <w:rPr>
                <w:rFonts w:ascii="Times New Roman" w:hAnsi="Times New Roman" w:cs="Times New Roman"/>
                <w:sz w:val="24"/>
                <w:szCs w:val="24"/>
              </w:rPr>
            </w:pPr>
            <w:r w:rsidRPr="00FA6E4A">
              <w:rPr>
                <w:rFonts w:ascii="Times New Roman" w:hAnsi="Times New Roman" w:cs="Times New Roman"/>
                <w:sz w:val="24"/>
                <w:szCs w:val="24"/>
              </w:rPr>
              <w:t>258</w:t>
            </w:r>
          </w:p>
        </w:tc>
        <w:tc>
          <w:tcPr>
            <w:tcW w:w="1327" w:type="dxa"/>
          </w:tcPr>
          <w:p w:rsidR="00F161D3" w:rsidRPr="00FA6E4A" w:rsidRDefault="00F161D3" w:rsidP="00F161D3">
            <w:pPr>
              <w:spacing w:line="240" w:lineRule="exact"/>
              <w:rPr>
                <w:rFonts w:ascii="Times New Roman" w:hAnsi="Times New Roman" w:cs="Times New Roman"/>
                <w:sz w:val="24"/>
                <w:szCs w:val="24"/>
              </w:rPr>
            </w:pPr>
            <w:r w:rsidRPr="00FA6E4A">
              <w:rPr>
                <w:rFonts w:ascii="Times New Roman" w:hAnsi="Times New Roman" w:cs="Times New Roman"/>
                <w:sz w:val="24"/>
                <w:szCs w:val="24"/>
              </w:rPr>
              <w:t>55,48</w:t>
            </w:r>
          </w:p>
        </w:tc>
        <w:tc>
          <w:tcPr>
            <w:tcW w:w="1843" w:type="dxa"/>
          </w:tcPr>
          <w:p w:rsidR="00F161D3" w:rsidRPr="00FA6E4A" w:rsidRDefault="00F161D3" w:rsidP="00F161D3">
            <w:pPr>
              <w:rPr>
                <w:rFonts w:ascii="Times New Roman" w:hAnsi="Times New Roman" w:cs="Times New Roman"/>
                <w:sz w:val="24"/>
                <w:szCs w:val="24"/>
              </w:rPr>
            </w:pPr>
            <w:r w:rsidRPr="00FA6E4A">
              <w:rPr>
                <w:rFonts w:ascii="Times New Roman" w:hAnsi="Times New Roman" w:cs="Times New Roman"/>
                <w:sz w:val="24"/>
                <w:szCs w:val="24"/>
              </w:rPr>
              <w:t>47,58</w:t>
            </w:r>
          </w:p>
        </w:tc>
      </w:tr>
      <w:tr w:rsidR="00FA6E4A" w:rsidRPr="00FA6E4A" w:rsidTr="00387DDD">
        <w:trPr>
          <w:trHeight w:val="400"/>
        </w:trPr>
        <w:tc>
          <w:tcPr>
            <w:tcW w:w="1569" w:type="dxa"/>
          </w:tcPr>
          <w:p w:rsidR="00F161D3" w:rsidRPr="00FA6E4A" w:rsidRDefault="00F161D3" w:rsidP="00F161D3">
            <w:pPr>
              <w:spacing w:line="240" w:lineRule="exact"/>
              <w:rPr>
                <w:rFonts w:ascii="Times New Roman" w:hAnsi="Times New Roman" w:cs="Times New Roman"/>
                <w:sz w:val="24"/>
                <w:szCs w:val="24"/>
              </w:rPr>
            </w:pPr>
            <w:r w:rsidRPr="00FA6E4A">
              <w:rPr>
                <w:rFonts w:ascii="Times New Roman" w:hAnsi="Times New Roman" w:cs="Times New Roman"/>
                <w:sz w:val="24"/>
                <w:szCs w:val="24"/>
              </w:rPr>
              <w:t>Итого по РА</w:t>
            </w:r>
          </w:p>
        </w:tc>
        <w:tc>
          <w:tcPr>
            <w:tcW w:w="1504" w:type="dxa"/>
          </w:tcPr>
          <w:p w:rsidR="00F161D3" w:rsidRPr="00FA6E4A" w:rsidRDefault="00F161D3" w:rsidP="00F161D3">
            <w:pPr>
              <w:rPr>
                <w:rFonts w:ascii="Times New Roman" w:hAnsi="Times New Roman" w:cs="Times New Roman"/>
                <w:b/>
                <w:bCs/>
                <w:sz w:val="24"/>
                <w:szCs w:val="24"/>
              </w:rPr>
            </w:pPr>
            <w:r w:rsidRPr="00FA6E4A">
              <w:rPr>
                <w:rFonts w:ascii="Times New Roman" w:hAnsi="Times New Roman" w:cs="Times New Roman"/>
                <w:b/>
                <w:bCs/>
                <w:sz w:val="24"/>
                <w:szCs w:val="24"/>
              </w:rPr>
              <w:t>465</w:t>
            </w:r>
          </w:p>
        </w:tc>
        <w:tc>
          <w:tcPr>
            <w:tcW w:w="1327" w:type="dxa"/>
          </w:tcPr>
          <w:p w:rsidR="00F161D3" w:rsidRPr="00FA6E4A" w:rsidRDefault="00F161D3" w:rsidP="00F161D3">
            <w:pPr>
              <w:rPr>
                <w:rFonts w:ascii="Times New Roman" w:hAnsi="Times New Roman" w:cs="Times New Roman"/>
                <w:b/>
                <w:bCs/>
                <w:sz w:val="24"/>
                <w:szCs w:val="24"/>
              </w:rPr>
            </w:pPr>
          </w:p>
        </w:tc>
        <w:tc>
          <w:tcPr>
            <w:tcW w:w="1843" w:type="dxa"/>
          </w:tcPr>
          <w:p w:rsidR="00F161D3" w:rsidRPr="00FA6E4A" w:rsidRDefault="00F161D3" w:rsidP="00F161D3">
            <w:pPr>
              <w:rPr>
                <w:rFonts w:ascii="Times New Roman" w:hAnsi="Times New Roman" w:cs="Times New Roman"/>
                <w:b/>
                <w:bCs/>
                <w:sz w:val="24"/>
                <w:szCs w:val="24"/>
              </w:rPr>
            </w:pPr>
            <w:r w:rsidRPr="00FA6E4A">
              <w:rPr>
                <w:rFonts w:ascii="Times New Roman" w:hAnsi="Times New Roman" w:cs="Times New Roman"/>
                <w:b/>
                <w:bCs/>
                <w:sz w:val="24"/>
                <w:szCs w:val="24"/>
              </w:rPr>
              <w:t>45,27</w:t>
            </w:r>
          </w:p>
        </w:tc>
      </w:tr>
    </w:tbl>
    <w:p w:rsidR="00065232" w:rsidRPr="00FA6E4A" w:rsidRDefault="008023E1" w:rsidP="005B3D69">
      <w:pPr>
        <w:spacing w:after="0" w:line="240" w:lineRule="auto"/>
        <w:jc w:val="both"/>
        <w:rPr>
          <w:rFonts w:ascii="Times New Roman" w:hAnsi="Times New Roman" w:cs="Times New Roman"/>
          <w:sz w:val="28"/>
          <w:szCs w:val="28"/>
        </w:rPr>
      </w:pPr>
      <w:r w:rsidRPr="00FA6E4A">
        <w:rPr>
          <w:rFonts w:ascii="Times New Roman" w:hAnsi="Times New Roman" w:cs="Times New Roman"/>
          <w:sz w:val="28"/>
          <w:szCs w:val="28"/>
        </w:rPr>
        <w:t xml:space="preserve">          Количество девушек</w:t>
      </w:r>
      <w:r w:rsidR="0093323F" w:rsidRPr="00FA6E4A">
        <w:rPr>
          <w:rFonts w:ascii="Times New Roman" w:hAnsi="Times New Roman" w:cs="Times New Roman"/>
          <w:sz w:val="28"/>
          <w:szCs w:val="28"/>
        </w:rPr>
        <w:t>, сдававших</w:t>
      </w:r>
      <w:r w:rsidRPr="00FA6E4A">
        <w:rPr>
          <w:rFonts w:ascii="Times New Roman" w:hAnsi="Times New Roman" w:cs="Times New Roman"/>
          <w:sz w:val="28"/>
          <w:szCs w:val="28"/>
        </w:rPr>
        <w:t xml:space="preserve"> </w:t>
      </w:r>
      <w:r w:rsidR="0093323F" w:rsidRPr="00FA6E4A">
        <w:rPr>
          <w:rFonts w:ascii="Times New Roman" w:hAnsi="Times New Roman" w:cs="Times New Roman"/>
          <w:sz w:val="28"/>
          <w:szCs w:val="28"/>
        </w:rPr>
        <w:t xml:space="preserve">историю, </w:t>
      </w:r>
      <w:r w:rsidRPr="00FA6E4A">
        <w:rPr>
          <w:rFonts w:ascii="Times New Roman" w:hAnsi="Times New Roman" w:cs="Times New Roman"/>
          <w:sz w:val="28"/>
          <w:szCs w:val="28"/>
        </w:rPr>
        <w:t xml:space="preserve">превосходит количество юношей.  </w:t>
      </w:r>
      <w:r w:rsidR="00225369" w:rsidRPr="00FA6E4A">
        <w:rPr>
          <w:rFonts w:ascii="Times New Roman" w:hAnsi="Times New Roman" w:cs="Times New Roman"/>
          <w:sz w:val="28"/>
          <w:szCs w:val="28"/>
        </w:rPr>
        <w:t>С</w:t>
      </w:r>
      <w:r w:rsidRPr="00FA6E4A">
        <w:rPr>
          <w:rFonts w:ascii="Times New Roman" w:hAnsi="Times New Roman" w:cs="Times New Roman"/>
          <w:sz w:val="28"/>
          <w:szCs w:val="28"/>
        </w:rPr>
        <w:t xml:space="preserve">ледует отметить такой факт, что средний балл по предмету у девушек </w:t>
      </w:r>
      <w:r w:rsidR="00F161D3" w:rsidRPr="00FA6E4A">
        <w:rPr>
          <w:rFonts w:ascii="Times New Roman" w:hAnsi="Times New Roman" w:cs="Times New Roman"/>
          <w:sz w:val="28"/>
          <w:szCs w:val="28"/>
        </w:rPr>
        <w:t xml:space="preserve"> выше, чем у юношей.</w:t>
      </w:r>
    </w:p>
    <w:p w:rsidR="00DC0937" w:rsidRDefault="00065232" w:rsidP="00065232">
      <w:pPr>
        <w:pStyle w:val="a8"/>
        <w:tabs>
          <w:tab w:val="left" w:pos="284"/>
          <w:tab w:val="left" w:pos="851"/>
          <w:tab w:val="left" w:pos="993"/>
        </w:tabs>
        <w:spacing w:after="0" w:line="240" w:lineRule="auto"/>
        <w:ind w:left="0"/>
        <w:jc w:val="both"/>
        <w:rPr>
          <w:rFonts w:ascii="Times New Roman" w:hAnsi="Times New Roman" w:cs="Times New Roman"/>
          <w:sz w:val="28"/>
          <w:szCs w:val="28"/>
        </w:rPr>
      </w:pPr>
      <w:r w:rsidRPr="00065232">
        <w:rPr>
          <w:rFonts w:ascii="Times New Roman" w:hAnsi="Times New Roman" w:cs="Times New Roman"/>
          <w:b/>
          <w:sz w:val="28"/>
          <w:szCs w:val="28"/>
        </w:rPr>
        <w:t>1.3</w:t>
      </w:r>
      <w:r>
        <w:rPr>
          <w:rFonts w:ascii="Times New Roman" w:hAnsi="Times New Roman" w:cs="Times New Roman"/>
          <w:sz w:val="28"/>
          <w:szCs w:val="28"/>
        </w:rPr>
        <w:t xml:space="preserve"> </w:t>
      </w:r>
      <w:r w:rsidR="00DC0937" w:rsidRPr="00FA6E4A">
        <w:rPr>
          <w:rFonts w:ascii="Times New Roman" w:hAnsi="Times New Roman" w:cs="Times New Roman"/>
          <w:sz w:val="28"/>
          <w:szCs w:val="28"/>
        </w:rPr>
        <w:t xml:space="preserve">Количество </w:t>
      </w:r>
      <w:r w:rsidR="00F41831" w:rsidRPr="00FA6E4A">
        <w:rPr>
          <w:rFonts w:ascii="Times New Roman" w:hAnsi="Times New Roman" w:cs="Times New Roman"/>
          <w:sz w:val="28"/>
          <w:szCs w:val="28"/>
        </w:rPr>
        <w:t>участников ЕГЭ в Республике Алтай</w:t>
      </w:r>
      <w:r w:rsidR="00DC0937" w:rsidRPr="00FA6E4A">
        <w:rPr>
          <w:rFonts w:ascii="Times New Roman" w:hAnsi="Times New Roman" w:cs="Times New Roman"/>
          <w:sz w:val="28"/>
          <w:szCs w:val="28"/>
        </w:rPr>
        <w:t xml:space="preserve"> по категориям</w:t>
      </w:r>
    </w:p>
    <w:p w:rsidR="00065232" w:rsidRPr="00FA6E4A" w:rsidRDefault="00065232" w:rsidP="00065232">
      <w:pPr>
        <w:pStyle w:val="a8"/>
        <w:tabs>
          <w:tab w:val="left" w:pos="284"/>
          <w:tab w:val="left" w:pos="851"/>
          <w:tab w:val="left" w:pos="993"/>
        </w:tabs>
        <w:spacing w:after="0" w:line="240" w:lineRule="auto"/>
        <w:ind w:left="0"/>
        <w:jc w:val="right"/>
        <w:rPr>
          <w:rFonts w:ascii="Times New Roman" w:hAnsi="Times New Roman" w:cs="Times New Roman"/>
          <w:sz w:val="28"/>
          <w:szCs w:val="28"/>
        </w:rPr>
      </w:pPr>
      <w:r>
        <w:rPr>
          <w:rFonts w:ascii="Times New Roman" w:eastAsia="Times New Roman" w:hAnsi="Times New Roman"/>
          <w:sz w:val="24"/>
        </w:rPr>
        <w:t>Таблица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5"/>
        <w:gridCol w:w="2816"/>
      </w:tblGrid>
      <w:tr w:rsidR="00FA6E4A" w:rsidRPr="00FA6E4A" w:rsidTr="00065232">
        <w:trPr>
          <w:jc w:val="center"/>
        </w:trPr>
        <w:tc>
          <w:tcPr>
            <w:tcW w:w="3529" w:type="pct"/>
            <w:tcBorders>
              <w:top w:val="single" w:sz="4" w:space="0" w:color="auto"/>
              <w:left w:val="single" w:sz="4" w:space="0" w:color="auto"/>
              <w:bottom w:val="single" w:sz="4" w:space="0" w:color="auto"/>
              <w:right w:val="single" w:sz="4" w:space="0" w:color="auto"/>
            </w:tcBorders>
            <w:hideMark/>
          </w:tcPr>
          <w:p w:rsidR="00DC0937" w:rsidRPr="00FA6E4A" w:rsidRDefault="00DC0937" w:rsidP="00C10706">
            <w:pPr>
              <w:spacing w:after="0" w:line="240" w:lineRule="auto"/>
              <w:ind w:left="-250" w:firstLine="250"/>
              <w:jc w:val="both"/>
              <w:rPr>
                <w:rFonts w:ascii="Times New Roman" w:hAnsi="Times New Roman" w:cs="Times New Roman"/>
                <w:sz w:val="24"/>
                <w:szCs w:val="24"/>
              </w:rPr>
            </w:pPr>
            <w:r w:rsidRPr="00FA6E4A">
              <w:rPr>
                <w:rFonts w:ascii="Times New Roman" w:hAnsi="Times New Roman" w:cs="Times New Roman"/>
                <w:sz w:val="24"/>
                <w:szCs w:val="24"/>
              </w:rPr>
              <w:t xml:space="preserve"> Всего участников ЕГЭ по предмету</w:t>
            </w:r>
          </w:p>
        </w:tc>
        <w:tc>
          <w:tcPr>
            <w:tcW w:w="1471" w:type="pct"/>
            <w:tcBorders>
              <w:top w:val="single" w:sz="4" w:space="0" w:color="auto"/>
              <w:left w:val="single" w:sz="4" w:space="0" w:color="auto"/>
              <w:bottom w:val="single" w:sz="4" w:space="0" w:color="auto"/>
              <w:right w:val="single" w:sz="4" w:space="0" w:color="auto"/>
            </w:tcBorders>
            <w:hideMark/>
          </w:tcPr>
          <w:p w:rsidR="00DC0937" w:rsidRPr="00FA6E4A" w:rsidRDefault="00F41831" w:rsidP="00D74524">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46</w:t>
            </w:r>
            <w:r w:rsidR="00D74524" w:rsidRPr="00FA6E4A">
              <w:rPr>
                <w:rFonts w:ascii="Times New Roman" w:hAnsi="Times New Roman" w:cs="Times New Roman"/>
                <w:sz w:val="24"/>
                <w:szCs w:val="24"/>
              </w:rPr>
              <w:t>5</w:t>
            </w:r>
          </w:p>
        </w:tc>
      </w:tr>
      <w:tr w:rsidR="00FA6E4A" w:rsidRPr="00FA6E4A" w:rsidTr="00065232">
        <w:trPr>
          <w:jc w:val="center"/>
        </w:trPr>
        <w:tc>
          <w:tcPr>
            <w:tcW w:w="3529" w:type="pct"/>
            <w:tcBorders>
              <w:top w:val="single" w:sz="4" w:space="0" w:color="auto"/>
              <w:left w:val="single" w:sz="4" w:space="0" w:color="auto"/>
              <w:bottom w:val="single" w:sz="4" w:space="0" w:color="auto"/>
              <w:right w:val="single" w:sz="4" w:space="0" w:color="auto"/>
            </w:tcBorders>
            <w:hideMark/>
          </w:tcPr>
          <w:p w:rsidR="00DC0937" w:rsidRPr="00FA6E4A" w:rsidRDefault="00DC0937"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Из них:</w:t>
            </w:r>
          </w:p>
          <w:p w:rsidR="00DC0937" w:rsidRPr="00FA6E4A" w:rsidRDefault="00DC0937" w:rsidP="00C10706">
            <w:pPr>
              <w:numPr>
                <w:ilvl w:val="0"/>
                <w:numId w:val="5"/>
              </w:num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Выпускников текущего года</w:t>
            </w:r>
          </w:p>
          <w:p w:rsidR="00DC0937" w:rsidRPr="00FA6E4A" w:rsidRDefault="00DC0937" w:rsidP="00C10706">
            <w:pPr>
              <w:numPr>
                <w:ilvl w:val="0"/>
                <w:numId w:val="5"/>
              </w:num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Выпускников СПО</w:t>
            </w:r>
          </w:p>
          <w:p w:rsidR="00DC0937" w:rsidRPr="00FA6E4A" w:rsidRDefault="00DC0937" w:rsidP="00C10706">
            <w:pPr>
              <w:numPr>
                <w:ilvl w:val="0"/>
                <w:numId w:val="5"/>
              </w:num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Выпускников прошлых лет</w:t>
            </w:r>
          </w:p>
          <w:p w:rsidR="00F41831" w:rsidRPr="00FA6E4A" w:rsidRDefault="00F41831" w:rsidP="00C10706">
            <w:pPr>
              <w:numPr>
                <w:ilvl w:val="0"/>
                <w:numId w:val="5"/>
              </w:num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Выпускники прошлых лет не прошедшие ГИА</w:t>
            </w:r>
          </w:p>
        </w:tc>
        <w:tc>
          <w:tcPr>
            <w:tcW w:w="1471" w:type="pct"/>
            <w:tcBorders>
              <w:top w:val="single" w:sz="4" w:space="0" w:color="auto"/>
              <w:left w:val="single" w:sz="4" w:space="0" w:color="auto"/>
              <w:bottom w:val="single" w:sz="4" w:space="0" w:color="auto"/>
              <w:right w:val="single" w:sz="4" w:space="0" w:color="auto"/>
            </w:tcBorders>
          </w:tcPr>
          <w:p w:rsidR="00DC0937" w:rsidRPr="00FA6E4A" w:rsidRDefault="00DC0937" w:rsidP="00C10706">
            <w:pPr>
              <w:spacing w:after="0" w:line="240" w:lineRule="auto"/>
              <w:jc w:val="both"/>
              <w:rPr>
                <w:rFonts w:ascii="Times New Roman" w:hAnsi="Times New Roman" w:cs="Times New Roman"/>
                <w:sz w:val="24"/>
                <w:szCs w:val="24"/>
              </w:rPr>
            </w:pPr>
          </w:p>
          <w:p w:rsidR="00AA295B" w:rsidRPr="00FA6E4A" w:rsidRDefault="00B67F45"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430</w:t>
            </w:r>
          </w:p>
          <w:p w:rsidR="00DC0937" w:rsidRPr="00FA6E4A" w:rsidRDefault="00D74524"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8</w:t>
            </w:r>
          </w:p>
          <w:p w:rsidR="00DC0937" w:rsidRPr="00FA6E4A" w:rsidRDefault="00067D06"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26</w:t>
            </w:r>
          </w:p>
          <w:p w:rsidR="00F41831" w:rsidRPr="00FA6E4A" w:rsidRDefault="00F41831"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1</w:t>
            </w:r>
          </w:p>
        </w:tc>
      </w:tr>
    </w:tbl>
    <w:p w:rsidR="008023E1" w:rsidRPr="00FA6E4A" w:rsidRDefault="00261B2B" w:rsidP="008023E1">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Основную массу участников составляют выпускники текущего года проходившие обучение в общеобразовательных учреждениях Республики Алтай.</w:t>
      </w:r>
    </w:p>
    <w:p w:rsidR="00DC0937" w:rsidRDefault="00065232" w:rsidP="00065232">
      <w:pPr>
        <w:pStyle w:val="a8"/>
        <w:tabs>
          <w:tab w:val="left" w:pos="284"/>
        </w:tabs>
        <w:spacing w:after="0" w:line="240" w:lineRule="auto"/>
        <w:ind w:left="0"/>
        <w:jc w:val="both"/>
        <w:rPr>
          <w:rFonts w:ascii="Times New Roman" w:hAnsi="Times New Roman" w:cs="Times New Roman"/>
          <w:sz w:val="28"/>
          <w:szCs w:val="28"/>
        </w:rPr>
      </w:pPr>
      <w:r w:rsidRPr="00065232">
        <w:rPr>
          <w:rFonts w:ascii="Times New Roman" w:hAnsi="Times New Roman" w:cs="Times New Roman"/>
          <w:b/>
          <w:sz w:val="28"/>
          <w:szCs w:val="28"/>
        </w:rPr>
        <w:t>1.4</w:t>
      </w:r>
      <w:r>
        <w:rPr>
          <w:rFonts w:ascii="Times New Roman" w:hAnsi="Times New Roman" w:cs="Times New Roman"/>
          <w:sz w:val="28"/>
          <w:szCs w:val="28"/>
        </w:rPr>
        <w:t xml:space="preserve"> </w:t>
      </w:r>
      <w:r w:rsidR="00DC0937" w:rsidRPr="00FA6E4A">
        <w:rPr>
          <w:rFonts w:ascii="Times New Roman" w:hAnsi="Times New Roman" w:cs="Times New Roman"/>
          <w:sz w:val="28"/>
          <w:szCs w:val="28"/>
        </w:rPr>
        <w:t>Количество участников по типам ОО (в соответствии с кла</w:t>
      </w:r>
      <w:r w:rsidR="00BA11E8" w:rsidRPr="00FA6E4A">
        <w:rPr>
          <w:rFonts w:ascii="Times New Roman" w:hAnsi="Times New Roman" w:cs="Times New Roman"/>
          <w:sz w:val="28"/>
          <w:szCs w:val="28"/>
        </w:rPr>
        <w:t>стеризацией, принятой в регионе</w:t>
      </w:r>
      <w:r w:rsidR="00F41831" w:rsidRPr="00FA6E4A">
        <w:rPr>
          <w:rFonts w:ascii="Times New Roman" w:hAnsi="Times New Roman" w:cs="Times New Roman"/>
          <w:sz w:val="28"/>
          <w:szCs w:val="28"/>
        </w:rPr>
        <w:t>)</w:t>
      </w:r>
    </w:p>
    <w:p w:rsidR="00065232" w:rsidRPr="00FA6E4A" w:rsidRDefault="00065232" w:rsidP="00065232">
      <w:pPr>
        <w:pStyle w:val="a8"/>
        <w:tabs>
          <w:tab w:val="left" w:pos="284"/>
        </w:tabs>
        <w:spacing w:after="0" w:line="240" w:lineRule="auto"/>
        <w:ind w:left="0"/>
        <w:jc w:val="right"/>
        <w:rPr>
          <w:rFonts w:ascii="Times New Roman" w:hAnsi="Times New Roman" w:cs="Times New Roman"/>
          <w:sz w:val="28"/>
          <w:szCs w:val="28"/>
        </w:rPr>
      </w:pPr>
      <w:r>
        <w:rPr>
          <w:rFonts w:ascii="Times New Roman" w:eastAsia="Times New Roman" w:hAnsi="Times New Roman"/>
          <w:sz w:val="24"/>
        </w:rPr>
        <w:t>Таблица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5"/>
        <w:gridCol w:w="2816"/>
      </w:tblGrid>
      <w:tr w:rsidR="00FA6E4A" w:rsidRPr="00FA6E4A" w:rsidTr="00065232">
        <w:trPr>
          <w:jc w:val="center"/>
        </w:trPr>
        <w:tc>
          <w:tcPr>
            <w:tcW w:w="3529" w:type="pct"/>
            <w:tcBorders>
              <w:top w:val="single" w:sz="4" w:space="0" w:color="auto"/>
              <w:left w:val="single" w:sz="4" w:space="0" w:color="auto"/>
              <w:bottom w:val="single" w:sz="4" w:space="0" w:color="auto"/>
              <w:right w:val="single" w:sz="4" w:space="0" w:color="auto"/>
            </w:tcBorders>
            <w:hideMark/>
          </w:tcPr>
          <w:p w:rsidR="00DC0937" w:rsidRPr="00FA6E4A" w:rsidRDefault="00DC0937"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Всего участников ЕГЭ по предмету</w:t>
            </w:r>
          </w:p>
        </w:tc>
        <w:tc>
          <w:tcPr>
            <w:tcW w:w="1471" w:type="pct"/>
            <w:tcBorders>
              <w:top w:val="single" w:sz="4" w:space="0" w:color="auto"/>
              <w:left w:val="single" w:sz="4" w:space="0" w:color="auto"/>
              <w:bottom w:val="single" w:sz="4" w:space="0" w:color="auto"/>
              <w:right w:val="single" w:sz="4" w:space="0" w:color="auto"/>
            </w:tcBorders>
            <w:hideMark/>
          </w:tcPr>
          <w:p w:rsidR="00DC0937" w:rsidRPr="00FA6E4A" w:rsidRDefault="00F41831" w:rsidP="00D74524">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46</w:t>
            </w:r>
            <w:r w:rsidR="00D74524" w:rsidRPr="00FA6E4A">
              <w:rPr>
                <w:rFonts w:ascii="Times New Roman" w:hAnsi="Times New Roman" w:cs="Times New Roman"/>
                <w:sz w:val="24"/>
                <w:szCs w:val="24"/>
              </w:rPr>
              <w:t>5</w:t>
            </w:r>
          </w:p>
        </w:tc>
      </w:tr>
      <w:tr w:rsidR="00FA6E4A" w:rsidRPr="00FA6E4A" w:rsidTr="00065232">
        <w:trPr>
          <w:jc w:val="center"/>
        </w:trPr>
        <w:tc>
          <w:tcPr>
            <w:tcW w:w="3529" w:type="pct"/>
            <w:tcBorders>
              <w:top w:val="single" w:sz="4" w:space="0" w:color="auto"/>
              <w:left w:val="single" w:sz="4" w:space="0" w:color="auto"/>
              <w:bottom w:val="single" w:sz="4" w:space="0" w:color="auto"/>
              <w:right w:val="single" w:sz="4" w:space="0" w:color="auto"/>
            </w:tcBorders>
            <w:hideMark/>
          </w:tcPr>
          <w:p w:rsidR="00DC0937" w:rsidRPr="00FA6E4A" w:rsidRDefault="00DC0937"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Из них:</w:t>
            </w:r>
          </w:p>
          <w:p w:rsidR="00DC0937" w:rsidRPr="00FA6E4A" w:rsidRDefault="00067D06" w:rsidP="00C10706">
            <w:pPr>
              <w:numPr>
                <w:ilvl w:val="0"/>
                <w:numId w:val="5"/>
              </w:num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выпускники лицея</w:t>
            </w:r>
          </w:p>
          <w:p w:rsidR="00DC0937" w:rsidRPr="00FA6E4A" w:rsidRDefault="00DC0937" w:rsidP="00C10706">
            <w:pPr>
              <w:numPr>
                <w:ilvl w:val="0"/>
                <w:numId w:val="5"/>
              </w:num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выпускники СОШ</w:t>
            </w:r>
          </w:p>
          <w:p w:rsidR="00067D06" w:rsidRPr="00FA6E4A" w:rsidRDefault="00067D06" w:rsidP="00C10706">
            <w:pPr>
              <w:numPr>
                <w:ilvl w:val="0"/>
                <w:numId w:val="5"/>
              </w:num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выпускники  гимназий</w:t>
            </w:r>
          </w:p>
          <w:p w:rsidR="00DC0937" w:rsidRPr="00FA6E4A" w:rsidRDefault="00067D06" w:rsidP="00C10706">
            <w:pPr>
              <w:numPr>
                <w:ilvl w:val="0"/>
                <w:numId w:val="5"/>
              </w:num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вып</w:t>
            </w:r>
            <w:r w:rsidR="00B67F45" w:rsidRPr="00FA6E4A">
              <w:rPr>
                <w:rFonts w:ascii="Times New Roman" w:hAnsi="Times New Roman" w:cs="Times New Roman"/>
                <w:sz w:val="24"/>
                <w:szCs w:val="24"/>
              </w:rPr>
              <w:t xml:space="preserve">ускники </w:t>
            </w:r>
            <w:r w:rsidR="00921A43" w:rsidRPr="00FA6E4A">
              <w:rPr>
                <w:rFonts w:ascii="Times New Roman" w:hAnsi="Times New Roman" w:cs="Times New Roman"/>
                <w:sz w:val="24"/>
                <w:szCs w:val="24"/>
              </w:rPr>
              <w:t>В(С)</w:t>
            </w:r>
            <w:r w:rsidR="00B67F45" w:rsidRPr="00FA6E4A">
              <w:rPr>
                <w:rFonts w:ascii="Times New Roman" w:hAnsi="Times New Roman" w:cs="Times New Roman"/>
                <w:sz w:val="24"/>
                <w:szCs w:val="24"/>
              </w:rPr>
              <w:t>ОШ</w:t>
            </w:r>
          </w:p>
          <w:p w:rsidR="00067D06" w:rsidRPr="00FA6E4A" w:rsidRDefault="00067D06" w:rsidP="00C10706">
            <w:pPr>
              <w:numPr>
                <w:ilvl w:val="0"/>
                <w:numId w:val="5"/>
              </w:num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выпускники техникума</w:t>
            </w:r>
          </w:p>
          <w:p w:rsidR="00067D06" w:rsidRPr="00FA6E4A" w:rsidRDefault="00067D06" w:rsidP="00C10706">
            <w:pPr>
              <w:numPr>
                <w:ilvl w:val="0"/>
                <w:numId w:val="5"/>
              </w:num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выпускники колледжа</w:t>
            </w:r>
          </w:p>
          <w:p w:rsidR="00067D06" w:rsidRPr="00FA6E4A" w:rsidRDefault="00B67F45" w:rsidP="00C10706">
            <w:pPr>
              <w:numPr>
                <w:ilvl w:val="0"/>
                <w:numId w:val="5"/>
              </w:num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выпускник школы-интерната для детей-сирот и детей, оставшихся без попечения родителей</w:t>
            </w:r>
          </w:p>
        </w:tc>
        <w:tc>
          <w:tcPr>
            <w:tcW w:w="1471" w:type="pct"/>
            <w:tcBorders>
              <w:top w:val="single" w:sz="4" w:space="0" w:color="auto"/>
              <w:left w:val="single" w:sz="4" w:space="0" w:color="auto"/>
              <w:bottom w:val="single" w:sz="4" w:space="0" w:color="auto"/>
              <w:right w:val="single" w:sz="4" w:space="0" w:color="auto"/>
            </w:tcBorders>
          </w:tcPr>
          <w:p w:rsidR="00DC0937" w:rsidRPr="00FA6E4A" w:rsidRDefault="00DC0937" w:rsidP="00C10706">
            <w:pPr>
              <w:spacing w:after="0" w:line="240" w:lineRule="auto"/>
              <w:jc w:val="both"/>
              <w:rPr>
                <w:rFonts w:ascii="Times New Roman" w:hAnsi="Times New Roman" w:cs="Times New Roman"/>
                <w:sz w:val="24"/>
                <w:szCs w:val="24"/>
              </w:rPr>
            </w:pPr>
          </w:p>
          <w:p w:rsidR="00067D06" w:rsidRPr="00FA6E4A" w:rsidRDefault="00067D06"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54</w:t>
            </w:r>
          </w:p>
          <w:p w:rsidR="00067D06" w:rsidRPr="00FA6E4A" w:rsidRDefault="00067D06"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315</w:t>
            </w:r>
          </w:p>
          <w:p w:rsidR="00067D06" w:rsidRPr="00FA6E4A" w:rsidRDefault="00067D06"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46</w:t>
            </w:r>
          </w:p>
          <w:p w:rsidR="00067D06" w:rsidRPr="00FA6E4A" w:rsidRDefault="00067D06"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15</w:t>
            </w:r>
          </w:p>
          <w:p w:rsidR="00067D06" w:rsidRPr="00FA6E4A" w:rsidRDefault="00067D06"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3</w:t>
            </w:r>
          </w:p>
          <w:p w:rsidR="00067D06" w:rsidRPr="00FA6E4A" w:rsidRDefault="00921A43"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5</w:t>
            </w:r>
          </w:p>
          <w:p w:rsidR="00DC0937" w:rsidRPr="00FA6E4A" w:rsidRDefault="00DC0937" w:rsidP="00C10706">
            <w:pPr>
              <w:spacing w:after="0" w:line="240" w:lineRule="auto"/>
              <w:jc w:val="both"/>
              <w:rPr>
                <w:rFonts w:ascii="Times New Roman" w:hAnsi="Times New Roman" w:cs="Times New Roman"/>
                <w:sz w:val="24"/>
                <w:szCs w:val="24"/>
              </w:rPr>
            </w:pPr>
          </w:p>
          <w:p w:rsidR="00B67F45" w:rsidRPr="00FA6E4A" w:rsidRDefault="00B67F45"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1</w:t>
            </w:r>
          </w:p>
        </w:tc>
      </w:tr>
    </w:tbl>
    <w:p w:rsidR="00DC0937" w:rsidRDefault="00065232" w:rsidP="00065232">
      <w:pPr>
        <w:pStyle w:val="a8"/>
        <w:tabs>
          <w:tab w:val="left" w:pos="426"/>
          <w:tab w:val="left" w:pos="1701"/>
          <w:tab w:val="left" w:pos="1843"/>
          <w:tab w:val="left" w:pos="2268"/>
          <w:tab w:val="left" w:pos="2410"/>
        </w:tabs>
        <w:spacing w:after="0" w:line="240" w:lineRule="auto"/>
        <w:ind w:left="0"/>
        <w:jc w:val="both"/>
        <w:rPr>
          <w:rFonts w:ascii="Times New Roman" w:hAnsi="Times New Roman" w:cs="Times New Roman"/>
          <w:sz w:val="28"/>
          <w:szCs w:val="28"/>
        </w:rPr>
      </w:pPr>
      <w:r w:rsidRPr="00065232">
        <w:rPr>
          <w:rFonts w:ascii="Times New Roman" w:hAnsi="Times New Roman" w:cs="Times New Roman"/>
          <w:b/>
          <w:sz w:val="28"/>
          <w:szCs w:val="28"/>
        </w:rPr>
        <w:lastRenderedPageBreak/>
        <w:t>1.5</w:t>
      </w:r>
      <w:r>
        <w:rPr>
          <w:rFonts w:ascii="Times New Roman" w:hAnsi="Times New Roman" w:cs="Times New Roman"/>
          <w:sz w:val="28"/>
          <w:szCs w:val="28"/>
        </w:rPr>
        <w:t xml:space="preserve"> </w:t>
      </w:r>
      <w:r w:rsidR="00DC0937" w:rsidRPr="00FA6E4A">
        <w:rPr>
          <w:rFonts w:ascii="Times New Roman" w:hAnsi="Times New Roman" w:cs="Times New Roman"/>
          <w:sz w:val="28"/>
          <w:szCs w:val="28"/>
        </w:rPr>
        <w:t>Количество участников ЕГЭ по предмету по административным образованиям региона</w:t>
      </w:r>
    </w:p>
    <w:p w:rsidR="00065232" w:rsidRPr="00FA6E4A" w:rsidRDefault="00065232" w:rsidP="00065232">
      <w:pPr>
        <w:pStyle w:val="a8"/>
        <w:tabs>
          <w:tab w:val="left" w:pos="426"/>
          <w:tab w:val="left" w:pos="1701"/>
          <w:tab w:val="left" w:pos="1843"/>
          <w:tab w:val="left" w:pos="2268"/>
          <w:tab w:val="left" w:pos="2410"/>
        </w:tabs>
        <w:spacing w:after="0" w:line="240" w:lineRule="auto"/>
        <w:ind w:left="0"/>
        <w:jc w:val="right"/>
        <w:rPr>
          <w:rFonts w:ascii="Times New Roman" w:hAnsi="Times New Roman" w:cs="Times New Roman"/>
          <w:sz w:val="28"/>
          <w:szCs w:val="28"/>
        </w:rPr>
      </w:pPr>
      <w:r>
        <w:rPr>
          <w:rFonts w:ascii="Times New Roman" w:eastAsia="Times New Roman" w:hAnsi="Times New Roman"/>
          <w:sz w:val="24"/>
        </w:rPr>
        <w:t>Таблица 5</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936"/>
        <w:gridCol w:w="2835"/>
        <w:gridCol w:w="2718"/>
      </w:tblGrid>
      <w:tr w:rsidR="00FA6E4A" w:rsidRPr="00FA6E4A" w:rsidTr="00C175BB">
        <w:trPr>
          <w:trHeight w:val="589"/>
        </w:trPr>
        <w:tc>
          <w:tcPr>
            <w:tcW w:w="3936" w:type="dxa"/>
            <w:tcBorders>
              <w:top w:val="single" w:sz="4" w:space="0" w:color="00000A"/>
              <w:left w:val="single" w:sz="4" w:space="0" w:color="00000A"/>
              <w:bottom w:val="single" w:sz="4" w:space="0" w:color="00000A"/>
              <w:right w:val="single" w:sz="4" w:space="0" w:color="00000A"/>
            </w:tcBorders>
            <w:hideMark/>
          </w:tcPr>
          <w:p w:rsidR="002D57BE" w:rsidRPr="00FA6E4A" w:rsidRDefault="002D57BE" w:rsidP="00C175BB">
            <w:pPr>
              <w:spacing w:after="0" w:line="240" w:lineRule="exact"/>
              <w:rPr>
                <w:rFonts w:ascii="Times New Roman" w:hAnsi="Times New Roman" w:cs="Times New Roman"/>
                <w:b/>
                <w:sz w:val="24"/>
                <w:szCs w:val="24"/>
              </w:rPr>
            </w:pPr>
            <w:r w:rsidRPr="00FA6E4A">
              <w:rPr>
                <w:rFonts w:ascii="Times New Roman" w:hAnsi="Times New Roman" w:cs="Times New Roman"/>
                <w:b/>
                <w:sz w:val="24"/>
                <w:szCs w:val="24"/>
              </w:rPr>
              <w:t>Административно-территориальные единицы</w:t>
            </w:r>
          </w:p>
        </w:tc>
        <w:tc>
          <w:tcPr>
            <w:tcW w:w="2835" w:type="dxa"/>
            <w:tcBorders>
              <w:top w:val="single" w:sz="4" w:space="0" w:color="00000A"/>
              <w:left w:val="single" w:sz="4" w:space="0" w:color="00000A"/>
              <w:bottom w:val="single" w:sz="4" w:space="0" w:color="00000A"/>
              <w:right w:val="single" w:sz="4" w:space="0" w:color="00000A"/>
            </w:tcBorders>
            <w:hideMark/>
          </w:tcPr>
          <w:p w:rsidR="002D57BE" w:rsidRPr="00FA6E4A" w:rsidRDefault="002D57BE" w:rsidP="00C175BB">
            <w:pPr>
              <w:spacing w:after="0" w:line="240" w:lineRule="exact"/>
              <w:rPr>
                <w:rFonts w:ascii="Times New Roman" w:hAnsi="Times New Roman" w:cs="Times New Roman"/>
                <w:b/>
                <w:sz w:val="24"/>
                <w:szCs w:val="24"/>
              </w:rPr>
            </w:pPr>
            <w:r w:rsidRPr="00FA6E4A">
              <w:rPr>
                <w:rFonts w:ascii="Times New Roman" w:hAnsi="Times New Roman" w:cs="Times New Roman"/>
                <w:b/>
                <w:sz w:val="24"/>
                <w:szCs w:val="24"/>
              </w:rPr>
              <w:t>Количество участников ЕГЭ по предмету</w:t>
            </w:r>
          </w:p>
        </w:tc>
        <w:tc>
          <w:tcPr>
            <w:tcW w:w="2718" w:type="dxa"/>
            <w:tcBorders>
              <w:top w:val="single" w:sz="4" w:space="0" w:color="00000A"/>
              <w:left w:val="single" w:sz="4" w:space="0" w:color="00000A"/>
              <w:bottom w:val="single" w:sz="4" w:space="0" w:color="00000A"/>
              <w:right w:val="single" w:sz="4" w:space="0" w:color="00000A"/>
            </w:tcBorders>
            <w:hideMark/>
          </w:tcPr>
          <w:p w:rsidR="002D57BE" w:rsidRPr="00FA6E4A" w:rsidRDefault="002D57BE" w:rsidP="00C175BB">
            <w:pPr>
              <w:spacing w:after="0" w:line="240" w:lineRule="exact"/>
              <w:rPr>
                <w:rFonts w:ascii="Times New Roman" w:hAnsi="Times New Roman" w:cs="Times New Roman"/>
                <w:b/>
                <w:sz w:val="24"/>
                <w:szCs w:val="24"/>
              </w:rPr>
            </w:pPr>
            <w:r w:rsidRPr="00FA6E4A">
              <w:rPr>
                <w:rFonts w:ascii="Times New Roman" w:hAnsi="Times New Roman" w:cs="Times New Roman"/>
                <w:b/>
                <w:sz w:val="24"/>
                <w:szCs w:val="24"/>
              </w:rPr>
              <w:t xml:space="preserve">В % к общему числу выпускников </w:t>
            </w:r>
          </w:p>
        </w:tc>
      </w:tr>
      <w:tr w:rsidR="00FA6E4A" w:rsidRPr="00FA6E4A" w:rsidTr="00C175BB">
        <w:trPr>
          <w:trHeight w:val="188"/>
        </w:trPr>
        <w:tc>
          <w:tcPr>
            <w:tcW w:w="3936" w:type="dxa"/>
            <w:tcBorders>
              <w:top w:val="single" w:sz="4" w:space="0" w:color="00000A"/>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proofErr w:type="spellStart"/>
            <w:r w:rsidRPr="00FA6E4A">
              <w:rPr>
                <w:rFonts w:ascii="Times New Roman" w:hAnsi="Times New Roman" w:cs="Times New Roman"/>
                <w:sz w:val="24"/>
                <w:szCs w:val="24"/>
              </w:rPr>
              <w:t>г.Горно-Алтайск</w:t>
            </w:r>
            <w:proofErr w:type="spellEnd"/>
          </w:p>
        </w:tc>
        <w:tc>
          <w:tcPr>
            <w:tcW w:w="2835" w:type="dxa"/>
            <w:tcBorders>
              <w:top w:val="single" w:sz="4" w:space="0" w:color="00000A"/>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206</w:t>
            </w:r>
          </w:p>
        </w:tc>
        <w:tc>
          <w:tcPr>
            <w:tcW w:w="2718" w:type="dxa"/>
            <w:tcBorders>
              <w:top w:val="single" w:sz="4" w:space="0" w:color="00000A"/>
              <w:left w:val="single" w:sz="4" w:space="0" w:color="00000A"/>
              <w:bottom w:val="single" w:sz="4" w:space="0" w:color="auto"/>
              <w:right w:val="single" w:sz="4" w:space="0" w:color="00000A"/>
            </w:tcBorders>
          </w:tcPr>
          <w:p w:rsidR="00921A43" w:rsidRPr="00FA6E4A" w:rsidRDefault="00921A43" w:rsidP="00C175BB">
            <w:pPr>
              <w:tabs>
                <w:tab w:val="left" w:pos="173"/>
                <w:tab w:val="left" w:pos="323"/>
                <w:tab w:val="left" w:pos="508"/>
              </w:tabs>
              <w:spacing w:after="0" w:line="240" w:lineRule="exact"/>
              <w:rPr>
                <w:rFonts w:ascii="Times New Roman" w:hAnsi="Times New Roman" w:cs="Times New Roman"/>
                <w:sz w:val="24"/>
                <w:szCs w:val="24"/>
              </w:rPr>
            </w:pPr>
            <w:r w:rsidRPr="00FA6E4A">
              <w:rPr>
                <w:rFonts w:ascii="Times New Roman" w:hAnsi="Times New Roman" w:cs="Times New Roman"/>
                <w:sz w:val="24"/>
                <w:szCs w:val="24"/>
              </w:rPr>
              <w:t>31,02</w:t>
            </w:r>
          </w:p>
        </w:tc>
      </w:tr>
      <w:tr w:rsidR="00FA6E4A" w:rsidRPr="00FA6E4A" w:rsidTr="00C175BB">
        <w:trPr>
          <w:trHeight w:val="138"/>
        </w:trPr>
        <w:tc>
          <w:tcPr>
            <w:tcW w:w="3936"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Кош-Агачский район</w:t>
            </w:r>
          </w:p>
        </w:tc>
        <w:tc>
          <w:tcPr>
            <w:tcW w:w="2835"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67</w:t>
            </w:r>
          </w:p>
        </w:tc>
        <w:tc>
          <w:tcPr>
            <w:tcW w:w="2718"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tabs>
                <w:tab w:val="left" w:pos="173"/>
                <w:tab w:val="left" w:pos="323"/>
                <w:tab w:val="left" w:pos="508"/>
              </w:tabs>
              <w:spacing w:after="0" w:line="240" w:lineRule="exact"/>
              <w:rPr>
                <w:rFonts w:ascii="Times New Roman" w:hAnsi="Times New Roman" w:cs="Times New Roman"/>
                <w:sz w:val="24"/>
                <w:szCs w:val="24"/>
              </w:rPr>
            </w:pPr>
            <w:r w:rsidRPr="00FA6E4A">
              <w:rPr>
                <w:rFonts w:ascii="Times New Roman" w:hAnsi="Times New Roman" w:cs="Times New Roman"/>
                <w:sz w:val="24"/>
                <w:szCs w:val="24"/>
              </w:rPr>
              <w:t>33,33</w:t>
            </w:r>
          </w:p>
        </w:tc>
      </w:tr>
      <w:tr w:rsidR="00FA6E4A" w:rsidRPr="00FA6E4A" w:rsidTr="00C175BB">
        <w:trPr>
          <w:trHeight w:val="184"/>
        </w:trPr>
        <w:tc>
          <w:tcPr>
            <w:tcW w:w="3936"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Майминский район</w:t>
            </w:r>
          </w:p>
        </w:tc>
        <w:tc>
          <w:tcPr>
            <w:tcW w:w="2835"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23</w:t>
            </w:r>
          </w:p>
        </w:tc>
        <w:tc>
          <w:tcPr>
            <w:tcW w:w="2718"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tabs>
                <w:tab w:val="left" w:pos="173"/>
                <w:tab w:val="left" w:pos="323"/>
                <w:tab w:val="left" w:pos="508"/>
              </w:tabs>
              <w:spacing w:after="0" w:line="240" w:lineRule="exact"/>
              <w:rPr>
                <w:rFonts w:ascii="Times New Roman" w:hAnsi="Times New Roman" w:cs="Times New Roman"/>
                <w:sz w:val="24"/>
                <w:szCs w:val="24"/>
              </w:rPr>
            </w:pPr>
            <w:r w:rsidRPr="00FA6E4A">
              <w:rPr>
                <w:rFonts w:ascii="Times New Roman" w:hAnsi="Times New Roman" w:cs="Times New Roman"/>
                <w:sz w:val="24"/>
                <w:szCs w:val="24"/>
              </w:rPr>
              <w:t>31,94</w:t>
            </w:r>
          </w:p>
        </w:tc>
      </w:tr>
      <w:tr w:rsidR="00FA6E4A" w:rsidRPr="00FA6E4A" w:rsidTr="00C175BB">
        <w:trPr>
          <w:trHeight w:val="177"/>
        </w:trPr>
        <w:tc>
          <w:tcPr>
            <w:tcW w:w="3936"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Онгудайский район</w:t>
            </w:r>
          </w:p>
        </w:tc>
        <w:tc>
          <w:tcPr>
            <w:tcW w:w="2835"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40</w:t>
            </w:r>
          </w:p>
        </w:tc>
        <w:tc>
          <w:tcPr>
            <w:tcW w:w="2718"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tabs>
                <w:tab w:val="left" w:pos="173"/>
                <w:tab w:val="left" w:pos="323"/>
                <w:tab w:val="left" w:pos="508"/>
              </w:tabs>
              <w:spacing w:after="0" w:line="240" w:lineRule="exact"/>
              <w:rPr>
                <w:rFonts w:ascii="Times New Roman" w:hAnsi="Times New Roman" w:cs="Times New Roman"/>
                <w:sz w:val="24"/>
                <w:szCs w:val="24"/>
              </w:rPr>
            </w:pPr>
            <w:r w:rsidRPr="00FA6E4A">
              <w:rPr>
                <w:rFonts w:ascii="Times New Roman" w:hAnsi="Times New Roman" w:cs="Times New Roman"/>
                <w:sz w:val="24"/>
                <w:szCs w:val="24"/>
              </w:rPr>
              <w:t>26,85</w:t>
            </w:r>
          </w:p>
        </w:tc>
      </w:tr>
      <w:tr w:rsidR="00FA6E4A" w:rsidRPr="00FA6E4A" w:rsidTr="00C175BB">
        <w:trPr>
          <w:trHeight w:val="163"/>
        </w:trPr>
        <w:tc>
          <w:tcPr>
            <w:tcW w:w="3936"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Турочакский район</w:t>
            </w:r>
          </w:p>
        </w:tc>
        <w:tc>
          <w:tcPr>
            <w:tcW w:w="2835"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6</w:t>
            </w:r>
          </w:p>
        </w:tc>
        <w:tc>
          <w:tcPr>
            <w:tcW w:w="2718"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tabs>
                <w:tab w:val="left" w:pos="173"/>
                <w:tab w:val="left" w:pos="323"/>
                <w:tab w:val="left" w:pos="508"/>
              </w:tabs>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13,64</w:t>
            </w:r>
          </w:p>
        </w:tc>
      </w:tr>
      <w:tr w:rsidR="00FA6E4A" w:rsidRPr="00FA6E4A" w:rsidTr="00C175BB">
        <w:trPr>
          <w:trHeight w:val="79"/>
        </w:trPr>
        <w:tc>
          <w:tcPr>
            <w:tcW w:w="3936"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Улаганский район</w:t>
            </w:r>
          </w:p>
        </w:tc>
        <w:tc>
          <w:tcPr>
            <w:tcW w:w="2835"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31</w:t>
            </w:r>
          </w:p>
        </w:tc>
        <w:tc>
          <w:tcPr>
            <w:tcW w:w="2718" w:type="dxa"/>
            <w:tcBorders>
              <w:top w:val="single" w:sz="4" w:space="0" w:color="auto"/>
              <w:left w:val="single" w:sz="4" w:space="0" w:color="00000A"/>
              <w:bottom w:val="single" w:sz="4" w:space="0" w:color="auto"/>
              <w:right w:val="single" w:sz="4" w:space="0" w:color="00000A"/>
            </w:tcBorders>
          </w:tcPr>
          <w:p w:rsidR="00921A43" w:rsidRPr="00FA6E4A" w:rsidRDefault="00C175BB" w:rsidP="00C175BB">
            <w:pPr>
              <w:tabs>
                <w:tab w:val="left" w:pos="173"/>
                <w:tab w:val="left" w:pos="323"/>
                <w:tab w:val="left" w:pos="508"/>
              </w:tabs>
              <w:spacing w:after="0" w:line="240" w:lineRule="exact"/>
              <w:rPr>
                <w:rFonts w:ascii="Times New Roman" w:hAnsi="Times New Roman" w:cs="Times New Roman"/>
                <w:sz w:val="24"/>
                <w:szCs w:val="24"/>
              </w:rPr>
            </w:pPr>
            <w:r w:rsidRPr="00FA6E4A">
              <w:rPr>
                <w:rFonts w:ascii="Times New Roman" w:hAnsi="Times New Roman" w:cs="Times New Roman"/>
                <w:sz w:val="24"/>
                <w:szCs w:val="24"/>
              </w:rPr>
              <w:t>46,97</w:t>
            </w:r>
          </w:p>
        </w:tc>
      </w:tr>
      <w:tr w:rsidR="00FA6E4A" w:rsidRPr="00FA6E4A" w:rsidTr="00C175BB">
        <w:trPr>
          <w:trHeight w:val="79"/>
        </w:trPr>
        <w:tc>
          <w:tcPr>
            <w:tcW w:w="3936"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Усть-Канский район</w:t>
            </w:r>
          </w:p>
        </w:tc>
        <w:tc>
          <w:tcPr>
            <w:tcW w:w="2835"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27</w:t>
            </w:r>
          </w:p>
        </w:tc>
        <w:tc>
          <w:tcPr>
            <w:tcW w:w="2718" w:type="dxa"/>
            <w:tcBorders>
              <w:top w:val="single" w:sz="4" w:space="0" w:color="auto"/>
              <w:left w:val="single" w:sz="4" w:space="0" w:color="00000A"/>
              <w:bottom w:val="single" w:sz="4" w:space="0" w:color="auto"/>
              <w:right w:val="single" w:sz="4" w:space="0" w:color="00000A"/>
            </w:tcBorders>
          </w:tcPr>
          <w:p w:rsidR="00921A43" w:rsidRPr="00FA6E4A" w:rsidRDefault="00C175BB" w:rsidP="00C175BB">
            <w:pPr>
              <w:tabs>
                <w:tab w:val="left" w:pos="173"/>
                <w:tab w:val="left" w:pos="323"/>
                <w:tab w:val="left" w:pos="508"/>
              </w:tabs>
              <w:spacing w:after="0" w:line="240" w:lineRule="exact"/>
              <w:rPr>
                <w:rFonts w:ascii="Times New Roman" w:hAnsi="Times New Roman" w:cs="Times New Roman"/>
                <w:sz w:val="24"/>
                <w:szCs w:val="24"/>
              </w:rPr>
            </w:pPr>
            <w:r w:rsidRPr="00FA6E4A">
              <w:rPr>
                <w:rFonts w:ascii="Times New Roman" w:hAnsi="Times New Roman" w:cs="Times New Roman"/>
                <w:sz w:val="24"/>
                <w:szCs w:val="24"/>
              </w:rPr>
              <w:t>30,34</w:t>
            </w:r>
          </w:p>
        </w:tc>
      </w:tr>
      <w:tr w:rsidR="00FA6E4A" w:rsidRPr="00FA6E4A" w:rsidTr="00C175BB">
        <w:trPr>
          <w:trHeight w:val="105"/>
        </w:trPr>
        <w:tc>
          <w:tcPr>
            <w:tcW w:w="3936"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Усть-Коксинский район</w:t>
            </w:r>
          </w:p>
        </w:tc>
        <w:tc>
          <w:tcPr>
            <w:tcW w:w="2835"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18</w:t>
            </w:r>
          </w:p>
        </w:tc>
        <w:tc>
          <w:tcPr>
            <w:tcW w:w="2718" w:type="dxa"/>
            <w:tcBorders>
              <w:top w:val="single" w:sz="4" w:space="0" w:color="auto"/>
              <w:left w:val="single" w:sz="4" w:space="0" w:color="00000A"/>
              <w:bottom w:val="single" w:sz="4" w:space="0" w:color="auto"/>
              <w:right w:val="single" w:sz="4" w:space="0" w:color="00000A"/>
            </w:tcBorders>
          </w:tcPr>
          <w:p w:rsidR="00921A43" w:rsidRPr="00FA6E4A" w:rsidRDefault="00C175BB" w:rsidP="00C175BB">
            <w:pPr>
              <w:tabs>
                <w:tab w:val="left" w:pos="173"/>
                <w:tab w:val="left" w:pos="323"/>
                <w:tab w:val="left" w:pos="508"/>
              </w:tabs>
              <w:spacing w:after="0" w:line="240" w:lineRule="exact"/>
              <w:rPr>
                <w:rFonts w:ascii="Times New Roman" w:hAnsi="Times New Roman" w:cs="Times New Roman"/>
                <w:sz w:val="24"/>
                <w:szCs w:val="24"/>
              </w:rPr>
            </w:pPr>
            <w:r w:rsidRPr="00FA6E4A">
              <w:rPr>
                <w:rFonts w:ascii="Times New Roman" w:hAnsi="Times New Roman" w:cs="Times New Roman"/>
                <w:sz w:val="24"/>
                <w:szCs w:val="24"/>
              </w:rPr>
              <w:t>26,87</w:t>
            </w:r>
          </w:p>
        </w:tc>
      </w:tr>
      <w:tr w:rsidR="00FA6E4A" w:rsidRPr="00FA6E4A" w:rsidTr="00C175BB">
        <w:trPr>
          <w:trHeight w:val="137"/>
        </w:trPr>
        <w:tc>
          <w:tcPr>
            <w:tcW w:w="3936"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Чемальский район</w:t>
            </w:r>
          </w:p>
        </w:tc>
        <w:tc>
          <w:tcPr>
            <w:tcW w:w="2835"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16</w:t>
            </w:r>
          </w:p>
        </w:tc>
        <w:tc>
          <w:tcPr>
            <w:tcW w:w="2718" w:type="dxa"/>
            <w:tcBorders>
              <w:top w:val="single" w:sz="4" w:space="0" w:color="auto"/>
              <w:left w:val="single" w:sz="4" w:space="0" w:color="00000A"/>
              <w:bottom w:val="single" w:sz="4" w:space="0" w:color="auto"/>
              <w:right w:val="single" w:sz="4" w:space="0" w:color="00000A"/>
            </w:tcBorders>
          </w:tcPr>
          <w:p w:rsidR="00921A43" w:rsidRPr="00FA6E4A" w:rsidRDefault="00C175BB" w:rsidP="00C175BB">
            <w:pPr>
              <w:tabs>
                <w:tab w:val="left" w:pos="173"/>
                <w:tab w:val="left" w:pos="323"/>
                <w:tab w:val="left" w:pos="508"/>
              </w:tabs>
              <w:spacing w:after="0" w:line="240" w:lineRule="exact"/>
              <w:rPr>
                <w:rFonts w:ascii="Times New Roman" w:hAnsi="Times New Roman" w:cs="Times New Roman"/>
                <w:sz w:val="24"/>
                <w:szCs w:val="24"/>
              </w:rPr>
            </w:pPr>
            <w:r w:rsidRPr="00FA6E4A">
              <w:rPr>
                <w:rFonts w:ascii="Times New Roman" w:hAnsi="Times New Roman" w:cs="Times New Roman"/>
                <w:sz w:val="24"/>
                <w:szCs w:val="24"/>
              </w:rPr>
              <w:t>34,04</w:t>
            </w:r>
          </w:p>
        </w:tc>
      </w:tr>
      <w:tr w:rsidR="00FA6E4A" w:rsidRPr="00FA6E4A" w:rsidTr="00C175BB">
        <w:trPr>
          <w:trHeight w:val="170"/>
        </w:trPr>
        <w:tc>
          <w:tcPr>
            <w:tcW w:w="3936"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Чойский район</w:t>
            </w:r>
          </w:p>
        </w:tc>
        <w:tc>
          <w:tcPr>
            <w:tcW w:w="2835"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9</w:t>
            </w:r>
          </w:p>
        </w:tc>
        <w:tc>
          <w:tcPr>
            <w:tcW w:w="2718" w:type="dxa"/>
            <w:tcBorders>
              <w:top w:val="single" w:sz="4" w:space="0" w:color="auto"/>
              <w:left w:val="single" w:sz="4" w:space="0" w:color="00000A"/>
              <w:bottom w:val="single" w:sz="4" w:space="0" w:color="auto"/>
              <w:right w:val="single" w:sz="4" w:space="0" w:color="00000A"/>
            </w:tcBorders>
          </w:tcPr>
          <w:p w:rsidR="00921A43" w:rsidRPr="00FA6E4A" w:rsidRDefault="00C175BB" w:rsidP="00C175BB">
            <w:pPr>
              <w:tabs>
                <w:tab w:val="left" w:pos="173"/>
                <w:tab w:val="left" w:pos="323"/>
                <w:tab w:val="left" w:pos="508"/>
              </w:tabs>
              <w:spacing w:after="0" w:line="240" w:lineRule="exact"/>
              <w:rPr>
                <w:rFonts w:ascii="Times New Roman" w:hAnsi="Times New Roman" w:cs="Times New Roman"/>
                <w:sz w:val="24"/>
                <w:szCs w:val="24"/>
              </w:rPr>
            </w:pPr>
            <w:r w:rsidRPr="00FA6E4A">
              <w:rPr>
                <w:rFonts w:ascii="Times New Roman" w:hAnsi="Times New Roman" w:cs="Times New Roman"/>
                <w:sz w:val="24"/>
                <w:szCs w:val="24"/>
              </w:rPr>
              <w:t>20,93</w:t>
            </w:r>
          </w:p>
        </w:tc>
      </w:tr>
      <w:tr w:rsidR="00FA6E4A" w:rsidRPr="00FA6E4A" w:rsidTr="00C175BB">
        <w:trPr>
          <w:trHeight w:val="86"/>
        </w:trPr>
        <w:tc>
          <w:tcPr>
            <w:tcW w:w="3936"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Шебалинский район</w:t>
            </w:r>
          </w:p>
        </w:tc>
        <w:tc>
          <w:tcPr>
            <w:tcW w:w="2835" w:type="dxa"/>
            <w:tcBorders>
              <w:top w:val="single" w:sz="4" w:space="0" w:color="auto"/>
              <w:left w:val="single" w:sz="4" w:space="0" w:color="00000A"/>
              <w:bottom w:val="single" w:sz="4" w:space="0" w:color="auto"/>
              <w:right w:val="single" w:sz="4" w:space="0" w:color="00000A"/>
            </w:tcBorders>
          </w:tcPr>
          <w:p w:rsidR="00921A43" w:rsidRPr="00FA6E4A" w:rsidRDefault="00921A43" w:rsidP="00C175B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22</w:t>
            </w:r>
          </w:p>
        </w:tc>
        <w:tc>
          <w:tcPr>
            <w:tcW w:w="2718" w:type="dxa"/>
            <w:tcBorders>
              <w:top w:val="single" w:sz="4" w:space="0" w:color="auto"/>
              <w:left w:val="single" w:sz="4" w:space="0" w:color="00000A"/>
              <w:bottom w:val="single" w:sz="4" w:space="0" w:color="auto"/>
              <w:right w:val="single" w:sz="4" w:space="0" w:color="00000A"/>
            </w:tcBorders>
          </w:tcPr>
          <w:p w:rsidR="00921A43" w:rsidRPr="00FA6E4A" w:rsidRDefault="00C175BB" w:rsidP="00C175BB">
            <w:pPr>
              <w:tabs>
                <w:tab w:val="left" w:pos="173"/>
                <w:tab w:val="left" w:pos="323"/>
                <w:tab w:val="left" w:pos="508"/>
              </w:tabs>
              <w:spacing w:after="0" w:line="240" w:lineRule="exact"/>
              <w:rPr>
                <w:rFonts w:ascii="Times New Roman" w:hAnsi="Times New Roman" w:cs="Times New Roman"/>
                <w:sz w:val="24"/>
                <w:szCs w:val="24"/>
              </w:rPr>
            </w:pPr>
            <w:r w:rsidRPr="00FA6E4A">
              <w:rPr>
                <w:rFonts w:ascii="Times New Roman" w:hAnsi="Times New Roman" w:cs="Times New Roman"/>
                <w:sz w:val="24"/>
                <w:szCs w:val="24"/>
              </w:rPr>
              <w:t>33,85</w:t>
            </w:r>
          </w:p>
        </w:tc>
      </w:tr>
    </w:tbl>
    <w:p w:rsidR="008A7D73" w:rsidRPr="00FA6E4A" w:rsidRDefault="00CA27B1" w:rsidP="008A7D73">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 xml:space="preserve">Наибольшее количество </w:t>
      </w:r>
      <w:r w:rsidR="00C175BB" w:rsidRPr="00FA6E4A">
        <w:rPr>
          <w:rFonts w:ascii="Times New Roman" w:hAnsi="Times New Roman" w:cs="Times New Roman"/>
          <w:sz w:val="28"/>
          <w:szCs w:val="28"/>
        </w:rPr>
        <w:t xml:space="preserve">выпускников </w:t>
      </w:r>
      <w:r w:rsidR="00CE2B06" w:rsidRPr="00FA6E4A">
        <w:rPr>
          <w:rFonts w:ascii="Times New Roman" w:hAnsi="Times New Roman" w:cs="Times New Roman"/>
          <w:sz w:val="28"/>
          <w:szCs w:val="28"/>
        </w:rPr>
        <w:t xml:space="preserve">из </w:t>
      </w:r>
      <w:r w:rsidR="00C175BB" w:rsidRPr="00FA6E4A">
        <w:rPr>
          <w:rFonts w:ascii="Times New Roman" w:hAnsi="Times New Roman" w:cs="Times New Roman"/>
          <w:sz w:val="28"/>
          <w:szCs w:val="28"/>
        </w:rPr>
        <w:t xml:space="preserve">образовательных организаций </w:t>
      </w:r>
      <w:r w:rsidR="00CE2B06" w:rsidRPr="00FA6E4A">
        <w:rPr>
          <w:rFonts w:ascii="Times New Roman" w:hAnsi="Times New Roman" w:cs="Times New Roman"/>
          <w:sz w:val="28"/>
          <w:szCs w:val="28"/>
        </w:rPr>
        <w:t>город</w:t>
      </w:r>
      <w:r w:rsidR="00C175BB" w:rsidRPr="00FA6E4A">
        <w:rPr>
          <w:rFonts w:ascii="Times New Roman" w:hAnsi="Times New Roman" w:cs="Times New Roman"/>
          <w:sz w:val="28"/>
          <w:szCs w:val="28"/>
        </w:rPr>
        <w:t xml:space="preserve">а </w:t>
      </w:r>
      <w:r w:rsidR="00CE2B06" w:rsidRPr="00FA6E4A">
        <w:rPr>
          <w:rFonts w:ascii="Times New Roman" w:hAnsi="Times New Roman" w:cs="Times New Roman"/>
          <w:sz w:val="28"/>
          <w:szCs w:val="28"/>
        </w:rPr>
        <w:t>(</w:t>
      </w:r>
      <w:r w:rsidR="00C175BB" w:rsidRPr="00FA6E4A">
        <w:rPr>
          <w:rFonts w:ascii="Times New Roman" w:hAnsi="Times New Roman" w:cs="Times New Roman"/>
          <w:sz w:val="28"/>
          <w:szCs w:val="28"/>
        </w:rPr>
        <w:t>206</w:t>
      </w:r>
      <w:r w:rsidR="00CE2B06" w:rsidRPr="00FA6E4A">
        <w:rPr>
          <w:rFonts w:ascii="Times New Roman" w:hAnsi="Times New Roman" w:cs="Times New Roman"/>
          <w:sz w:val="28"/>
          <w:szCs w:val="28"/>
        </w:rPr>
        <w:t xml:space="preserve">). Среди </w:t>
      </w:r>
      <w:r w:rsidRPr="00FA6E4A">
        <w:rPr>
          <w:rFonts w:ascii="Times New Roman" w:hAnsi="Times New Roman" w:cs="Times New Roman"/>
          <w:sz w:val="28"/>
          <w:szCs w:val="28"/>
        </w:rPr>
        <w:t>сельских школ</w:t>
      </w:r>
      <w:r w:rsidR="00CE2B06" w:rsidRPr="00FA6E4A">
        <w:rPr>
          <w:rFonts w:ascii="Times New Roman" w:hAnsi="Times New Roman" w:cs="Times New Roman"/>
          <w:sz w:val="28"/>
          <w:szCs w:val="28"/>
        </w:rPr>
        <w:t xml:space="preserve"> наибольш</w:t>
      </w:r>
      <w:r w:rsidR="00C175BB" w:rsidRPr="00FA6E4A">
        <w:rPr>
          <w:rFonts w:ascii="Times New Roman" w:hAnsi="Times New Roman" w:cs="Times New Roman"/>
          <w:sz w:val="28"/>
          <w:szCs w:val="28"/>
        </w:rPr>
        <w:t>ий процент</w:t>
      </w:r>
      <w:r w:rsidR="00CE2B06" w:rsidRPr="00FA6E4A">
        <w:rPr>
          <w:rFonts w:ascii="Times New Roman" w:hAnsi="Times New Roman" w:cs="Times New Roman"/>
          <w:sz w:val="28"/>
          <w:szCs w:val="28"/>
        </w:rPr>
        <w:t xml:space="preserve"> участников ЕГЭ по истории</w:t>
      </w:r>
      <w:r w:rsidRPr="00FA6E4A">
        <w:rPr>
          <w:rFonts w:ascii="Times New Roman" w:hAnsi="Times New Roman" w:cs="Times New Roman"/>
          <w:sz w:val="28"/>
          <w:szCs w:val="28"/>
        </w:rPr>
        <w:t xml:space="preserve"> </w:t>
      </w:r>
      <w:r w:rsidR="00C175BB" w:rsidRPr="00FA6E4A">
        <w:rPr>
          <w:rFonts w:ascii="Times New Roman" w:hAnsi="Times New Roman" w:cs="Times New Roman"/>
          <w:sz w:val="28"/>
          <w:szCs w:val="28"/>
        </w:rPr>
        <w:t>от общего числа выпускников приходится на</w:t>
      </w:r>
      <w:r w:rsidRPr="00FA6E4A">
        <w:rPr>
          <w:rFonts w:ascii="Times New Roman" w:hAnsi="Times New Roman" w:cs="Times New Roman"/>
          <w:sz w:val="28"/>
          <w:szCs w:val="28"/>
        </w:rPr>
        <w:t xml:space="preserve"> </w:t>
      </w:r>
      <w:r w:rsidR="00C175BB" w:rsidRPr="00FA6E4A">
        <w:rPr>
          <w:rFonts w:ascii="Times New Roman" w:hAnsi="Times New Roman" w:cs="Times New Roman"/>
          <w:sz w:val="28"/>
          <w:szCs w:val="28"/>
        </w:rPr>
        <w:t xml:space="preserve">Улаганский (46,97 %), </w:t>
      </w:r>
      <w:r w:rsidRPr="00FA6E4A">
        <w:rPr>
          <w:rFonts w:ascii="Times New Roman" w:hAnsi="Times New Roman" w:cs="Times New Roman"/>
          <w:sz w:val="28"/>
          <w:szCs w:val="28"/>
        </w:rPr>
        <w:t>Кош-Агачск</w:t>
      </w:r>
      <w:r w:rsidR="00C175BB" w:rsidRPr="00FA6E4A">
        <w:rPr>
          <w:rFonts w:ascii="Times New Roman" w:hAnsi="Times New Roman" w:cs="Times New Roman"/>
          <w:sz w:val="28"/>
          <w:szCs w:val="28"/>
        </w:rPr>
        <w:t>ий</w:t>
      </w:r>
      <w:r w:rsidRPr="00FA6E4A">
        <w:rPr>
          <w:rFonts w:ascii="Times New Roman" w:hAnsi="Times New Roman" w:cs="Times New Roman"/>
          <w:sz w:val="28"/>
          <w:szCs w:val="28"/>
        </w:rPr>
        <w:t xml:space="preserve"> (</w:t>
      </w:r>
      <w:r w:rsidR="00C175BB" w:rsidRPr="00FA6E4A">
        <w:rPr>
          <w:rFonts w:ascii="Times New Roman" w:hAnsi="Times New Roman" w:cs="Times New Roman"/>
          <w:sz w:val="28"/>
          <w:szCs w:val="28"/>
        </w:rPr>
        <w:t>33,33 %</w:t>
      </w:r>
      <w:r w:rsidRPr="00FA6E4A">
        <w:rPr>
          <w:rFonts w:ascii="Times New Roman" w:hAnsi="Times New Roman" w:cs="Times New Roman"/>
          <w:sz w:val="28"/>
          <w:szCs w:val="28"/>
        </w:rPr>
        <w:t xml:space="preserve">) и </w:t>
      </w:r>
      <w:r w:rsidR="00C175BB" w:rsidRPr="00FA6E4A">
        <w:rPr>
          <w:rFonts w:ascii="Times New Roman" w:hAnsi="Times New Roman" w:cs="Times New Roman"/>
          <w:sz w:val="28"/>
          <w:szCs w:val="28"/>
        </w:rPr>
        <w:t>Чемальский (34,04 %), Шебалинский (33,85 5%)</w:t>
      </w:r>
      <w:r w:rsidRPr="00FA6E4A">
        <w:rPr>
          <w:rFonts w:ascii="Times New Roman" w:hAnsi="Times New Roman" w:cs="Times New Roman"/>
          <w:sz w:val="28"/>
          <w:szCs w:val="28"/>
        </w:rPr>
        <w:t xml:space="preserve"> район</w:t>
      </w:r>
      <w:r w:rsidR="00C175BB" w:rsidRPr="00FA6E4A">
        <w:rPr>
          <w:rFonts w:ascii="Times New Roman" w:hAnsi="Times New Roman" w:cs="Times New Roman"/>
          <w:sz w:val="28"/>
          <w:szCs w:val="28"/>
        </w:rPr>
        <w:t>ы</w:t>
      </w:r>
      <w:r w:rsidRPr="00FA6E4A">
        <w:rPr>
          <w:rFonts w:ascii="Times New Roman" w:hAnsi="Times New Roman" w:cs="Times New Roman"/>
          <w:sz w:val="28"/>
          <w:szCs w:val="28"/>
        </w:rPr>
        <w:t>.</w:t>
      </w:r>
    </w:p>
    <w:p w:rsidR="002D57BE" w:rsidRPr="00FA6E4A" w:rsidRDefault="00B61E03" w:rsidP="008A7D73">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b/>
          <w:sz w:val="28"/>
          <w:szCs w:val="28"/>
        </w:rPr>
        <w:t>ВЫВОД о характере изменения количества участников ЕГЭ по предмету</w:t>
      </w:r>
    </w:p>
    <w:p w:rsidR="00DC0937" w:rsidRPr="00FA6E4A" w:rsidRDefault="00D971F0" w:rsidP="00DF7206">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 xml:space="preserve">В </w:t>
      </w:r>
      <w:r w:rsidR="007A3C3C" w:rsidRPr="00FA6E4A">
        <w:rPr>
          <w:rFonts w:ascii="Times New Roman" w:hAnsi="Times New Roman" w:cs="Times New Roman"/>
          <w:sz w:val="28"/>
          <w:szCs w:val="28"/>
        </w:rPr>
        <w:t>течение</w:t>
      </w:r>
      <w:r w:rsidRPr="00FA6E4A">
        <w:rPr>
          <w:rFonts w:ascii="Times New Roman" w:hAnsi="Times New Roman" w:cs="Times New Roman"/>
          <w:sz w:val="28"/>
          <w:szCs w:val="28"/>
        </w:rPr>
        <w:t xml:space="preserve"> последних 3-х лет </w:t>
      </w:r>
      <w:r w:rsidR="007A3C3C" w:rsidRPr="00FA6E4A">
        <w:rPr>
          <w:rFonts w:ascii="Times New Roman" w:hAnsi="Times New Roman" w:cs="Times New Roman"/>
          <w:sz w:val="28"/>
          <w:szCs w:val="28"/>
        </w:rPr>
        <w:t>идет снижение общего количества</w:t>
      </w:r>
      <w:r w:rsidRPr="00FA6E4A">
        <w:rPr>
          <w:rFonts w:ascii="Times New Roman" w:hAnsi="Times New Roman" w:cs="Times New Roman"/>
          <w:sz w:val="28"/>
          <w:szCs w:val="28"/>
        </w:rPr>
        <w:t xml:space="preserve"> участников</w:t>
      </w:r>
      <w:r w:rsidR="007A3C3C" w:rsidRPr="00FA6E4A">
        <w:rPr>
          <w:rFonts w:ascii="Times New Roman" w:hAnsi="Times New Roman" w:cs="Times New Roman"/>
          <w:sz w:val="28"/>
          <w:szCs w:val="28"/>
        </w:rPr>
        <w:t xml:space="preserve"> ЕГЭ</w:t>
      </w:r>
      <w:r w:rsidR="00C175BB" w:rsidRPr="00FA6E4A">
        <w:rPr>
          <w:rFonts w:ascii="Times New Roman" w:hAnsi="Times New Roman" w:cs="Times New Roman"/>
          <w:sz w:val="28"/>
          <w:szCs w:val="28"/>
        </w:rPr>
        <w:t xml:space="preserve"> по предмету</w:t>
      </w:r>
      <w:r w:rsidR="007A3C3C" w:rsidRPr="00FA6E4A">
        <w:rPr>
          <w:rFonts w:ascii="Times New Roman" w:hAnsi="Times New Roman" w:cs="Times New Roman"/>
          <w:sz w:val="28"/>
          <w:szCs w:val="28"/>
        </w:rPr>
        <w:t xml:space="preserve">. </w:t>
      </w:r>
      <w:r w:rsidRPr="00FA6E4A">
        <w:rPr>
          <w:rFonts w:ascii="Times New Roman" w:hAnsi="Times New Roman" w:cs="Times New Roman"/>
          <w:sz w:val="28"/>
          <w:szCs w:val="28"/>
        </w:rPr>
        <w:t xml:space="preserve"> </w:t>
      </w:r>
      <w:r w:rsidR="007A3C3C" w:rsidRPr="00FA6E4A">
        <w:rPr>
          <w:rFonts w:ascii="Times New Roman" w:hAnsi="Times New Roman" w:cs="Times New Roman"/>
          <w:sz w:val="28"/>
          <w:szCs w:val="28"/>
        </w:rPr>
        <w:t>Среди участников ЕГЭ 2015 года традиционно о</w:t>
      </w:r>
      <w:r w:rsidR="002D57BE" w:rsidRPr="00FA6E4A">
        <w:rPr>
          <w:rFonts w:ascii="Times New Roman" w:hAnsi="Times New Roman" w:cs="Times New Roman"/>
          <w:sz w:val="28"/>
          <w:szCs w:val="28"/>
        </w:rPr>
        <w:t xml:space="preserve">тмечается </w:t>
      </w:r>
      <w:r w:rsidR="007A3C3C" w:rsidRPr="00FA6E4A">
        <w:rPr>
          <w:rFonts w:ascii="Times New Roman" w:hAnsi="Times New Roman" w:cs="Times New Roman"/>
          <w:sz w:val="28"/>
          <w:szCs w:val="28"/>
        </w:rPr>
        <w:t>большее ко</w:t>
      </w:r>
      <w:r w:rsidR="00385E0A" w:rsidRPr="00FA6E4A">
        <w:rPr>
          <w:rFonts w:ascii="Times New Roman" w:hAnsi="Times New Roman" w:cs="Times New Roman"/>
          <w:sz w:val="28"/>
          <w:szCs w:val="28"/>
        </w:rPr>
        <w:t>личество учащихся городских общеобразовательных учреждений</w:t>
      </w:r>
      <w:r w:rsidR="00CA27B1" w:rsidRPr="00FA6E4A">
        <w:rPr>
          <w:rFonts w:ascii="Times New Roman" w:hAnsi="Times New Roman" w:cs="Times New Roman"/>
          <w:sz w:val="28"/>
          <w:szCs w:val="28"/>
        </w:rPr>
        <w:t xml:space="preserve">, отмечается </w:t>
      </w:r>
      <w:r w:rsidR="002D57BE" w:rsidRPr="00FA6E4A">
        <w:rPr>
          <w:rFonts w:ascii="Times New Roman" w:hAnsi="Times New Roman" w:cs="Times New Roman"/>
          <w:sz w:val="28"/>
          <w:szCs w:val="28"/>
        </w:rPr>
        <w:t xml:space="preserve">участие выпускников техникумов, вечерней школы.  </w:t>
      </w:r>
      <w:r w:rsidR="00C175BB" w:rsidRPr="00FA6E4A">
        <w:rPr>
          <w:rFonts w:ascii="Times New Roman" w:hAnsi="Times New Roman" w:cs="Times New Roman"/>
          <w:sz w:val="28"/>
          <w:szCs w:val="28"/>
        </w:rPr>
        <w:t>Среди сельских школ наибольший процент участников ЕГЭ по истории от общего числа выпускников приходится на Улаганский район</w:t>
      </w:r>
      <w:r w:rsidR="002D57BE" w:rsidRPr="00FA6E4A">
        <w:rPr>
          <w:rFonts w:ascii="Times New Roman" w:hAnsi="Times New Roman" w:cs="Times New Roman"/>
          <w:sz w:val="28"/>
          <w:szCs w:val="28"/>
        </w:rPr>
        <w:t>.</w:t>
      </w:r>
      <w:r w:rsidR="00385E0A" w:rsidRPr="00FA6E4A">
        <w:rPr>
          <w:rFonts w:ascii="Times New Roman" w:hAnsi="Times New Roman" w:cs="Times New Roman"/>
          <w:sz w:val="28"/>
          <w:szCs w:val="28"/>
        </w:rPr>
        <w:t xml:space="preserve">  Анализируя состав и результаты участников по гендерному признаку можно сказать следующее: количество сдающ</w:t>
      </w:r>
      <w:r w:rsidR="008023E1" w:rsidRPr="00FA6E4A">
        <w:rPr>
          <w:rFonts w:ascii="Times New Roman" w:hAnsi="Times New Roman" w:cs="Times New Roman"/>
          <w:sz w:val="28"/>
          <w:szCs w:val="28"/>
        </w:rPr>
        <w:t xml:space="preserve">их историю девушек превосходит </w:t>
      </w:r>
      <w:r w:rsidR="00385E0A" w:rsidRPr="00FA6E4A">
        <w:rPr>
          <w:rFonts w:ascii="Times New Roman" w:hAnsi="Times New Roman" w:cs="Times New Roman"/>
          <w:sz w:val="28"/>
          <w:szCs w:val="28"/>
        </w:rPr>
        <w:t xml:space="preserve">количество сдающих историю юношей.  А также следует отметить такой факт, что средний балл по предмету у девушек </w:t>
      </w:r>
      <w:r w:rsidR="00B61E03" w:rsidRPr="00FA6E4A">
        <w:rPr>
          <w:rFonts w:ascii="Times New Roman" w:hAnsi="Times New Roman" w:cs="Times New Roman"/>
          <w:sz w:val="28"/>
          <w:szCs w:val="28"/>
        </w:rPr>
        <w:t xml:space="preserve">выше, </w:t>
      </w:r>
      <w:r w:rsidR="00385E0A" w:rsidRPr="00FA6E4A">
        <w:rPr>
          <w:rFonts w:ascii="Times New Roman" w:hAnsi="Times New Roman" w:cs="Times New Roman"/>
          <w:sz w:val="28"/>
          <w:szCs w:val="28"/>
        </w:rPr>
        <w:t>чем у юношей.</w:t>
      </w:r>
    </w:p>
    <w:p w:rsidR="00E2095E" w:rsidRPr="00065232" w:rsidRDefault="00E2095E" w:rsidP="00DF7206">
      <w:pPr>
        <w:spacing w:after="0" w:line="240" w:lineRule="auto"/>
        <w:jc w:val="both"/>
        <w:rPr>
          <w:rFonts w:ascii="Times New Roman" w:hAnsi="Times New Roman" w:cs="Times New Roman"/>
          <w:sz w:val="28"/>
          <w:szCs w:val="28"/>
        </w:rPr>
      </w:pPr>
    </w:p>
    <w:p w:rsidR="009A3C6D" w:rsidRPr="00FA6E4A" w:rsidRDefault="00DF7206" w:rsidP="00065232">
      <w:pPr>
        <w:tabs>
          <w:tab w:val="left" w:pos="1134"/>
        </w:tabs>
        <w:spacing w:after="0" w:line="240" w:lineRule="auto"/>
        <w:ind w:firstLine="720"/>
        <w:jc w:val="both"/>
        <w:rPr>
          <w:rFonts w:ascii="Times New Roman" w:eastAsia="Times New Roman" w:hAnsi="Times New Roman" w:cs="Times New Roman"/>
          <w:b/>
          <w:bCs/>
          <w:smallCaps/>
          <w:sz w:val="24"/>
          <w:szCs w:val="24"/>
          <w:lang w:eastAsia="ru-RU"/>
        </w:rPr>
      </w:pPr>
      <w:r w:rsidRPr="00065232">
        <w:rPr>
          <w:rFonts w:ascii="Times New Roman" w:eastAsia="Times New Roman" w:hAnsi="Times New Roman" w:cs="Times New Roman"/>
          <w:b/>
          <w:bCs/>
          <w:smallCaps/>
          <w:sz w:val="28"/>
          <w:szCs w:val="28"/>
          <w:lang w:eastAsia="ru-RU"/>
        </w:rPr>
        <w:t>2.</w:t>
      </w:r>
      <w:r w:rsidRPr="00FA6E4A">
        <w:rPr>
          <w:rFonts w:ascii="Times New Roman" w:eastAsia="Times New Roman" w:hAnsi="Times New Roman" w:cs="Times New Roman"/>
          <w:b/>
          <w:bCs/>
          <w:smallCaps/>
          <w:sz w:val="24"/>
          <w:szCs w:val="24"/>
          <w:lang w:eastAsia="ru-RU"/>
        </w:rPr>
        <w:tab/>
        <w:t>КРАТКАЯ ХАРАКТЕРИСТИКА КИМ ПО ПРЕДМЕТУ</w:t>
      </w:r>
    </w:p>
    <w:p w:rsidR="00CE2B06" w:rsidRPr="00FA6E4A" w:rsidRDefault="00065232" w:rsidP="00DF7206">
      <w:pPr>
        <w:spacing w:after="0" w:line="240" w:lineRule="auto"/>
        <w:ind w:firstLine="720"/>
        <w:jc w:val="both"/>
        <w:rPr>
          <w:rFonts w:ascii="Times New Roman" w:hAnsi="Times New Roman" w:cs="Times New Roman"/>
          <w:sz w:val="28"/>
          <w:szCs w:val="28"/>
        </w:rPr>
      </w:pPr>
      <w:r w:rsidRPr="00065232">
        <w:rPr>
          <w:rFonts w:ascii="Times New Roman" w:hAnsi="Times New Roman" w:cs="Times New Roman"/>
          <w:b/>
          <w:sz w:val="28"/>
          <w:szCs w:val="28"/>
        </w:rPr>
        <w:t>2.1</w:t>
      </w:r>
      <w:r>
        <w:rPr>
          <w:rFonts w:ascii="Times New Roman" w:hAnsi="Times New Roman" w:cs="Times New Roman"/>
          <w:sz w:val="28"/>
          <w:szCs w:val="28"/>
        </w:rPr>
        <w:t xml:space="preserve"> </w:t>
      </w:r>
      <w:r w:rsidR="00E2095E" w:rsidRPr="00FA6E4A">
        <w:rPr>
          <w:rFonts w:ascii="Times New Roman" w:hAnsi="Times New Roman" w:cs="Times New Roman"/>
          <w:sz w:val="28"/>
          <w:szCs w:val="28"/>
        </w:rPr>
        <w:t>Экзаменационная работа охватывает содержание курса истории России с древности по настоящее время с включением элементов всеобщей истории (история войн, дипломатии, культуры, экономических связей и т.п.) и нацелена на выявление образовательных достижений выпускников средних общеобразовательных учреждений.</w:t>
      </w:r>
    </w:p>
    <w:p w:rsidR="00E2095E" w:rsidRPr="00FA6E4A" w:rsidRDefault="00E2095E" w:rsidP="00DF7206">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Каждый вариант экзаменационной работы состоит из двух частей и включает в себя 40 заданий, различающихся формой и уровнем сложности.</w:t>
      </w:r>
    </w:p>
    <w:p w:rsidR="00E2095E" w:rsidRPr="00FA6E4A" w:rsidRDefault="00E2095E" w:rsidP="00DF7206">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Часть 1 содержит 34 задания с кратким ответом.</w:t>
      </w:r>
    </w:p>
    <w:p w:rsidR="00E2095E" w:rsidRPr="00FA6E4A" w:rsidRDefault="00E2095E" w:rsidP="00DF7206">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В экзаменационной работе предложены следующие разновидности заданий с кратким ответом:</w:t>
      </w:r>
    </w:p>
    <w:p w:rsidR="00E2095E" w:rsidRPr="00FA6E4A" w:rsidRDefault="00E2095E" w:rsidP="00DF7206">
      <w:pPr>
        <w:spacing w:after="0" w:line="240" w:lineRule="auto"/>
        <w:jc w:val="both"/>
        <w:rPr>
          <w:rFonts w:ascii="Times New Roman" w:hAnsi="Times New Roman" w:cs="Times New Roman"/>
          <w:sz w:val="28"/>
          <w:szCs w:val="28"/>
        </w:rPr>
      </w:pPr>
      <w:r w:rsidRPr="00FA6E4A">
        <w:rPr>
          <w:rFonts w:ascii="Times New Roman" w:hAnsi="Times New Roman" w:cs="Times New Roman"/>
          <w:sz w:val="28"/>
          <w:szCs w:val="28"/>
        </w:rPr>
        <w:t>– задания на выбор и запись одного или нескольких правильных ответов из предложенного перечня ответов;</w:t>
      </w:r>
    </w:p>
    <w:p w:rsidR="00E2095E" w:rsidRPr="00FA6E4A" w:rsidRDefault="00E2095E" w:rsidP="00DF7206">
      <w:pPr>
        <w:spacing w:after="0" w:line="240" w:lineRule="auto"/>
        <w:jc w:val="both"/>
        <w:rPr>
          <w:rFonts w:ascii="Times New Roman" w:hAnsi="Times New Roman" w:cs="Times New Roman"/>
          <w:sz w:val="28"/>
          <w:szCs w:val="28"/>
        </w:rPr>
      </w:pPr>
      <w:r w:rsidRPr="00FA6E4A">
        <w:rPr>
          <w:rFonts w:ascii="Times New Roman" w:hAnsi="Times New Roman" w:cs="Times New Roman"/>
          <w:sz w:val="28"/>
          <w:szCs w:val="28"/>
        </w:rPr>
        <w:lastRenderedPageBreak/>
        <w:t>– задания на определение последовательности расположения данных элементов;</w:t>
      </w:r>
    </w:p>
    <w:p w:rsidR="00E2095E" w:rsidRPr="00FA6E4A" w:rsidRDefault="00E2095E" w:rsidP="00DF7206">
      <w:pPr>
        <w:spacing w:after="0" w:line="240" w:lineRule="auto"/>
        <w:jc w:val="both"/>
        <w:rPr>
          <w:rFonts w:ascii="Times New Roman" w:hAnsi="Times New Roman" w:cs="Times New Roman"/>
          <w:sz w:val="28"/>
          <w:szCs w:val="28"/>
        </w:rPr>
      </w:pPr>
      <w:r w:rsidRPr="00FA6E4A">
        <w:rPr>
          <w:rFonts w:ascii="Times New Roman" w:hAnsi="Times New Roman" w:cs="Times New Roman"/>
          <w:sz w:val="28"/>
          <w:szCs w:val="28"/>
        </w:rPr>
        <w:t>– задания на установление соответствия элементов, данных в нескольких информационных рядах;</w:t>
      </w:r>
    </w:p>
    <w:p w:rsidR="00E2095E" w:rsidRPr="00FA6E4A" w:rsidRDefault="00E2095E" w:rsidP="00DF7206">
      <w:pPr>
        <w:spacing w:after="0" w:line="240" w:lineRule="auto"/>
        <w:jc w:val="both"/>
        <w:rPr>
          <w:rFonts w:ascii="Times New Roman" w:hAnsi="Times New Roman" w:cs="Times New Roman"/>
          <w:sz w:val="28"/>
          <w:szCs w:val="28"/>
        </w:rPr>
      </w:pPr>
      <w:r w:rsidRPr="00FA6E4A">
        <w:rPr>
          <w:rFonts w:ascii="Times New Roman" w:hAnsi="Times New Roman" w:cs="Times New Roman"/>
          <w:sz w:val="28"/>
          <w:szCs w:val="28"/>
        </w:rPr>
        <w:t>– задания на определение по указанным признакам и запись в виде слова (словосочетания) термина, названия, имени, века, года и т.п.;</w:t>
      </w:r>
    </w:p>
    <w:p w:rsidR="00E2095E" w:rsidRPr="00FA6E4A" w:rsidRDefault="00E2095E" w:rsidP="00DF7206">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Ответ на задания части 1 дается соответствующей записью в виде цифры или последовательности цифр, записанных без пробелов и разделительных символов; слова или словосочетания (также записывается без пробелов и разделительных символов).</w:t>
      </w:r>
    </w:p>
    <w:p w:rsidR="00065232" w:rsidRDefault="00E2095E" w:rsidP="00065232">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Часть 2 содержит 6 заданий с развернутым ответом, выявляющих и оценивающих освоение выпускниками различных комплексных умений. 35–37 – комплекс заданий, связанных с анализом исторического источника (проведение атрибуции источника; извлечение информации; привлечение исторических знаний для анализа проблематики источника, позиции автора). 38–40 – задания, связанные с применением приемов причинно-следственного, структурно-функционально</w:t>
      </w:r>
      <w:r w:rsidR="00DE54E1" w:rsidRPr="00FA6E4A">
        <w:rPr>
          <w:rFonts w:ascii="Times New Roman" w:hAnsi="Times New Roman" w:cs="Times New Roman"/>
          <w:sz w:val="28"/>
          <w:szCs w:val="28"/>
        </w:rPr>
        <w:t>го, временнόго и пространствен</w:t>
      </w:r>
      <w:r w:rsidRPr="00FA6E4A">
        <w:rPr>
          <w:rFonts w:ascii="Times New Roman" w:hAnsi="Times New Roman" w:cs="Times New Roman"/>
          <w:sz w:val="28"/>
          <w:szCs w:val="28"/>
        </w:rPr>
        <w:t>ного анализа для изучения исторических процессов и явлений. Задание 38 связано с анализом какой-либо исторической проблемы, ситуации. Задание 39 предполагает анализ исторических версий и оценок, аргументацию различных точек зрения с привлечением знаний курса. Задание 40 связано с представлением результатов историко-познавательной деятельности в свободной форме. Задание 40 – альтерна</w:t>
      </w:r>
      <w:r w:rsidR="00DE54E1" w:rsidRPr="00FA6E4A">
        <w:rPr>
          <w:rFonts w:ascii="Times New Roman" w:hAnsi="Times New Roman" w:cs="Times New Roman"/>
          <w:sz w:val="28"/>
          <w:szCs w:val="28"/>
        </w:rPr>
        <w:t>тивное: выпускник имеет возмож</w:t>
      </w:r>
      <w:r w:rsidRPr="00FA6E4A">
        <w:rPr>
          <w:rFonts w:ascii="Times New Roman" w:hAnsi="Times New Roman" w:cs="Times New Roman"/>
          <w:sz w:val="28"/>
          <w:szCs w:val="28"/>
        </w:rPr>
        <w:t>ность выбрать одного из четырёх предлагаемых деятелей различных эпох (один из исторических деятелей в списке изучается в курсе всеобщей истории) и продемонстрировать свои знания и умения на наиболее знакомом ему историческом материале. Задание 40 оценивается по системе критериев.</w:t>
      </w:r>
    </w:p>
    <w:p w:rsidR="00065232" w:rsidRDefault="00065232" w:rsidP="00065232">
      <w:pPr>
        <w:spacing w:after="0" w:line="240" w:lineRule="auto"/>
        <w:ind w:firstLine="720"/>
        <w:jc w:val="both"/>
        <w:rPr>
          <w:rFonts w:ascii="Times New Roman" w:hAnsi="Times New Roman" w:cs="Times New Roman"/>
          <w:iCs/>
          <w:sz w:val="28"/>
          <w:szCs w:val="28"/>
        </w:rPr>
      </w:pPr>
      <w:r w:rsidRPr="00065232">
        <w:rPr>
          <w:rFonts w:ascii="Times New Roman" w:hAnsi="Times New Roman" w:cs="Times New Roman"/>
          <w:b/>
          <w:iCs/>
          <w:sz w:val="28"/>
          <w:szCs w:val="28"/>
        </w:rPr>
        <w:t xml:space="preserve">2.2 </w:t>
      </w:r>
      <w:r w:rsidR="00E2095E" w:rsidRPr="00065232">
        <w:rPr>
          <w:rFonts w:ascii="Times New Roman" w:hAnsi="Times New Roman" w:cs="Times New Roman"/>
          <w:iCs/>
          <w:sz w:val="28"/>
          <w:szCs w:val="28"/>
        </w:rPr>
        <w:t>Распределение заданий по частям экзаменационной работы</w:t>
      </w:r>
      <w:r>
        <w:rPr>
          <w:rFonts w:ascii="Times New Roman" w:hAnsi="Times New Roman" w:cs="Times New Roman"/>
          <w:iCs/>
          <w:sz w:val="28"/>
          <w:szCs w:val="28"/>
        </w:rPr>
        <w:t>.</w:t>
      </w:r>
    </w:p>
    <w:p w:rsidR="00065232" w:rsidRPr="00065232" w:rsidRDefault="00065232" w:rsidP="00065232">
      <w:pPr>
        <w:spacing w:after="0" w:line="240" w:lineRule="auto"/>
        <w:ind w:firstLine="720"/>
        <w:jc w:val="right"/>
        <w:rPr>
          <w:rFonts w:ascii="Times New Roman" w:hAnsi="Times New Roman" w:cs="Times New Roman"/>
          <w:sz w:val="28"/>
          <w:szCs w:val="28"/>
        </w:rPr>
      </w:pPr>
      <w:r>
        <w:rPr>
          <w:rFonts w:ascii="Times New Roman" w:eastAsia="Times New Roman" w:hAnsi="Times New Roman"/>
          <w:sz w:val="24"/>
        </w:rPr>
        <w:t>Таблица 6</w:t>
      </w:r>
    </w:p>
    <w:tbl>
      <w:tblPr>
        <w:tblStyle w:val="a3"/>
        <w:tblW w:w="0" w:type="auto"/>
        <w:tblLook w:val="04A0" w:firstRow="1" w:lastRow="0" w:firstColumn="1" w:lastColumn="0" w:noHBand="0" w:noVBand="1"/>
      </w:tblPr>
      <w:tblGrid>
        <w:gridCol w:w="1101"/>
        <w:gridCol w:w="1437"/>
        <w:gridCol w:w="1800"/>
        <w:gridCol w:w="3567"/>
        <w:gridCol w:w="1666"/>
      </w:tblGrid>
      <w:tr w:rsidR="00FA6E4A" w:rsidRPr="00FA6E4A" w:rsidTr="008A7D73">
        <w:tc>
          <w:tcPr>
            <w:tcW w:w="1101"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Части работы</w:t>
            </w:r>
          </w:p>
        </w:tc>
        <w:tc>
          <w:tcPr>
            <w:tcW w:w="1437"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Количество заданий</w:t>
            </w:r>
          </w:p>
        </w:tc>
        <w:tc>
          <w:tcPr>
            <w:tcW w:w="1800"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Максимальный первичный балл</w:t>
            </w:r>
          </w:p>
        </w:tc>
        <w:tc>
          <w:tcPr>
            <w:tcW w:w="3567" w:type="dxa"/>
          </w:tcPr>
          <w:p w:rsidR="00E2095E" w:rsidRPr="00FA6E4A" w:rsidRDefault="00E2095E" w:rsidP="009A3C6D">
            <w:pPr>
              <w:autoSpaceDE w:val="0"/>
              <w:autoSpaceDN w:val="0"/>
              <w:adjustRightInd w:val="0"/>
              <w:spacing w:line="240" w:lineRule="exact"/>
              <w:rPr>
                <w:rFonts w:ascii="Times New Roman" w:eastAsia="TimesNewRomanPSMT" w:hAnsi="Times New Roman" w:cs="Times New Roman"/>
                <w:sz w:val="24"/>
                <w:szCs w:val="24"/>
              </w:rPr>
            </w:pPr>
            <w:r w:rsidRPr="00FA6E4A">
              <w:rPr>
                <w:rFonts w:ascii="Times New Roman" w:eastAsia="TimesNewRomanPSMT" w:hAnsi="Times New Roman" w:cs="Times New Roman"/>
                <w:sz w:val="24"/>
                <w:szCs w:val="24"/>
              </w:rPr>
              <w:t>Процент максимального</w:t>
            </w:r>
          </w:p>
          <w:p w:rsidR="00E2095E" w:rsidRPr="00FA6E4A" w:rsidRDefault="00E2095E" w:rsidP="009A3C6D">
            <w:pPr>
              <w:autoSpaceDE w:val="0"/>
              <w:autoSpaceDN w:val="0"/>
              <w:adjustRightInd w:val="0"/>
              <w:spacing w:line="240" w:lineRule="exact"/>
              <w:rPr>
                <w:rFonts w:ascii="Times New Roman" w:eastAsia="TimesNewRomanPSMT" w:hAnsi="Times New Roman" w:cs="Times New Roman"/>
                <w:sz w:val="24"/>
                <w:szCs w:val="24"/>
              </w:rPr>
            </w:pPr>
            <w:r w:rsidRPr="00FA6E4A">
              <w:rPr>
                <w:rFonts w:ascii="Times New Roman" w:eastAsia="TimesNewRomanPSMT" w:hAnsi="Times New Roman" w:cs="Times New Roman"/>
                <w:sz w:val="24"/>
                <w:szCs w:val="24"/>
              </w:rPr>
              <w:t>первичного балла за</w:t>
            </w:r>
          </w:p>
          <w:p w:rsidR="00E2095E" w:rsidRPr="00FA6E4A" w:rsidRDefault="00E2095E" w:rsidP="009A3C6D">
            <w:pPr>
              <w:autoSpaceDE w:val="0"/>
              <w:autoSpaceDN w:val="0"/>
              <w:adjustRightInd w:val="0"/>
              <w:spacing w:line="240" w:lineRule="exact"/>
              <w:rPr>
                <w:rFonts w:ascii="Times New Roman" w:eastAsia="TimesNewRomanPSMT" w:hAnsi="Times New Roman" w:cs="Times New Roman"/>
                <w:sz w:val="24"/>
                <w:szCs w:val="24"/>
              </w:rPr>
            </w:pPr>
            <w:r w:rsidRPr="00FA6E4A">
              <w:rPr>
                <w:rFonts w:ascii="Times New Roman" w:eastAsia="TimesNewRomanPSMT" w:hAnsi="Times New Roman" w:cs="Times New Roman"/>
                <w:sz w:val="24"/>
                <w:szCs w:val="24"/>
              </w:rPr>
              <w:t>выполнение заданий данной части от</w:t>
            </w:r>
          </w:p>
          <w:p w:rsidR="00E2095E" w:rsidRPr="00FA6E4A" w:rsidRDefault="00E2095E" w:rsidP="009A3C6D">
            <w:pPr>
              <w:autoSpaceDE w:val="0"/>
              <w:autoSpaceDN w:val="0"/>
              <w:adjustRightInd w:val="0"/>
              <w:spacing w:line="240" w:lineRule="exact"/>
              <w:rPr>
                <w:rFonts w:ascii="Times New Roman" w:eastAsia="TimesNewRomanPSMT" w:hAnsi="Times New Roman" w:cs="Times New Roman"/>
                <w:sz w:val="24"/>
                <w:szCs w:val="24"/>
              </w:rPr>
            </w:pPr>
            <w:r w:rsidRPr="00FA6E4A">
              <w:rPr>
                <w:rFonts w:ascii="Times New Roman" w:eastAsia="TimesNewRomanPSMT" w:hAnsi="Times New Roman" w:cs="Times New Roman"/>
                <w:sz w:val="24"/>
                <w:szCs w:val="24"/>
              </w:rPr>
              <w:t>максимального первичного балла за всю работу, равного 59</w:t>
            </w:r>
          </w:p>
        </w:tc>
        <w:tc>
          <w:tcPr>
            <w:tcW w:w="1666"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Тип заданий</w:t>
            </w:r>
          </w:p>
        </w:tc>
      </w:tr>
      <w:tr w:rsidR="00FA6E4A" w:rsidRPr="00FA6E4A" w:rsidTr="008A7D73">
        <w:tc>
          <w:tcPr>
            <w:tcW w:w="1101"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Часть 1</w:t>
            </w:r>
          </w:p>
        </w:tc>
        <w:tc>
          <w:tcPr>
            <w:tcW w:w="1437"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34</w:t>
            </w:r>
          </w:p>
        </w:tc>
        <w:tc>
          <w:tcPr>
            <w:tcW w:w="1800"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40</w:t>
            </w:r>
          </w:p>
        </w:tc>
        <w:tc>
          <w:tcPr>
            <w:tcW w:w="3567"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67,8</w:t>
            </w:r>
          </w:p>
        </w:tc>
        <w:tc>
          <w:tcPr>
            <w:tcW w:w="1666"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С кратким ответом</w:t>
            </w:r>
          </w:p>
        </w:tc>
      </w:tr>
      <w:tr w:rsidR="00FA6E4A" w:rsidRPr="00FA6E4A" w:rsidTr="008A7D73">
        <w:tc>
          <w:tcPr>
            <w:tcW w:w="1101"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Часть 2</w:t>
            </w:r>
          </w:p>
        </w:tc>
        <w:tc>
          <w:tcPr>
            <w:tcW w:w="1437"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6</w:t>
            </w:r>
          </w:p>
        </w:tc>
        <w:tc>
          <w:tcPr>
            <w:tcW w:w="1800"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19</w:t>
            </w:r>
          </w:p>
        </w:tc>
        <w:tc>
          <w:tcPr>
            <w:tcW w:w="3567"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32,2</w:t>
            </w:r>
          </w:p>
        </w:tc>
        <w:tc>
          <w:tcPr>
            <w:tcW w:w="1666" w:type="dxa"/>
          </w:tcPr>
          <w:p w:rsidR="00E2095E" w:rsidRPr="00FA6E4A" w:rsidRDefault="008A7D73" w:rsidP="008A7D73">
            <w:pPr>
              <w:spacing w:line="240" w:lineRule="exact"/>
              <w:ind w:right="-143"/>
              <w:rPr>
                <w:rFonts w:ascii="Times New Roman" w:hAnsi="Times New Roman" w:cs="Times New Roman"/>
                <w:sz w:val="24"/>
                <w:szCs w:val="24"/>
              </w:rPr>
            </w:pPr>
            <w:r w:rsidRPr="00FA6E4A">
              <w:rPr>
                <w:rFonts w:ascii="Times New Roman" w:hAnsi="Times New Roman" w:cs="Times New Roman"/>
                <w:sz w:val="24"/>
                <w:szCs w:val="24"/>
              </w:rPr>
              <w:t xml:space="preserve">С </w:t>
            </w:r>
            <w:r w:rsidR="00E2095E" w:rsidRPr="00FA6E4A">
              <w:rPr>
                <w:rFonts w:ascii="Times New Roman" w:hAnsi="Times New Roman" w:cs="Times New Roman"/>
                <w:sz w:val="24"/>
                <w:szCs w:val="24"/>
              </w:rPr>
              <w:t>развернутым ответом</w:t>
            </w:r>
          </w:p>
        </w:tc>
      </w:tr>
      <w:tr w:rsidR="00FA6E4A" w:rsidRPr="00FA6E4A" w:rsidTr="008A7D73">
        <w:tc>
          <w:tcPr>
            <w:tcW w:w="1101"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 xml:space="preserve">Итого </w:t>
            </w:r>
          </w:p>
        </w:tc>
        <w:tc>
          <w:tcPr>
            <w:tcW w:w="1437"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40</w:t>
            </w:r>
          </w:p>
        </w:tc>
        <w:tc>
          <w:tcPr>
            <w:tcW w:w="1800"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59</w:t>
            </w:r>
          </w:p>
        </w:tc>
        <w:tc>
          <w:tcPr>
            <w:tcW w:w="3567" w:type="dxa"/>
          </w:tcPr>
          <w:p w:rsidR="00E2095E" w:rsidRPr="00FA6E4A" w:rsidRDefault="00E2095E" w:rsidP="009A3C6D">
            <w:pPr>
              <w:spacing w:line="240" w:lineRule="exact"/>
              <w:rPr>
                <w:rFonts w:ascii="Times New Roman" w:hAnsi="Times New Roman" w:cs="Times New Roman"/>
                <w:sz w:val="24"/>
                <w:szCs w:val="24"/>
              </w:rPr>
            </w:pPr>
            <w:r w:rsidRPr="00FA6E4A">
              <w:rPr>
                <w:rFonts w:ascii="Times New Roman" w:hAnsi="Times New Roman" w:cs="Times New Roman"/>
                <w:sz w:val="24"/>
                <w:szCs w:val="24"/>
              </w:rPr>
              <w:t>100</w:t>
            </w:r>
          </w:p>
        </w:tc>
        <w:tc>
          <w:tcPr>
            <w:tcW w:w="1666" w:type="dxa"/>
          </w:tcPr>
          <w:p w:rsidR="00E2095E" w:rsidRPr="00FA6E4A" w:rsidRDefault="00E2095E" w:rsidP="009A3C6D">
            <w:pPr>
              <w:spacing w:line="240" w:lineRule="exact"/>
              <w:rPr>
                <w:rFonts w:ascii="Times New Roman" w:hAnsi="Times New Roman" w:cs="Times New Roman"/>
                <w:sz w:val="24"/>
                <w:szCs w:val="24"/>
              </w:rPr>
            </w:pPr>
          </w:p>
        </w:tc>
      </w:tr>
    </w:tbl>
    <w:p w:rsidR="00E2095E" w:rsidRPr="00FA6E4A" w:rsidRDefault="00E2095E" w:rsidP="00CE2B06">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Содержание материала по истории России представлено в работе по разделам: 1) VIII–XVII вв.; 2) XVIII – начало ХХ в.; 3) 1914–2012 гг.</w:t>
      </w:r>
    </w:p>
    <w:p w:rsidR="009A3C6D" w:rsidRPr="00FA6E4A" w:rsidRDefault="00E2095E" w:rsidP="009A3C6D">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Ниже приведены основные принципы отбора заданий и</w:t>
      </w:r>
      <w:r w:rsidR="009A3C6D" w:rsidRPr="00FA6E4A">
        <w:rPr>
          <w:rFonts w:ascii="Times New Roman" w:hAnsi="Times New Roman" w:cs="Times New Roman"/>
          <w:sz w:val="28"/>
          <w:szCs w:val="28"/>
        </w:rPr>
        <w:t xml:space="preserve"> составления вариантов КИМ ЕГЭ.</w:t>
      </w:r>
    </w:p>
    <w:p w:rsidR="009A3C6D" w:rsidRPr="00FA6E4A" w:rsidRDefault="009A3C6D" w:rsidP="009A3C6D">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Значимость проверяемых фактов.</w:t>
      </w:r>
    </w:p>
    <w:p w:rsidR="009A3C6D" w:rsidRPr="00FA6E4A" w:rsidRDefault="00E2095E" w:rsidP="009A3C6D">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 xml:space="preserve">Отражение различных аспектов истории: экономики, социальных отношений, внутренней и внешней политики, материальной и духовной </w:t>
      </w:r>
      <w:r w:rsidRPr="00FA6E4A">
        <w:rPr>
          <w:rFonts w:ascii="Times New Roman" w:hAnsi="Times New Roman" w:cs="Times New Roman"/>
          <w:sz w:val="28"/>
          <w:szCs w:val="28"/>
        </w:rPr>
        <w:lastRenderedPageBreak/>
        <w:t>культуры. В работе 2015 г. выделены отдельные позиции, на которых проверяется знание истории материальной и духовной культуры (3, 11, 20, 33–34) и знание истории Великой Отечественной войны (14, 15, 16)</w:t>
      </w:r>
      <w:r w:rsidR="009A3C6D" w:rsidRPr="00FA6E4A">
        <w:rPr>
          <w:rFonts w:ascii="Times New Roman" w:hAnsi="Times New Roman" w:cs="Times New Roman"/>
          <w:sz w:val="28"/>
          <w:szCs w:val="28"/>
        </w:rPr>
        <w:t>.</w:t>
      </w:r>
    </w:p>
    <w:p w:rsidR="009A3C6D" w:rsidRPr="00FA6E4A" w:rsidRDefault="00E2095E" w:rsidP="009A3C6D">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Пропорциональность представления заданий, связанных с различными эпохами. В работу включены 11 заданий по истории VIII – начала ХХ в. и 10 заданий по Новейшей истории. Каждое из остальных заданий может проверять знание различных исторических эпох (VIII – начало XXI в.), но устанавливается такое сочетание заданий, чтобы в совокупности они охватывали основные содержа</w:t>
      </w:r>
      <w:r w:rsidR="009A3C6D" w:rsidRPr="00FA6E4A">
        <w:rPr>
          <w:rFonts w:ascii="Times New Roman" w:hAnsi="Times New Roman" w:cs="Times New Roman"/>
          <w:sz w:val="28"/>
          <w:szCs w:val="28"/>
        </w:rPr>
        <w:t>тельные разделы курсов истории.</w:t>
      </w:r>
    </w:p>
    <w:p w:rsidR="00762BE4" w:rsidRPr="00FA6E4A" w:rsidRDefault="00E2095E" w:rsidP="00762BE4">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Расположение заданий 1–21 части 1 в хронологической последовательности (по названным выше периодам).</w:t>
      </w:r>
    </w:p>
    <w:p w:rsidR="00E2095E" w:rsidRPr="00065232" w:rsidRDefault="00065232" w:rsidP="00762BE4">
      <w:pPr>
        <w:spacing w:after="0" w:line="24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2.3 </w:t>
      </w:r>
      <w:r w:rsidR="00E2095E" w:rsidRPr="00065232">
        <w:rPr>
          <w:rFonts w:ascii="Times New Roman" w:hAnsi="Times New Roman" w:cs="Times New Roman"/>
          <w:bCs/>
          <w:sz w:val="28"/>
          <w:szCs w:val="28"/>
        </w:rPr>
        <w:t>Изменения в КИМ 2015 года по сравнению с КИМ 2014 года</w:t>
      </w:r>
      <w:r>
        <w:rPr>
          <w:rFonts w:ascii="Times New Roman" w:hAnsi="Times New Roman" w:cs="Times New Roman"/>
          <w:bCs/>
          <w:sz w:val="28"/>
          <w:szCs w:val="28"/>
        </w:rPr>
        <w:t>.</w:t>
      </w:r>
    </w:p>
    <w:p w:rsidR="00E2095E" w:rsidRPr="00FA6E4A" w:rsidRDefault="00E2095E" w:rsidP="009A3C6D">
      <w:pPr>
        <w:spacing w:after="0" w:line="240" w:lineRule="auto"/>
        <w:jc w:val="both"/>
        <w:rPr>
          <w:rFonts w:ascii="Times New Roman" w:hAnsi="Times New Roman" w:cs="Times New Roman"/>
          <w:sz w:val="28"/>
          <w:szCs w:val="28"/>
        </w:rPr>
      </w:pPr>
      <w:r w:rsidRPr="00FA6E4A">
        <w:rPr>
          <w:rFonts w:ascii="Times New Roman" w:hAnsi="Times New Roman" w:cs="Times New Roman"/>
          <w:sz w:val="28"/>
          <w:szCs w:val="28"/>
        </w:rPr>
        <w:t>Изменена структура варианта КИМ: каждый вариант состоит из двух частей. Задания в варианте представлены в режиме сквозной нумерации без буквенных обозначений А, В, С.</w:t>
      </w:r>
      <w:r w:rsidR="00CE2B06" w:rsidRPr="00FA6E4A">
        <w:rPr>
          <w:rFonts w:ascii="Times New Roman" w:hAnsi="Times New Roman" w:cs="Times New Roman"/>
          <w:sz w:val="28"/>
          <w:szCs w:val="28"/>
        </w:rPr>
        <w:t xml:space="preserve"> </w:t>
      </w:r>
      <w:r w:rsidRPr="00FA6E4A">
        <w:rPr>
          <w:rFonts w:ascii="Times New Roman" w:hAnsi="Times New Roman" w:cs="Times New Roman"/>
          <w:sz w:val="28"/>
          <w:szCs w:val="28"/>
        </w:rPr>
        <w:t>Изменена форма записи ответа на каждое из заданий 1-21: в КИМ 2015 г. требуется записывать цифру, соответствующую номеру правильного ответа.</w:t>
      </w:r>
    </w:p>
    <w:p w:rsidR="00E2095E" w:rsidRPr="00FA6E4A" w:rsidRDefault="00E2095E" w:rsidP="00CE2B06">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Периодизация разделов работы приведена в соответствие с Историко-культурным стандартом (третий раздел начинается с 1914 г., а не с 1917 г., как было ранее).</w:t>
      </w:r>
    </w:p>
    <w:p w:rsidR="00E2095E" w:rsidRPr="00FA6E4A" w:rsidRDefault="00E2095E" w:rsidP="00CE2B06">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С целью реализации требований, заложенных в Концепцию нового учебно-методического комплекса по отечественной истории и Историко-культурный стандарт, к имеющимся заданиям добавлено еще одно задание на проверку знания фактов героизма советских людей в годы Великой Отечественной войны (задание 15).</w:t>
      </w:r>
    </w:p>
    <w:p w:rsidR="00E2095E" w:rsidRPr="00FA6E4A" w:rsidRDefault="00E2095E" w:rsidP="00CE2B06">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С целью оптимизации проверки знаний по истории России XX в. добавлено задание на умение проводить поиск исторической информации в источниках разного типа по периодам 1914–1941 гг. и 1945–1991 гг. (19).</w:t>
      </w:r>
    </w:p>
    <w:p w:rsidR="00E2095E" w:rsidRPr="00FA6E4A" w:rsidRDefault="00E2095E" w:rsidP="00CE2B06">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Из работы исключены два задания на знание основных фактов, процессов, явлений по периодам VIII–XVII вв. и XVIII – середина XIX в. (А2 и А7 по нумерации 2014 г.). Аналогичные задания 1 и 5 (А1 и А6 по нумерации 2014 г.) в работе сохранены.</w:t>
      </w:r>
    </w:p>
    <w:p w:rsidR="00E2095E" w:rsidRPr="00FA6E4A" w:rsidRDefault="00E2095E" w:rsidP="00C10706">
      <w:pPr>
        <w:spacing w:after="0" w:line="240" w:lineRule="auto"/>
        <w:jc w:val="both"/>
        <w:rPr>
          <w:rFonts w:ascii="Times New Roman" w:hAnsi="Times New Roman" w:cs="Times New Roman"/>
          <w:sz w:val="28"/>
          <w:szCs w:val="28"/>
        </w:rPr>
      </w:pPr>
      <w:r w:rsidRPr="00FA6E4A">
        <w:rPr>
          <w:rFonts w:ascii="Times New Roman" w:hAnsi="Times New Roman" w:cs="Times New Roman"/>
          <w:sz w:val="28"/>
          <w:szCs w:val="28"/>
        </w:rPr>
        <w:t>Уточнены формулировки заданий 39 и 40 и критерии оценивания задания 40.</w:t>
      </w:r>
    </w:p>
    <w:p w:rsidR="00DC0937" w:rsidRPr="00FA6E4A" w:rsidRDefault="00DC0937" w:rsidP="00C10706">
      <w:pPr>
        <w:spacing w:after="0" w:line="240" w:lineRule="auto"/>
        <w:jc w:val="both"/>
        <w:rPr>
          <w:rFonts w:ascii="Times New Roman" w:hAnsi="Times New Roman" w:cs="Times New Roman"/>
          <w:b/>
          <w:sz w:val="28"/>
          <w:szCs w:val="28"/>
        </w:rPr>
      </w:pPr>
    </w:p>
    <w:p w:rsidR="009A3C6D" w:rsidRPr="00FA6E4A" w:rsidRDefault="009A3C6D" w:rsidP="00762BE4">
      <w:pPr>
        <w:tabs>
          <w:tab w:val="left" w:pos="993"/>
        </w:tabs>
        <w:spacing w:after="0" w:line="240" w:lineRule="auto"/>
        <w:ind w:firstLine="709"/>
        <w:jc w:val="both"/>
        <w:rPr>
          <w:rFonts w:ascii="Times New Roman" w:hAnsi="Times New Roman" w:cs="Times New Roman"/>
          <w:b/>
          <w:bCs/>
          <w:sz w:val="24"/>
          <w:szCs w:val="24"/>
        </w:rPr>
      </w:pPr>
      <w:r w:rsidRPr="00FA6E4A">
        <w:rPr>
          <w:rFonts w:ascii="Times New Roman" w:hAnsi="Times New Roman" w:cs="Times New Roman"/>
          <w:b/>
          <w:bCs/>
          <w:sz w:val="24"/>
          <w:szCs w:val="24"/>
        </w:rPr>
        <w:t>3.</w:t>
      </w:r>
      <w:r w:rsidRPr="00FA6E4A">
        <w:rPr>
          <w:rFonts w:ascii="Times New Roman" w:hAnsi="Times New Roman" w:cs="Times New Roman"/>
          <w:b/>
          <w:bCs/>
          <w:sz w:val="24"/>
          <w:szCs w:val="24"/>
        </w:rPr>
        <w:tab/>
        <w:t>ОСНОВНЫЕ РЕЗУЛЬТАТЫ ЕГЭ ПО ПРЕДМЕТУ</w:t>
      </w:r>
    </w:p>
    <w:p w:rsidR="00DC0937" w:rsidRPr="00FA6E4A" w:rsidRDefault="00DC0937" w:rsidP="00C10706">
      <w:pPr>
        <w:numPr>
          <w:ilvl w:val="0"/>
          <w:numId w:val="6"/>
        </w:numPr>
        <w:spacing w:after="0" w:line="240" w:lineRule="auto"/>
        <w:jc w:val="both"/>
        <w:rPr>
          <w:rFonts w:ascii="Times New Roman" w:hAnsi="Times New Roman" w:cs="Times New Roman"/>
          <w:b/>
          <w:vanish/>
          <w:sz w:val="28"/>
          <w:szCs w:val="28"/>
        </w:rPr>
      </w:pPr>
    </w:p>
    <w:p w:rsidR="00DC0937" w:rsidRPr="00FA6E4A" w:rsidRDefault="00DC0937" w:rsidP="00C10706">
      <w:pPr>
        <w:numPr>
          <w:ilvl w:val="0"/>
          <w:numId w:val="6"/>
        </w:numPr>
        <w:spacing w:after="0" w:line="240" w:lineRule="auto"/>
        <w:jc w:val="both"/>
        <w:rPr>
          <w:rFonts w:ascii="Times New Roman" w:hAnsi="Times New Roman" w:cs="Times New Roman"/>
          <w:b/>
          <w:vanish/>
          <w:sz w:val="28"/>
          <w:szCs w:val="28"/>
        </w:rPr>
      </w:pPr>
    </w:p>
    <w:p w:rsidR="00DC0937" w:rsidRPr="00FA6E4A" w:rsidRDefault="00DC0937" w:rsidP="00C10706">
      <w:pPr>
        <w:numPr>
          <w:ilvl w:val="0"/>
          <w:numId w:val="6"/>
        </w:numPr>
        <w:spacing w:after="0" w:line="240" w:lineRule="auto"/>
        <w:jc w:val="both"/>
        <w:rPr>
          <w:rFonts w:ascii="Times New Roman" w:hAnsi="Times New Roman" w:cs="Times New Roman"/>
          <w:b/>
          <w:vanish/>
          <w:sz w:val="28"/>
          <w:szCs w:val="28"/>
        </w:rPr>
      </w:pPr>
    </w:p>
    <w:p w:rsidR="00065232" w:rsidRDefault="00065232" w:rsidP="00065232">
      <w:pPr>
        <w:numPr>
          <w:ilvl w:val="1"/>
          <w:numId w:val="6"/>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 текущем году:</w:t>
      </w:r>
    </w:p>
    <w:p w:rsidR="00DC0937" w:rsidRPr="00065232" w:rsidRDefault="00065232" w:rsidP="00065232">
      <w:pPr>
        <w:spacing w:after="0" w:line="240" w:lineRule="auto"/>
        <w:jc w:val="both"/>
        <w:rPr>
          <w:rFonts w:ascii="Times New Roman" w:hAnsi="Times New Roman" w:cs="Times New Roman"/>
          <w:b/>
          <w:sz w:val="28"/>
          <w:szCs w:val="28"/>
        </w:rPr>
      </w:pPr>
      <w:r w:rsidRPr="00065232">
        <w:rPr>
          <w:rFonts w:ascii="Times New Roman" w:hAnsi="Times New Roman" w:cs="Times New Roman"/>
          <w:b/>
          <w:sz w:val="28"/>
          <w:szCs w:val="28"/>
        </w:rPr>
        <w:t>3.1.1</w:t>
      </w:r>
      <w:r>
        <w:rPr>
          <w:rFonts w:ascii="Times New Roman" w:hAnsi="Times New Roman" w:cs="Times New Roman"/>
          <w:sz w:val="28"/>
          <w:szCs w:val="28"/>
        </w:rPr>
        <w:t xml:space="preserve"> </w:t>
      </w:r>
      <w:r w:rsidR="00DC0937" w:rsidRPr="00065232">
        <w:rPr>
          <w:rFonts w:ascii="Times New Roman" w:hAnsi="Times New Roman" w:cs="Times New Roman"/>
          <w:sz w:val="28"/>
          <w:szCs w:val="28"/>
        </w:rPr>
        <w:t>Средний балл ЕГЭ по предмету в регионе</w:t>
      </w:r>
      <w:r w:rsidR="00B61E03" w:rsidRPr="00065232">
        <w:rPr>
          <w:rFonts w:ascii="Times New Roman" w:hAnsi="Times New Roman" w:cs="Times New Roman"/>
          <w:sz w:val="28"/>
          <w:szCs w:val="28"/>
        </w:rPr>
        <w:t xml:space="preserve"> – 45,</w:t>
      </w:r>
      <w:r w:rsidR="00AC689D" w:rsidRPr="00065232">
        <w:rPr>
          <w:rFonts w:ascii="Times New Roman" w:hAnsi="Times New Roman" w:cs="Times New Roman"/>
          <w:sz w:val="28"/>
          <w:szCs w:val="28"/>
        </w:rPr>
        <w:t>27</w:t>
      </w:r>
      <w:r>
        <w:rPr>
          <w:rFonts w:ascii="Times New Roman" w:hAnsi="Times New Roman" w:cs="Times New Roman"/>
          <w:sz w:val="28"/>
          <w:szCs w:val="28"/>
        </w:rPr>
        <w:t>.</w:t>
      </w:r>
    </w:p>
    <w:p w:rsidR="00DC0937" w:rsidRDefault="00065232" w:rsidP="00065232">
      <w:pPr>
        <w:pStyle w:val="a8"/>
        <w:tabs>
          <w:tab w:val="left" w:pos="284"/>
          <w:tab w:val="left" w:pos="426"/>
        </w:tabs>
        <w:spacing w:after="0" w:line="240" w:lineRule="auto"/>
        <w:ind w:left="0"/>
        <w:rPr>
          <w:rFonts w:ascii="Times New Roman" w:hAnsi="Times New Roman" w:cs="Times New Roman"/>
          <w:sz w:val="28"/>
          <w:szCs w:val="28"/>
        </w:rPr>
      </w:pPr>
      <w:r w:rsidRPr="00065232">
        <w:rPr>
          <w:rFonts w:ascii="Times New Roman" w:hAnsi="Times New Roman" w:cs="Times New Roman"/>
          <w:b/>
          <w:sz w:val="28"/>
          <w:szCs w:val="28"/>
        </w:rPr>
        <w:t>3.1.2</w:t>
      </w:r>
      <w:r>
        <w:rPr>
          <w:rFonts w:ascii="Times New Roman" w:hAnsi="Times New Roman" w:cs="Times New Roman"/>
          <w:sz w:val="28"/>
          <w:szCs w:val="28"/>
        </w:rPr>
        <w:t xml:space="preserve"> </w:t>
      </w:r>
      <w:r w:rsidR="00DC0937" w:rsidRPr="00FA6E4A">
        <w:rPr>
          <w:rFonts w:ascii="Times New Roman" w:hAnsi="Times New Roman" w:cs="Times New Roman"/>
          <w:sz w:val="28"/>
          <w:szCs w:val="28"/>
        </w:rPr>
        <w:t>Основные результаты:</w:t>
      </w:r>
    </w:p>
    <w:p w:rsidR="00065232" w:rsidRPr="00FA6E4A" w:rsidRDefault="00065232" w:rsidP="00065232">
      <w:pPr>
        <w:pStyle w:val="a8"/>
        <w:tabs>
          <w:tab w:val="left" w:pos="284"/>
          <w:tab w:val="left" w:pos="426"/>
        </w:tabs>
        <w:spacing w:after="0" w:line="240" w:lineRule="auto"/>
        <w:ind w:left="0"/>
        <w:jc w:val="right"/>
        <w:rPr>
          <w:rFonts w:ascii="Times New Roman" w:hAnsi="Times New Roman" w:cs="Times New Roman"/>
          <w:sz w:val="24"/>
          <w:szCs w:val="24"/>
        </w:rPr>
      </w:pPr>
      <w:r>
        <w:rPr>
          <w:rFonts w:ascii="Times New Roman" w:eastAsia="Times New Roman" w:hAnsi="Times New Roman"/>
          <w:sz w:val="24"/>
        </w:rPr>
        <w:t>Таблица 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417"/>
        <w:gridCol w:w="1939"/>
        <w:gridCol w:w="1690"/>
        <w:gridCol w:w="1723"/>
      </w:tblGrid>
      <w:tr w:rsidR="00FA6E4A" w:rsidRPr="00FA6E4A" w:rsidTr="008A7D73">
        <w:trPr>
          <w:jc w:val="center"/>
        </w:trPr>
        <w:tc>
          <w:tcPr>
            <w:tcW w:w="1464" w:type="pct"/>
            <w:tcBorders>
              <w:top w:val="single" w:sz="4" w:space="0" w:color="auto"/>
              <w:left w:val="single" w:sz="4" w:space="0" w:color="auto"/>
              <w:bottom w:val="single" w:sz="4" w:space="0" w:color="auto"/>
              <w:right w:val="single" w:sz="4" w:space="0" w:color="auto"/>
            </w:tcBorders>
          </w:tcPr>
          <w:p w:rsidR="00DC0937" w:rsidRPr="00FA6E4A" w:rsidRDefault="00DC0937" w:rsidP="009A3C6D">
            <w:pPr>
              <w:spacing w:after="0" w:line="240" w:lineRule="exact"/>
              <w:jc w:val="both"/>
              <w:rPr>
                <w:rFonts w:ascii="Times New Roman" w:hAnsi="Times New Roman" w:cs="Times New Roman"/>
                <w:sz w:val="24"/>
                <w:szCs w:val="24"/>
              </w:rPr>
            </w:pPr>
          </w:p>
        </w:tc>
        <w:tc>
          <w:tcPr>
            <w:tcW w:w="740" w:type="pct"/>
            <w:tcBorders>
              <w:top w:val="single" w:sz="4" w:space="0" w:color="auto"/>
              <w:left w:val="single" w:sz="4" w:space="0" w:color="auto"/>
              <w:bottom w:val="single" w:sz="4" w:space="0" w:color="auto"/>
              <w:right w:val="single" w:sz="4" w:space="0" w:color="auto"/>
            </w:tcBorders>
            <w:hideMark/>
          </w:tcPr>
          <w:p w:rsidR="00DC0937" w:rsidRPr="00FA6E4A" w:rsidRDefault="00DC0937"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Количество участников</w:t>
            </w:r>
          </w:p>
        </w:tc>
        <w:tc>
          <w:tcPr>
            <w:tcW w:w="1013" w:type="pct"/>
            <w:tcBorders>
              <w:top w:val="single" w:sz="4" w:space="0" w:color="auto"/>
              <w:left w:val="single" w:sz="4" w:space="0" w:color="auto"/>
              <w:bottom w:val="single" w:sz="4" w:space="0" w:color="auto"/>
              <w:right w:val="single" w:sz="4" w:space="0" w:color="auto"/>
            </w:tcBorders>
            <w:hideMark/>
          </w:tcPr>
          <w:p w:rsidR="00DC0937" w:rsidRPr="00FA6E4A" w:rsidRDefault="00DC0937"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В % к общему числу участников ЕГЭ по предмету</w:t>
            </w:r>
          </w:p>
        </w:tc>
        <w:tc>
          <w:tcPr>
            <w:tcW w:w="883" w:type="pct"/>
            <w:tcBorders>
              <w:top w:val="single" w:sz="4" w:space="0" w:color="auto"/>
              <w:left w:val="single" w:sz="4" w:space="0" w:color="auto"/>
              <w:bottom w:val="single" w:sz="4" w:space="0" w:color="auto"/>
              <w:right w:val="single" w:sz="4" w:space="0" w:color="auto"/>
            </w:tcBorders>
            <w:hideMark/>
          </w:tcPr>
          <w:p w:rsidR="00DC0937" w:rsidRPr="00FA6E4A" w:rsidRDefault="00DC0937"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Из них количество выпускников прошлых лет</w:t>
            </w:r>
          </w:p>
        </w:tc>
        <w:tc>
          <w:tcPr>
            <w:tcW w:w="900" w:type="pct"/>
            <w:tcBorders>
              <w:top w:val="single" w:sz="4" w:space="0" w:color="auto"/>
              <w:left w:val="single" w:sz="4" w:space="0" w:color="auto"/>
              <w:bottom w:val="single" w:sz="4" w:space="0" w:color="auto"/>
              <w:right w:val="single" w:sz="4" w:space="0" w:color="auto"/>
            </w:tcBorders>
            <w:hideMark/>
          </w:tcPr>
          <w:p w:rsidR="00DC0937" w:rsidRPr="00FA6E4A" w:rsidRDefault="00DC0937"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В % к общему числу участников ЕГЭ по предмету</w:t>
            </w:r>
          </w:p>
        </w:tc>
      </w:tr>
      <w:tr w:rsidR="00FA6E4A" w:rsidRPr="00FA6E4A" w:rsidTr="008A7D73">
        <w:trPr>
          <w:jc w:val="center"/>
        </w:trPr>
        <w:tc>
          <w:tcPr>
            <w:tcW w:w="1464" w:type="pct"/>
            <w:tcBorders>
              <w:top w:val="single" w:sz="4" w:space="0" w:color="auto"/>
              <w:left w:val="single" w:sz="4" w:space="0" w:color="auto"/>
              <w:bottom w:val="single" w:sz="4" w:space="0" w:color="auto"/>
              <w:right w:val="single" w:sz="4" w:space="0" w:color="auto"/>
            </w:tcBorders>
            <w:hideMark/>
          </w:tcPr>
          <w:p w:rsidR="00DC0937" w:rsidRPr="00FA6E4A" w:rsidRDefault="00DC0937" w:rsidP="009A3C6D">
            <w:pPr>
              <w:spacing w:after="0" w:line="240" w:lineRule="exact"/>
              <w:jc w:val="both"/>
              <w:rPr>
                <w:rFonts w:ascii="Times New Roman" w:hAnsi="Times New Roman" w:cs="Times New Roman"/>
                <w:b/>
                <w:sz w:val="24"/>
                <w:szCs w:val="24"/>
              </w:rPr>
            </w:pPr>
            <w:r w:rsidRPr="00FA6E4A">
              <w:rPr>
                <w:rFonts w:ascii="Times New Roman" w:hAnsi="Times New Roman" w:cs="Times New Roman"/>
                <w:sz w:val="24"/>
                <w:szCs w:val="24"/>
              </w:rPr>
              <w:t xml:space="preserve">Участников, набравших баллов ниже минимального значения     </w:t>
            </w:r>
          </w:p>
        </w:tc>
        <w:tc>
          <w:tcPr>
            <w:tcW w:w="740" w:type="pct"/>
            <w:tcBorders>
              <w:top w:val="single" w:sz="4" w:space="0" w:color="auto"/>
              <w:left w:val="single" w:sz="4" w:space="0" w:color="auto"/>
              <w:bottom w:val="single" w:sz="4" w:space="0" w:color="auto"/>
              <w:right w:val="single" w:sz="4" w:space="0" w:color="auto"/>
            </w:tcBorders>
          </w:tcPr>
          <w:p w:rsidR="00DC0937" w:rsidRPr="00FA6E4A" w:rsidRDefault="00AC689D"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80</w:t>
            </w:r>
          </w:p>
        </w:tc>
        <w:tc>
          <w:tcPr>
            <w:tcW w:w="1013" w:type="pct"/>
            <w:tcBorders>
              <w:top w:val="single" w:sz="4" w:space="0" w:color="auto"/>
              <w:left w:val="single" w:sz="4" w:space="0" w:color="auto"/>
              <w:bottom w:val="single" w:sz="4" w:space="0" w:color="auto"/>
              <w:right w:val="single" w:sz="4" w:space="0" w:color="auto"/>
            </w:tcBorders>
          </w:tcPr>
          <w:p w:rsidR="00DC0937" w:rsidRPr="00FA6E4A" w:rsidRDefault="00AC689D"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17,2</w:t>
            </w:r>
          </w:p>
        </w:tc>
        <w:tc>
          <w:tcPr>
            <w:tcW w:w="883" w:type="pct"/>
            <w:tcBorders>
              <w:top w:val="single" w:sz="4" w:space="0" w:color="auto"/>
              <w:left w:val="single" w:sz="4" w:space="0" w:color="auto"/>
              <w:bottom w:val="single" w:sz="4" w:space="0" w:color="auto"/>
              <w:right w:val="single" w:sz="4" w:space="0" w:color="auto"/>
            </w:tcBorders>
          </w:tcPr>
          <w:p w:rsidR="00DC0937" w:rsidRPr="00FA6E4A" w:rsidRDefault="00AC689D"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8</w:t>
            </w:r>
          </w:p>
        </w:tc>
        <w:tc>
          <w:tcPr>
            <w:tcW w:w="900" w:type="pct"/>
            <w:tcBorders>
              <w:top w:val="single" w:sz="4" w:space="0" w:color="auto"/>
              <w:left w:val="single" w:sz="4" w:space="0" w:color="auto"/>
              <w:bottom w:val="single" w:sz="4" w:space="0" w:color="auto"/>
              <w:right w:val="single" w:sz="4" w:space="0" w:color="auto"/>
            </w:tcBorders>
          </w:tcPr>
          <w:p w:rsidR="00DC0937" w:rsidRPr="00FA6E4A" w:rsidRDefault="00AC689D"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1,72</w:t>
            </w:r>
          </w:p>
        </w:tc>
      </w:tr>
      <w:tr w:rsidR="00FA6E4A" w:rsidRPr="00FA6E4A" w:rsidTr="008A7D73">
        <w:trPr>
          <w:jc w:val="center"/>
        </w:trPr>
        <w:tc>
          <w:tcPr>
            <w:tcW w:w="1464" w:type="pct"/>
            <w:tcBorders>
              <w:top w:val="single" w:sz="4" w:space="0" w:color="auto"/>
              <w:left w:val="single" w:sz="4" w:space="0" w:color="auto"/>
              <w:bottom w:val="single" w:sz="4" w:space="0" w:color="auto"/>
              <w:right w:val="single" w:sz="4" w:space="0" w:color="auto"/>
            </w:tcBorders>
            <w:hideMark/>
          </w:tcPr>
          <w:p w:rsidR="00DC0937" w:rsidRPr="00FA6E4A" w:rsidRDefault="00437D93" w:rsidP="009A3C6D">
            <w:pPr>
              <w:spacing w:after="0" w:line="240" w:lineRule="exact"/>
              <w:jc w:val="both"/>
              <w:rPr>
                <w:rFonts w:ascii="Times New Roman" w:hAnsi="Times New Roman" w:cs="Times New Roman"/>
                <w:b/>
                <w:sz w:val="24"/>
                <w:szCs w:val="24"/>
              </w:rPr>
            </w:pPr>
            <w:r w:rsidRPr="00FA6E4A">
              <w:rPr>
                <w:rFonts w:ascii="Times New Roman" w:hAnsi="Times New Roman" w:cs="Times New Roman"/>
                <w:sz w:val="24"/>
                <w:szCs w:val="24"/>
              </w:rPr>
              <w:lastRenderedPageBreak/>
              <w:t>Участников, получивших от 81</w:t>
            </w:r>
            <w:r w:rsidR="00DC0937" w:rsidRPr="00FA6E4A">
              <w:rPr>
                <w:rFonts w:ascii="Times New Roman" w:hAnsi="Times New Roman" w:cs="Times New Roman"/>
                <w:sz w:val="24"/>
                <w:szCs w:val="24"/>
              </w:rPr>
              <w:t xml:space="preserve"> до 100 баллов    </w:t>
            </w:r>
          </w:p>
        </w:tc>
        <w:tc>
          <w:tcPr>
            <w:tcW w:w="740" w:type="pct"/>
            <w:tcBorders>
              <w:top w:val="single" w:sz="4" w:space="0" w:color="auto"/>
              <w:left w:val="single" w:sz="4" w:space="0" w:color="auto"/>
              <w:bottom w:val="single" w:sz="4" w:space="0" w:color="auto"/>
              <w:right w:val="single" w:sz="4" w:space="0" w:color="auto"/>
            </w:tcBorders>
          </w:tcPr>
          <w:p w:rsidR="00DC0937" w:rsidRPr="00FA6E4A" w:rsidRDefault="00212689"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20</w:t>
            </w:r>
          </w:p>
        </w:tc>
        <w:tc>
          <w:tcPr>
            <w:tcW w:w="1013" w:type="pct"/>
            <w:tcBorders>
              <w:top w:val="single" w:sz="4" w:space="0" w:color="auto"/>
              <w:left w:val="single" w:sz="4" w:space="0" w:color="auto"/>
              <w:bottom w:val="single" w:sz="4" w:space="0" w:color="auto"/>
              <w:right w:val="single" w:sz="4" w:space="0" w:color="auto"/>
            </w:tcBorders>
          </w:tcPr>
          <w:p w:rsidR="00DC0937" w:rsidRPr="00FA6E4A" w:rsidRDefault="00AC689D"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4,3</w:t>
            </w:r>
          </w:p>
        </w:tc>
        <w:tc>
          <w:tcPr>
            <w:tcW w:w="883" w:type="pct"/>
            <w:tcBorders>
              <w:top w:val="single" w:sz="4" w:space="0" w:color="auto"/>
              <w:left w:val="single" w:sz="4" w:space="0" w:color="auto"/>
              <w:bottom w:val="single" w:sz="4" w:space="0" w:color="auto"/>
              <w:right w:val="single" w:sz="4" w:space="0" w:color="auto"/>
            </w:tcBorders>
          </w:tcPr>
          <w:p w:rsidR="00DC0937" w:rsidRPr="00FA6E4A" w:rsidRDefault="00E72444"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c>
          <w:tcPr>
            <w:tcW w:w="900" w:type="pct"/>
            <w:tcBorders>
              <w:top w:val="single" w:sz="4" w:space="0" w:color="auto"/>
              <w:left w:val="single" w:sz="4" w:space="0" w:color="auto"/>
              <w:bottom w:val="single" w:sz="4" w:space="0" w:color="auto"/>
              <w:right w:val="single" w:sz="4" w:space="0" w:color="auto"/>
            </w:tcBorders>
          </w:tcPr>
          <w:p w:rsidR="00DC0937" w:rsidRPr="00FA6E4A" w:rsidRDefault="00E72444"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r>
      <w:tr w:rsidR="00FA6E4A" w:rsidRPr="00FA6E4A" w:rsidTr="008A7D73">
        <w:trPr>
          <w:jc w:val="center"/>
        </w:trPr>
        <w:tc>
          <w:tcPr>
            <w:tcW w:w="1464" w:type="pct"/>
            <w:tcBorders>
              <w:top w:val="single" w:sz="4" w:space="0" w:color="auto"/>
              <w:left w:val="single" w:sz="4" w:space="0" w:color="auto"/>
              <w:bottom w:val="single" w:sz="4" w:space="0" w:color="auto"/>
              <w:right w:val="single" w:sz="4" w:space="0" w:color="auto"/>
            </w:tcBorders>
            <w:hideMark/>
          </w:tcPr>
          <w:p w:rsidR="00DC0937" w:rsidRPr="00FA6E4A" w:rsidRDefault="00DC0937" w:rsidP="009A3C6D">
            <w:pPr>
              <w:spacing w:after="0" w:line="240" w:lineRule="exact"/>
              <w:jc w:val="both"/>
              <w:rPr>
                <w:rFonts w:ascii="Times New Roman" w:hAnsi="Times New Roman" w:cs="Times New Roman"/>
                <w:b/>
                <w:sz w:val="24"/>
                <w:szCs w:val="24"/>
              </w:rPr>
            </w:pPr>
            <w:r w:rsidRPr="00FA6E4A">
              <w:rPr>
                <w:rFonts w:ascii="Times New Roman" w:hAnsi="Times New Roman" w:cs="Times New Roman"/>
                <w:sz w:val="24"/>
                <w:szCs w:val="24"/>
              </w:rPr>
              <w:t>Участников, получивших 100 баллов</w:t>
            </w:r>
          </w:p>
        </w:tc>
        <w:tc>
          <w:tcPr>
            <w:tcW w:w="740" w:type="pct"/>
            <w:tcBorders>
              <w:top w:val="single" w:sz="4" w:space="0" w:color="auto"/>
              <w:left w:val="single" w:sz="4" w:space="0" w:color="auto"/>
              <w:bottom w:val="single" w:sz="4" w:space="0" w:color="auto"/>
              <w:right w:val="single" w:sz="4" w:space="0" w:color="auto"/>
            </w:tcBorders>
          </w:tcPr>
          <w:p w:rsidR="00DC0937" w:rsidRPr="00FA6E4A" w:rsidRDefault="004B7097"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c>
          <w:tcPr>
            <w:tcW w:w="1013" w:type="pct"/>
            <w:tcBorders>
              <w:top w:val="single" w:sz="4" w:space="0" w:color="auto"/>
              <w:left w:val="single" w:sz="4" w:space="0" w:color="auto"/>
              <w:bottom w:val="single" w:sz="4" w:space="0" w:color="auto"/>
              <w:right w:val="single" w:sz="4" w:space="0" w:color="auto"/>
            </w:tcBorders>
          </w:tcPr>
          <w:p w:rsidR="00DC0937" w:rsidRPr="00FA6E4A" w:rsidRDefault="00212689"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c>
          <w:tcPr>
            <w:tcW w:w="883" w:type="pct"/>
            <w:tcBorders>
              <w:top w:val="single" w:sz="4" w:space="0" w:color="auto"/>
              <w:left w:val="single" w:sz="4" w:space="0" w:color="auto"/>
              <w:bottom w:val="single" w:sz="4" w:space="0" w:color="auto"/>
              <w:right w:val="single" w:sz="4" w:space="0" w:color="auto"/>
            </w:tcBorders>
          </w:tcPr>
          <w:p w:rsidR="00DC0937" w:rsidRPr="00FA6E4A" w:rsidRDefault="00212689"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c>
          <w:tcPr>
            <w:tcW w:w="900" w:type="pct"/>
            <w:tcBorders>
              <w:top w:val="single" w:sz="4" w:space="0" w:color="auto"/>
              <w:left w:val="single" w:sz="4" w:space="0" w:color="auto"/>
              <w:bottom w:val="single" w:sz="4" w:space="0" w:color="auto"/>
              <w:right w:val="single" w:sz="4" w:space="0" w:color="auto"/>
            </w:tcBorders>
          </w:tcPr>
          <w:p w:rsidR="00DC0937" w:rsidRPr="00FA6E4A" w:rsidRDefault="00212689" w:rsidP="009A3C6D">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r>
    </w:tbl>
    <w:p w:rsidR="00065232" w:rsidRDefault="00065232" w:rsidP="00065232">
      <w:pPr>
        <w:pStyle w:val="a8"/>
        <w:tabs>
          <w:tab w:val="left" w:pos="284"/>
        </w:tabs>
        <w:spacing w:after="0" w:line="240" w:lineRule="auto"/>
        <w:ind w:left="0"/>
        <w:jc w:val="both"/>
        <w:rPr>
          <w:rFonts w:ascii="Times New Roman" w:hAnsi="Times New Roman" w:cs="Times New Roman"/>
          <w:b/>
          <w:sz w:val="28"/>
          <w:szCs w:val="28"/>
        </w:rPr>
      </w:pPr>
    </w:p>
    <w:p w:rsidR="00DC0937" w:rsidRPr="00065232" w:rsidRDefault="00065232" w:rsidP="00065232">
      <w:pPr>
        <w:pStyle w:val="a8"/>
        <w:tabs>
          <w:tab w:val="left" w:pos="284"/>
        </w:tabs>
        <w:spacing w:after="0" w:line="240" w:lineRule="auto"/>
        <w:ind w:left="0"/>
        <w:jc w:val="both"/>
        <w:rPr>
          <w:rFonts w:ascii="Times New Roman" w:hAnsi="Times New Roman" w:cs="Times New Roman"/>
          <w:sz w:val="28"/>
          <w:szCs w:val="28"/>
        </w:rPr>
      </w:pPr>
      <w:r w:rsidRPr="00065232">
        <w:rPr>
          <w:rFonts w:ascii="Times New Roman" w:hAnsi="Times New Roman" w:cs="Times New Roman"/>
          <w:b/>
          <w:sz w:val="28"/>
          <w:szCs w:val="28"/>
        </w:rPr>
        <w:t>3.1.3</w:t>
      </w:r>
      <w:r w:rsidRPr="00065232">
        <w:rPr>
          <w:rFonts w:ascii="Times New Roman" w:hAnsi="Times New Roman" w:cs="Times New Roman"/>
          <w:sz w:val="28"/>
          <w:szCs w:val="28"/>
        </w:rPr>
        <w:t xml:space="preserve"> </w:t>
      </w:r>
      <w:r w:rsidR="00DC0937" w:rsidRPr="00065232">
        <w:rPr>
          <w:rFonts w:ascii="Times New Roman" w:hAnsi="Times New Roman" w:cs="Times New Roman"/>
          <w:sz w:val="28"/>
          <w:szCs w:val="28"/>
        </w:rPr>
        <w:t>Диаграмма</w:t>
      </w:r>
      <w:r w:rsidR="00387DDD" w:rsidRPr="00065232">
        <w:rPr>
          <w:rFonts w:ascii="Times New Roman" w:hAnsi="Times New Roman" w:cs="Times New Roman"/>
          <w:sz w:val="28"/>
          <w:szCs w:val="28"/>
        </w:rPr>
        <w:t xml:space="preserve"> р</w:t>
      </w:r>
      <w:r w:rsidR="00DC0937" w:rsidRPr="00065232">
        <w:rPr>
          <w:rFonts w:ascii="Times New Roman" w:hAnsi="Times New Roman" w:cs="Times New Roman"/>
          <w:sz w:val="28"/>
          <w:szCs w:val="28"/>
        </w:rPr>
        <w:t>аспределени</w:t>
      </w:r>
      <w:r w:rsidR="00387DDD" w:rsidRPr="00065232">
        <w:rPr>
          <w:rFonts w:ascii="Times New Roman" w:hAnsi="Times New Roman" w:cs="Times New Roman"/>
          <w:sz w:val="28"/>
          <w:szCs w:val="28"/>
        </w:rPr>
        <w:t>я</w:t>
      </w:r>
      <w:r w:rsidR="00DC0937" w:rsidRPr="00065232">
        <w:rPr>
          <w:rFonts w:ascii="Times New Roman" w:hAnsi="Times New Roman" w:cs="Times New Roman"/>
          <w:sz w:val="28"/>
          <w:szCs w:val="28"/>
        </w:rPr>
        <w:t xml:space="preserve"> участников ЕГЭ по предмету по тестовым баллам</w:t>
      </w:r>
      <w:r>
        <w:rPr>
          <w:rFonts w:ascii="Times New Roman" w:hAnsi="Times New Roman" w:cs="Times New Roman"/>
          <w:sz w:val="28"/>
          <w:szCs w:val="28"/>
        </w:rPr>
        <w:t>, рис.1</w:t>
      </w:r>
    </w:p>
    <w:p w:rsidR="004B7097" w:rsidRDefault="00387DDD" w:rsidP="004B7097">
      <w:pPr>
        <w:spacing w:after="0" w:line="240" w:lineRule="auto"/>
        <w:jc w:val="both"/>
        <w:rPr>
          <w:rFonts w:ascii="Times New Roman" w:hAnsi="Times New Roman" w:cs="Times New Roman"/>
          <w:sz w:val="24"/>
          <w:szCs w:val="24"/>
        </w:rPr>
      </w:pPr>
      <w:r w:rsidRPr="00FA6E4A">
        <w:rPr>
          <w:noProof/>
          <w:lang w:eastAsia="ru-RU"/>
        </w:rPr>
        <w:drawing>
          <wp:inline distT="0" distB="0" distL="0" distR="0" wp14:anchorId="25321CA3" wp14:editId="0E814E6B">
            <wp:extent cx="5940425" cy="2042883"/>
            <wp:effectExtent l="0" t="0" r="0" b="0"/>
            <wp:docPr id="1046" name="Picture 6" descr="63iT0R0T0R0x6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 name="Picture 6" descr="63iT0R0T0R0x6T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042883"/>
                    </a:xfrm>
                    <a:prstGeom prst="rect">
                      <a:avLst/>
                    </a:prstGeom>
                    <a:noFill/>
                    <a:ln>
                      <a:noFill/>
                    </a:ln>
                    <a:extLst/>
                  </pic:spPr>
                </pic:pic>
              </a:graphicData>
            </a:graphic>
          </wp:inline>
        </w:drawing>
      </w:r>
    </w:p>
    <w:p w:rsidR="00065232" w:rsidRPr="00FA6E4A" w:rsidRDefault="00065232" w:rsidP="004B70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Рис. 1</w:t>
      </w:r>
    </w:p>
    <w:p w:rsidR="00C804B8" w:rsidRPr="00FA6E4A" w:rsidRDefault="0035742A" w:rsidP="004B7097">
      <w:pPr>
        <w:spacing w:after="0" w:line="240" w:lineRule="auto"/>
        <w:ind w:firstLine="709"/>
        <w:jc w:val="both"/>
        <w:rPr>
          <w:rFonts w:ascii="Times New Roman" w:hAnsi="Times New Roman" w:cs="Times New Roman"/>
          <w:sz w:val="28"/>
          <w:szCs w:val="28"/>
        </w:rPr>
      </w:pPr>
      <w:r w:rsidRPr="00FA6E4A">
        <w:rPr>
          <w:rFonts w:ascii="Times New Roman" w:hAnsi="Times New Roman" w:cs="Times New Roman"/>
          <w:sz w:val="28"/>
          <w:szCs w:val="28"/>
        </w:rPr>
        <w:t>Анализируя диаграмму распределения участников ЕГЭ по т</w:t>
      </w:r>
      <w:r w:rsidR="00164D10" w:rsidRPr="00FA6E4A">
        <w:rPr>
          <w:rFonts w:ascii="Times New Roman" w:hAnsi="Times New Roman" w:cs="Times New Roman"/>
          <w:sz w:val="28"/>
          <w:szCs w:val="28"/>
        </w:rPr>
        <w:t>естовым баллам, видно</w:t>
      </w:r>
      <w:r w:rsidRPr="00FA6E4A">
        <w:rPr>
          <w:rFonts w:ascii="Times New Roman" w:hAnsi="Times New Roman" w:cs="Times New Roman"/>
          <w:sz w:val="28"/>
          <w:szCs w:val="28"/>
        </w:rPr>
        <w:t>, что наибольшая доля участников ЕГЭ по предмету – 2</w:t>
      </w:r>
      <w:r w:rsidR="004B7097" w:rsidRPr="00FA6E4A">
        <w:rPr>
          <w:rFonts w:ascii="Times New Roman" w:hAnsi="Times New Roman" w:cs="Times New Roman"/>
          <w:sz w:val="28"/>
          <w:szCs w:val="28"/>
        </w:rPr>
        <w:t>9</w:t>
      </w:r>
      <w:r w:rsidRPr="00FA6E4A">
        <w:rPr>
          <w:rFonts w:ascii="Times New Roman" w:hAnsi="Times New Roman" w:cs="Times New Roman"/>
          <w:sz w:val="28"/>
          <w:szCs w:val="28"/>
        </w:rPr>
        <w:t>,</w:t>
      </w:r>
      <w:r w:rsidR="004B7097" w:rsidRPr="00FA6E4A">
        <w:rPr>
          <w:rFonts w:ascii="Times New Roman" w:hAnsi="Times New Roman" w:cs="Times New Roman"/>
          <w:sz w:val="28"/>
          <w:szCs w:val="28"/>
        </w:rPr>
        <w:t xml:space="preserve">89 % </w:t>
      </w:r>
      <w:r w:rsidRPr="00FA6E4A">
        <w:rPr>
          <w:rFonts w:ascii="Times New Roman" w:hAnsi="Times New Roman" w:cs="Times New Roman"/>
          <w:sz w:val="28"/>
          <w:szCs w:val="28"/>
        </w:rPr>
        <w:t xml:space="preserve">набрали баллы в диапазоне от </w:t>
      </w:r>
      <w:r w:rsidR="004B7097" w:rsidRPr="00FA6E4A">
        <w:rPr>
          <w:rFonts w:ascii="Times New Roman" w:hAnsi="Times New Roman" w:cs="Times New Roman"/>
          <w:sz w:val="28"/>
          <w:szCs w:val="28"/>
        </w:rPr>
        <w:t>30</w:t>
      </w:r>
      <w:r w:rsidRPr="00FA6E4A">
        <w:rPr>
          <w:rFonts w:ascii="Times New Roman" w:hAnsi="Times New Roman" w:cs="Times New Roman"/>
          <w:sz w:val="28"/>
          <w:szCs w:val="28"/>
        </w:rPr>
        <w:t xml:space="preserve"> до </w:t>
      </w:r>
      <w:r w:rsidR="004B7097" w:rsidRPr="00FA6E4A">
        <w:rPr>
          <w:rFonts w:ascii="Times New Roman" w:hAnsi="Times New Roman" w:cs="Times New Roman"/>
          <w:sz w:val="28"/>
          <w:szCs w:val="28"/>
        </w:rPr>
        <w:t>3</w:t>
      </w:r>
      <w:r w:rsidRPr="00FA6E4A">
        <w:rPr>
          <w:rFonts w:ascii="Times New Roman" w:hAnsi="Times New Roman" w:cs="Times New Roman"/>
          <w:sz w:val="28"/>
          <w:szCs w:val="28"/>
        </w:rPr>
        <w:t>9</w:t>
      </w:r>
      <w:r w:rsidR="004B7097" w:rsidRPr="00FA6E4A">
        <w:rPr>
          <w:rFonts w:ascii="Times New Roman" w:hAnsi="Times New Roman" w:cs="Times New Roman"/>
          <w:sz w:val="28"/>
          <w:szCs w:val="28"/>
        </w:rPr>
        <w:t xml:space="preserve"> баллов</w:t>
      </w:r>
      <w:r w:rsidRPr="00FA6E4A">
        <w:rPr>
          <w:rFonts w:ascii="Times New Roman" w:hAnsi="Times New Roman" w:cs="Times New Roman"/>
          <w:sz w:val="28"/>
          <w:szCs w:val="28"/>
        </w:rPr>
        <w:t xml:space="preserve">. И чем больше диапазон, тем меньше доля участников ЕГЭ. Следует отметить,  в течении последних двух лет отсутствие участников набравших 100 баллов. </w:t>
      </w:r>
    </w:p>
    <w:p w:rsidR="00065232" w:rsidRDefault="00065232" w:rsidP="00065232">
      <w:pPr>
        <w:pStyle w:val="a8"/>
        <w:tabs>
          <w:tab w:val="left" w:pos="284"/>
        </w:tabs>
        <w:spacing w:after="0" w:line="240" w:lineRule="auto"/>
        <w:ind w:left="0"/>
        <w:rPr>
          <w:rFonts w:ascii="Times New Roman" w:hAnsi="Times New Roman" w:cs="Times New Roman"/>
          <w:b/>
          <w:sz w:val="28"/>
          <w:szCs w:val="28"/>
        </w:rPr>
      </w:pPr>
    </w:p>
    <w:p w:rsidR="00DC0937" w:rsidRDefault="00065232" w:rsidP="00065232">
      <w:pPr>
        <w:pStyle w:val="a8"/>
        <w:tabs>
          <w:tab w:val="left" w:pos="284"/>
        </w:tabs>
        <w:spacing w:after="0" w:line="240" w:lineRule="auto"/>
        <w:ind w:left="0"/>
        <w:rPr>
          <w:rFonts w:ascii="Times New Roman" w:hAnsi="Times New Roman" w:cs="Times New Roman"/>
          <w:sz w:val="28"/>
          <w:szCs w:val="28"/>
        </w:rPr>
      </w:pPr>
      <w:r w:rsidRPr="00065232">
        <w:rPr>
          <w:rFonts w:ascii="Times New Roman" w:hAnsi="Times New Roman" w:cs="Times New Roman"/>
          <w:b/>
          <w:sz w:val="28"/>
          <w:szCs w:val="28"/>
        </w:rPr>
        <w:t>3.1.4</w:t>
      </w:r>
      <w:r>
        <w:rPr>
          <w:rFonts w:ascii="Times New Roman" w:hAnsi="Times New Roman" w:cs="Times New Roman"/>
          <w:sz w:val="28"/>
          <w:szCs w:val="28"/>
        </w:rPr>
        <w:t xml:space="preserve"> </w:t>
      </w:r>
      <w:r w:rsidR="00DC0937" w:rsidRPr="00065232">
        <w:rPr>
          <w:rFonts w:ascii="Times New Roman" w:hAnsi="Times New Roman" w:cs="Times New Roman"/>
          <w:sz w:val="28"/>
          <w:szCs w:val="28"/>
        </w:rPr>
        <w:t>Результаты по категориям участников ЕГЭ</w:t>
      </w:r>
    </w:p>
    <w:p w:rsidR="00065232" w:rsidRPr="00065232" w:rsidRDefault="00065232" w:rsidP="00065232">
      <w:pPr>
        <w:pStyle w:val="a8"/>
        <w:tabs>
          <w:tab w:val="left" w:pos="284"/>
        </w:tabs>
        <w:spacing w:after="0" w:line="240" w:lineRule="auto"/>
        <w:ind w:left="0"/>
        <w:jc w:val="right"/>
        <w:rPr>
          <w:rFonts w:ascii="Times New Roman" w:hAnsi="Times New Roman" w:cs="Times New Roman"/>
          <w:sz w:val="28"/>
          <w:szCs w:val="28"/>
        </w:rPr>
      </w:pPr>
      <w:r>
        <w:rPr>
          <w:rFonts w:ascii="Times New Roman" w:eastAsia="Times New Roman" w:hAnsi="Times New Roman"/>
          <w:sz w:val="24"/>
        </w:rPr>
        <w:t>Таблица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0"/>
        <w:gridCol w:w="2409"/>
        <w:gridCol w:w="1998"/>
        <w:gridCol w:w="1794"/>
      </w:tblGrid>
      <w:tr w:rsidR="00FA6E4A" w:rsidRPr="00FA6E4A" w:rsidTr="001A1C36">
        <w:trPr>
          <w:jc w:val="center"/>
        </w:trPr>
        <w:tc>
          <w:tcPr>
            <w:tcW w:w="1760" w:type="pct"/>
            <w:tcBorders>
              <w:top w:val="single" w:sz="4" w:space="0" w:color="auto"/>
              <w:left w:val="single" w:sz="4" w:space="0" w:color="auto"/>
              <w:bottom w:val="single" w:sz="4" w:space="0" w:color="auto"/>
              <w:right w:val="single" w:sz="4" w:space="0" w:color="auto"/>
            </w:tcBorders>
          </w:tcPr>
          <w:p w:rsidR="00DC0937" w:rsidRPr="00FA6E4A" w:rsidRDefault="00DC0937" w:rsidP="00704B27">
            <w:pPr>
              <w:spacing w:after="0" w:line="240" w:lineRule="exact"/>
              <w:jc w:val="both"/>
              <w:rPr>
                <w:rFonts w:ascii="Times New Roman" w:hAnsi="Times New Roman" w:cs="Times New Roman"/>
                <w:sz w:val="24"/>
                <w:szCs w:val="24"/>
              </w:rPr>
            </w:pPr>
          </w:p>
        </w:tc>
        <w:tc>
          <w:tcPr>
            <w:tcW w:w="1258" w:type="pct"/>
            <w:tcBorders>
              <w:top w:val="single" w:sz="4" w:space="0" w:color="auto"/>
              <w:left w:val="single" w:sz="4" w:space="0" w:color="auto"/>
              <w:bottom w:val="single" w:sz="4" w:space="0" w:color="auto"/>
              <w:right w:val="single" w:sz="4" w:space="0" w:color="auto"/>
            </w:tcBorders>
            <w:hideMark/>
          </w:tcPr>
          <w:p w:rsidR="00DC0937" w:rsidRPr="00FA6E4A" w:rsidRDefault="00DC093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Выпускники организаций среднего общего образования</w:t>
            </w:r>
          </w:p>
        </w:tc>
        <w:tc>
          <w:tcPr>
            <w:tcW w:w="1044" w:type="pct"/>
            <w:tcBorders>
              <w:top w:val="single" w:sz="4" w:space="0" w:color="auto"/>
              <w:left w:val="single" w:sz="4" w:space="0" w:color="auto"/>
              <w:bottom w:val="single" w:sz="4" w:space="0" w:color="auto"/>
              <w:right w:val="single" w:sz="4" w:space="0" w:color="auto"/>
            </w:tcBorders>
            <w:hideMark/>
          </w:tcPr>
          <w:p w:rsidR="00DC0937" w:rsidRPr="00FA6E4A" w:rsidRDefault="00DC093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Выпускники СПО</w:t>
            </w:r>
          </w:p>
        </w:tc>
        <w:tc>
          <w:tcPr>
            <w:tcW w:w="937" w:type="pct"/>
            <w:tcBorders>
              <w:top w:val="single" w:sz="4" w:space="0" w:color="auto"/>
              <w:left w:val="single" w:sz="4" w:space="0" w:color="auto"/>
              <w:bottom w:val="single" w:sz="4" w:space="0" w:color="auto"/>
              <w:right w:val="single" w:sz="4" w:space="0" w:color="auto"/>
            </w:tcBorders>
            <w:hideMark/>
          </w:tcPr>
          <w:p w:rsidR="00DC0937" w:rsidRPr="00FA6E4A" w:rsidRDefault="00DC093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Выпускники прошлых лет</w:t>
            </w:r>
          </w:p>
        </w:tc>
      </w:tr>
      <w:tr w:rsidR="00FA6E4A" w:rsidRPr="00FA6E4A" w:rsidTr="001A1C36">
        <w:trPr>
          <w:jc w:val="center"/>
        </w:trPr>
        <w:tc>
          <w:tcPr>
            <w:tcW w:w="1760" w:type="pct"/>
            <w:tcBorders>
              <w:top w:val="single" w:sz="4" w:space="0" w:color="auto"/>
              <w:left w:val="single" w:sz="4" w:space="0" w:color="auto"/>
              <w:bottom w:val="single" w:sz="4" w:space="0" w:color="auto"/>
              <w:right w:val="single" w:sz="4" w:space="0" w:color="auto"/>
            </w:tcBorders>
            <w:hideMark/>
          </w:tcPr>
          <w:p w:rsidR="00DC0937" w:rsidRPr="00FA6E4A" w:rsidRDefault="00DC0937" w:rsidP="00704B27">
            <w:pPr>
              <w:spacing w:after="0" w:line="240" w:lineRule="exact"/>
              <w:jc w:val="both"/>
              <w:rPr>
                <w:rFonts w:ascii="Times New Roman" w:hAnsi="Times New Roman" w:cs="Times New Roman"/>
                <w:b/>
                <w:sz w:val="24"/>
                <w:szCs w:val="24"/>
              </w:rPr>
            </w:pPr>
            <w:r w:rsidRPr="00FA6E4A">
              <w:rPr>
                <w:rFonts w:ascii="Times New Roman" w:hAnsi="Times New Roman" w:cs="Times New Roman"/>
                <w:sz w:val="24"/>
                <w:szCs w:val="24"/>
              </w:rPr>
              <w:t xml:space="preserve">Доля участников, набравших баллов ниже минимального значения     </w:t>
            </w:r>
          </w:p>
        </w:tc>
        <w:tc>
          <w:tcPr>
            <w:tcW w:w="1258" w:type="pct"/>
            <w:tcBorders>
              <w:top w:val="single" w:sz="4" w:space="0" w:color="auto"/>
              <w:left w:val="single" w:sz="4" w:space="0" w:color="auto"/>
              <w:bottom w:val="single" w:sz="4" w:space="0" w:color="auto"/>
              <w:right w:val="single" w:sz="4" w:space="0" w:color="auto"/>
            </w:tcBorders>
          </w:tcPr>
          <w:p w:rsidR="00DC0937"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15,81</w:t>
            </w:r>
          </w:p>
        </w:tc>
        <w:tc>
          <w:tcPr>
            <w:tcW w:w="1044" w:type="pct"/>
            <w:tcBorders>
              <w:top w:val="single" w:sz="4" w:space="0" w:color="auto"/>
              <w:left w:val="single" w:sz="4" w:space="0" w:color="auto"/>
              <w:bottom w:val="single" w:sz="4" w:space="0" w:color="auto"/>
              <w:right w:val="single" w:sz="4" w:space="0" w:color="auto"/>
            </w:tcBorders>
          </w:tcPr>
          <w:p w:rsidR="00DC0937"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50</w:t>
            </w:r>
          </w:p>
        </w:tc>
        <w:tc>
          <w:tcPr>
            <w:tcW w:w="937" w:type="pct"/>
            <w:tcBorders>
              <w:top w:val="single" w:sz="4" w:space="0" w:color="auto"/>
              <w:left w:val="single" w:sz="4" w:space="0" w:color="auto"/>
              <w:bottom w:val="single" w:sz="4" w:space="0" w:color="auto"/>
              <w:right w:val="single" w:sz="4" w:space="0" w:color="auto"/>
            </w:tcBorders>
          </w:tcPr>
          <w:p w:rsidR="00DC0937"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29,63</w:t>
            </w:r>
          </w:p>
        </w:tc>
      </w:tr>
      <w:tr w:rsidR="00FA6E4A" w:rsidRPr="00FA6E4A" w:rsidTr="001A1C36">
        <w:trPr>
          <w:jc w:val="center"/>
        </w:trPr>
        <w:tc>
          <w:tcPr>
            <w:tcW w:w="1760" w:type="pct"/>
            <w:tcBorders>
              <w:top w:val="single" w:sz="4" w:space="0" w:color="auto"/>
              <w:left w:val="single" w:sz="4" w:space="0" w:color="auto"/>
              <w:bottom w:val="single" w:sz="4" w:space="0" w:color="auto"/>
              <w:right w:val="single" w:sz="4" w:space="0" w:color="auto"/>
            </w:tcBorders>
            <w:hideMark/>
          </w:tcPr>
          <w:p w:rsidR="00DC0937" w:rsidRPr="00FA6E4A" w:rsidRDefault="00DC093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Средний балл</w:t>
            </w:r>
          </w:p>
        </w:tc>
        <w:tc>
          <w:tcPr>
            <w:tcW w:w="1258" w:type="pct"/>
            <w:tcBorders>
              <w:top w:val="single" w:sz="4" w:space="0" w:color="auto"/>
              <w:left w:val="single" w:sz="4" w:space="0" w:color="auto"/>
              <w:bottom w:val="single" w:sz="4" w:space="0" w:color="auto"/>
              <w:right w:val="single" w:sz="4" w:space="0" w:color="auto"/>
            </w:tcBorders>
          </w:tcPr>
          <w:p w:rsidR="00DC0937" w:rsidRPr="00FA6E4A" w:rsidRDefault="004B709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45,98</w:t>
            </w:r>
          </w:p>
        </w:tc>
        <w:tc>
          <w:tcPr>
            <w:tcW w:w="1044" w:type="pct"/>
            <w:tcBorders>
              <w:top w:val="single" w:sz="4" w:space="0" w:color="auto"/>
              <w:left w:val="single" w:sz="4" w:space="0" w:color="auto"/>
              <w:bottom w:val="single" w:sz="4" w:space="0" w:color="auto"/>
              <w:right w:val="single" w:sz="4" w:space="0" w:color="auto"/>
            </w:tcBorders>
          </w:tcPr>
          <w:p w:rsidR="00DC0937" w:rsidRPr="00FA6E4A" w:rsidRDefault="009814E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3</w:t>
            </w:r>
            <w:r w:rsidR="004B7097" w:rsidRPr="00FA6E4A">
              <w:rPr>
                <w:rFonts w:ascii="Times New Roman" w:hAnsi="Times New Roman" w:cs="Times New Roman"/>
                <w:sz w:val="24"/>
                <w:szCs w:val="24"/>
              </w:rPr>
              <w:t>3</w:t>
            </w:r>
          </w:p>
        </w:tc>
        <w:tc>
          <w:tcPr>
            <w:tcW w:w="937" w:type="pct"/>
            <w:tcBorders>
              <w:top w:val="single" w:sz="4" w:space="0" w:color="auto"/>
              <w:left w:val="single" w:sz="4" w:space="0" w:color="auto"/>
              <w:bottom w:val="single" w:sz="4" w:space="0" w:color="auto"/>
              <w:right w:val="single" w:sz="4" w:space="0" w:color="auto"/>
            </w:tcBorders>
          </w:tcPr>
          <w:p w:rsidR="00DC0937" w:rsidRPr="00FA6E4A" w:rsidRDefault="004B709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25,73</w:t>
            </w:r>
          </w:p>
        </w:tc>
      </w:tr>
      <w:tr w:rsidR="00FA6E4A" w:rsidRPr="00FA6E4A" w:rsidTr="001A1C36">
        <w:trPr>
          <w:jc w:val="center"/>
        </w:trPr>
        <w:tc>
          <w:tcPr>
            <w:tcW w:w="1760" w:type="pct"/>
            <w:tcBorders>
              <w:top w:val="single" w:sz="4" w:space="0" w:color="auto"/>
              <w:left w:val="single" w:sz="4" w:space="0" w:color="auto"/>
              <w:bottom w:val="single" w:sz="4" w:space="0" w:color="auto"/>
              <w:right w:val="single" w:sz="4" w:space="0" w:color="auto"/>
            </w:tcBorders>
            <w:hideMark/>
          </w:tcPr>
          <w:p w:rsidR="00DC0937" w:rsidRPr="00FA6E4A" w:rsidRDefault="00DC0937" w:rsidP="00704B27">
            <w:pPr>
              <w:spacing w:after="0" w:line="240" w:lineRule="exact"/>
              <w:jc w:val="both"/>
              <w:rPr>
                <w:rFonts w:ascii="Times New Roman" w:hAnsi="Times New Roman" w:cs="Times New Roman"/>
                <w:b/>
                <w:sz w:val="24"/>
                <w:szCs w:val="24"/>
              </w:rPr>
            </w:pPr>
            <w:r w:rsidRPr="00FA6E4A">
              <w:rPr>
                <w:rFonts w:ascii="Times New Roman" w:hAnsi="Times New Roman" w:cs="Times New Roman"/>
                <w:sz w:val="24"/>
                <w:szCs w:val="24"/>
              </w:rPr>
              <w:t xml:space="preserve">Доля участников, получивших от 81 до 100 баллов    </w:t>
            </w:r>
          </w:p>
        </w:tc>
        <w:tc>
          <w:tcPr>
            <w:tcW w:w="1258" w:type="pct"/>
            <w:tcBorders>
              <w:top w:val="single" w:sz="4" w:space="0" w:color="auto"/>
              <w:left w:val="single" w:sz="4" w:space="0" w:color="auto"/>
              <w:bottom w:val="single" w:sz="4" w:space="0" w:color="auto"/>
              <w:right w:val="single" w:sz="4" w:space="0" w:color="auto"/>
            </w:tcBorders>
          </w:tcPr>
          <w:p w:rsidR="00DC0937"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4,65</w:t>
            </w:r>
          </w:p>
        </w:tc>
        <w:tc>
          <w:tcPr>
            <w:tcW w:w="1044" w:type="pct"/>
            <w:tcBorders>
              <w:top w:val="single" w:sz="4" w:space="0" w:color="auto"/>
              <w:left w:val="single" w:sz="4" w:space="0" w:color="auto"/>
              <w:bottom w:val="single" w:sz="4" w:space="0" w:color="auto"/>
              <w:right w:val="single" w:sz="4" w:space="0" w:color="auto"/>
            </w:tcBorders>
          </w:tcPr>
          <w:p w:rsidR="00DC0937" w:rsidRPr="00FA6E4A" w:rsidRDefault="00F067AB"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c>
          <w:tcPr>
            <w:tcW w:w="937" w:type="pct"/>
            <w:tcBorders>
              <w:top w:val="single" w:sz="4" w:space="0" w:color="auto"/>
              <w:left w:val="single" w:sz="4" w:space="0" w:color="auto"/>
              <w:bottom w:val="single" w:sz="4" w:space="0" w:color="auto"/>
              <w:right w:val="single" w:sz="4" w:space="0" w:color="auto"/>
            </w:tcBorders>
          </w:tcPr>
          <w:p w:rsidR="00DC0937" w:rsidRPr="00FA6E4A" w:rsidRDefault="00F067AB"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r>
      <w:tr w:rsidR="00FA6E4A" w:rsidRPr="00FA6E4A" w:rsidTr="001A1C36">
        <w:trPr>
          <w:jc w:val="center"/>
        </w:trPr>
        <w:tc>
          <w:tcPr>
            <w:tcW w:w="1760" w:type="pct"/>
            <w:tcBorders>
              <w:top w:val="single" w:sz="4" w:space="0" w:color="auto"/>
              <w:left w:val="single" w:sz="4" w:space="0" w:color="auto"/>
              <w:bottom w:val="single" w:sz="4" w:space="0" w:color="auto"/>
              <w:right w:val="single" w:sz="4" w:space="0" w:color="auto"/>
            </w:tcBorders>
            <w:hideMark/>
          </w:tcPr>
          <w:p w:rsidR="00DC0937" w:rsidRPr="00FA6E4A" w:rsidRDefault="00DC0937" w:rsidP="00704B27">
            <w:pPr>
              <w:spacing w:after="0" w:line="240" w:lineRule="exact"/>
              <w:jc w:val="both"/>
              <w:rPr>
                <w:rFonts w:ascii="Times New Roman" w:hAnsi="Times New Roman" w:cs="Times New Roman"/>
                <w:b/>
                <w:sz w:val="24"/>
                <w:szCs w:val="24"/>
              </w:rPr>
            </w:pPr>
            <w:r w:rsidRPr="00FA6E4A">
              <w:rPr>
                <w:rFonts w:ascii="Times New Roman" w:hAnsi="Times New Roman" w:cs="Times New Roman"/>
                <w:sz w:val="24"/>
                <w:szCs w:val="24"/>
              </w:rPr>
              <w:t>Количество выпускников, получивших 100 баллов</w:t>
            </w:r>
          </w:p>
        </w:tc>
        <w:tc>
          <w:tcPr>
            <w:tcW w:w="1258" w:type="pct"/>
            <w:tcBorders>
              <w:top w:val="single" w:sz="4" w:space="0" w:color="auto"/>
              <w:left w:val="single" w:sz="4" w:space="0" w:color="auto"/>
              <w:bottom w:val="single" w:sz="4" w:space="0" w:color="auto"/>
              <w:right w:val="single" w:sz="4" w:space="0" w:color="auto"/>
            </w:tcBorders>
          </w:tcPr>
          <w:p w:rsidR="00DC0937" w:rsidRPr="00FA6E4A" w:rsidRDefault="009814E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c>
          <w:tcPr>
            <w:tcW w:w="1044" w:type="pct"/>
            <w:tcBorders>
              <w:top w:val="single" w:sz="4" w:space="0" w:color="auto"/>
              <w:left w:val="single" w:sz="4" w:space="0" w:color="auto"/>
              <w:bottom w:val="single" w:sz="4" w:space="0" w:color="auto"/>
              <w:right w:val="single" w:sz="4" w:space="0" w:color="auto"/>
            </w:tcBorders>
          </w:tcPr>
          <w:p w:rsidR="00DC0937" w:rsidRPr="00FA6E4A" w:rsidRDefault="009814E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c>
          <w:tcPr>
            <w:tcW w:w="937" w:type="pct"/>
            <w:tcBorders>
              <w:top w:val="single" w:sz="4" w:space="0" w:color="auto"/>
              <w:left w:val="single" w:sz="4" w:space="0" w:color="auto"/>
              <w:bottom w:val="single" w:sz="4" w:space="0" w:color="auto"/>
              <w:right w:val="single" w:sz="4" w:space="0" w:color="auto"/>
            </w:tcBorders>
          </w:tcPr>
          <w:p w:rsidR="00DC0937" w:rsidRPr="00FA6E4A" w:rsidRDefault="009814E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r>
    </w:tbl>
    <w:p w:rsidR="00065232" w:rsidRDefault="00065232" w:rsidP="00065232">
      <w:pPr>
        <w:pStyle w:val="a8"/>
        <w:tabs>
          <w:tab w:val="left" w:pos="284"/>
        </w:tabs>
        <w:spacing w:after="0" w:line="240" w:lineRule="auto"/>
        <w:ind w:left="0"/>
        <w:rPr>
          <w:rFonts w:ascii="Times New Roman" w:hAnsi="Times New Roman" w:cs="Times New Roman"/>
          <w:b/>
          <w:sz w:val="28"/>
          <w:szCs w:val="28"/>
        </w:rPr>
      </w:pPr>
    </w:p>
    <w:p w:rsidR="00065232" w:rsidRDefault="00065232" w:rsidP="00065232">
      <w:pPr>
        <w:pStyle w:val="a8"/>
        <w:tabs>
          <w:tab w:val="left" w:pos="284"/>
        </w:tabs>
        <w:spacing w:after="0" w:line="240" w:lineRule="auto"/>
        <w:ind w:left="0"/>
        <w:rPr>
          <w:rFonts w:ascii="Times New Roman" w:hAnsi="Times New Roman" w:cs="Times New Roman"/>
          <w:sz w:val="28"/>
          <w:szCs w:val="28"/>
        </w:rPr>
      </w:pPr>
      <w:r w:rsidRPr="00065232">
        <w:rPr>
          <w:rFonts w:ascii="Times New Roman" w:hAnsi="Times New Roman" w:cs="Times New Roman"/>
          <w:b/>
          <w:sz w:val="28"/>
          <w:szCs w:val="28"/>
        </w:rPr>
        <w:t>3.1.5</w:t>
      </w:r>
      <w:r w:rsidRPr="00065232">
        <w:rPr>
          <w:rFonts w:ascii="Times New Roman" w:hAnsi="Times New Roman" w:cs="Times New Roman"/>
          <w:sz w:val="28"/>
          <w:szCs w:val="28"/>
        </w:rPr>
        <w:t xml:space="preserve"> </w:t>
      </w:r>
      <w:r w:rsidR="003C276E" w:rsidRPr="00065232">
        <w:rPr>
          <w:rFonts w:ascii="Times New Roman" w:hAnsi="Times New Roman" w:cs="Times New Roman"/>
          <w:sz w:val="28"/>
          <w:szCs w:val="28"/>
        </w:rPr>
        <w:t>Результаты по кластерам ОО:</w:t>
      </w:r>
    </w:p>
    <w:p w:rsidR="00065232" w:rsidRPr="00065232" w:rsidRDefault="00065232" w:rsidP="00065232">
      <w:pPr>
        <w:pStyle w:val="a8"/>
        <w:tabs>
          <w:tab w:val="left" w:pos="284"/>
        </w:tabs>
        <w:spacing w:after="0" w:line="240" w:lineRule="auto"/>
        <w:ind w:left="0"/>
        <w:jc w:val="right"/>
        <w:rPr>
          <w:rFonts w:ascii="Times New Roman" w:hAnsi="Times New Roman" w:cs="Times New Roman"/>
          <w:sz w:val="28"/>
          <w:szCs w:val="28"/>
        </w:rPr>
      </w:pPr>
      <w:r>
        <w:rPr>
          <w:rFonts w:ascii="Times New Roman" w:eastAsia="Times New Roman" w:hAnsi="Times New Roman"/>
          <w:sz w:val="24"/>
        </w:rPr>
        <w:t>Таблица 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1133"/>
        <w:gridCol w:w="1277"/>
        <w:gridCol w:w="1135"/>
        <w:gridCol w:w="1240"/>
      </w:tblGrid>
      <w:tr w:rsidR="00FA6E4A" w:rsidRPr="00FA6E4A" w:rsidTr="00437D93">
        <w:trPr>
          <w:jc w:val="center"/>
        </w:trPr>
        <w:tc>
          <w:tcPr>
            <w:tcW w:w="2500" w:type="pct"/>
            <w:tcBorders>
              <w:top w:val="single" w:sz="4" w:space="0" w:color="auto"/>
              <w:left w:val="single" w:sz="4" w:space="0" w:color="auto"/>
              <w:bottom w:val="single" w:sz="4" w:space="0" w:color="auto"/>
              <w:right w:val="single" w:sz="4" w:space="0" w:color="auto"/>
            </w:tcBorders>
          </w:tcPr>
          <w:p w:rsidR="00437D93" w:rsidRPr="00FA6E4A" w:rsidRDefault="00437D93" w:rsidP="00704B27">
            <w:pPr>
              <w:spacing w:after="0" w:line="240" w:lineRule="exact"/>
              <w:ind w:firstLine="250"/>
              <w:jc w:val="both"/>
              <w:rPr>
                <w:rFonts w:ascii="Times New Roman" w:hAnsi="Times New Roman" w:cs="Times New Roman"/>
                <w:sz w:val="24"/>
                <w:szCs w:val="24"/>
              </w:rPr>
            </w:pPr>
          </w:p>
        </w:tc>
        <w:tc>
          <w:tcPr>
            <w:tcW w:w="592" w:type="pct"/>
            <w:tcBorders>
              <w:top w:val="single" w:sz="4" w:space="0" w:color="auto"/>
              <w:left w:val="single" w:sz="4" w:space="0" w:color="auto"/>
              <w:bottom w:val="single" w:sz="4" w:space="0" w:color="auto"/>
              <w:right w:val="single" w:sz="4" w:space="0" w:color="auto"/>
            </w:tcBorders>
            <w:hideMark/>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СОШ</w:t>
            </w:r>
          </w:p>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(315)</w:t>
            </w:r>
          </w:p>
        </w:tc>
        <w:tc>
          <w:tcPr>
            <w:tcW w:w="667" w:type="pct"/>
            <w:tcBorders>
              <w:top w:val="single" w:sz="4" w:space="0" w:color="auto"/>
              <w:left w:val="single" w:sz="4" w:space="0" w:color="auto"/>
              <w:bottom w:val="single" w:sz="4" w:space="0" w:color="auto"/>
              <w:right w:val="single" w:sz="4" w:space="0" w:color="auto"/>
            </w:tcBorders>
            <w:hideMark/>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 xml:space="preserve">Гимназии </w:t>
            </w:r>
          </w:p>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(46)</w:t>
            </w:r>
          </w:p>
        </w:tc>
        <w:tc>
          <w:tcPr>
            <w:tcW w:w="593" w:type="pct"/>
            <w:tcBorders>
              <w:top w:val="single" w:sz="4" w:space="0" w:color="auto"/>
              <w:left w:val="single" w:sz="4" w:space="0" w:color="auto"/>
              <w:bottom w:val="single" w:sz="4" w:space="0" w:color="auto"/>
              <w:right w:val="single" w:sz="4" w:space="0" w:color="auto"/>
            </w:tcBorders>
            <w:hideMark/>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 xml:space="preserve">Лицей </w:t>
            </w:r>
          </w:p>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(54)</w:t>
            </w:r>
          </w:p>
        </w:tc>
        <w:tc>
          <w:tcPr>
            <w:tcW w:w="648" w:type="pct"/>
            <w:tcBorders>
              <w:top w:val="single" w:sz="4" w:space="0" w:color="auto"/>
              <w:left w:val="single" w:sz="4" w:space="0" w:color="auto"/>
              <w:bottom w:val="single" w:sz="4" w:space="0" w:color="auto"/>
              <w:right w:val="single" w:sz="4" w:space="0" w:color="auto"/>
            </w:tcBorders>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 xml:space="preserve">В(С)ОШ) </w:t>
            </w:r>
          </w:p>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(15)</w:t>
            </w:r>
          </w:p>
        </w:tc>
      </w:tr>
      <w:tr w:rsidR="00FA6E4A" w:rsidRPr="00FA6E4A" w:rsidTr="00437D93">
        <w:trPr>
          <w:jc w:val="center"/>
        </w:trPr>
        <w:tc>
          <w:tcPr>
            <w:tcW w:w="2500" w:type="pct"/>
            <w:tcBorders>
              <w:top w:val="single" w:sz="4" w:space="0" w:color="auto"/>
              <w:left w:val="single" w:sz="4" w:space="0" w:color="auto"/>
              <w:bottom w:val="single" w:sz="4" w:space="0" w:color="auto"/>
              <w:right w:val="single" w:sz="4" w:space="0" w:color="auto"/>
            </w:tcBorders>
            <w:hideMark/>
          </w:tcPr>
          <w:p w:rsidR="00437D93" w:rsidRPr="00FA6E4A" w:rsidRDefault="00437D93" w:rsidP="00704B27">
            <w:pPr>
              <w:spacing w:after="0" w:line="240" w:lineRule="exact"/>
              <w:jc w:val="both"/>
              <w:rPr>
                <w:rFonts w:ascii="Times New Roman" w:hAnsi="Times New Roman" w:cs="Times New Roman"/>
                <w:b/>
                <w:sz w:val="24"/>
                <w:szCs w:val="24"/>
              </w:rPr>
            </w:pPr>
            <w:r w:rsidRPr="00FA6E4A">
              <w:rPr>
                <w:rFonts w:ascii="Times New Roman" w:hAnsi="Times New Roman" w:cs="Times New Roman"/>
                <w:sz w:val="24"/>
                <w:szCs w:val="24"/>
              </w:rPr>
              <w:t xml:space="preserve">Доля участников, набравших баллов ниже минимального значения     </w:t>
            </w:r>
          </w:p>
        </w:tc>
        <w:tc>
          <w:tcPr>
            <w:tcW w:w="592" w:type="pct"/>
            <w:tcBorders>
              <w:top w:val="single" w:sz="4" w:space="0" w:color="auto"/>
              <w:left w:val="single" w:sz="4" w:space="0" w:color="auto"/>
              <w:bottom w:val="single" w:sz="4" w:space="0" w:color="auto"/>
              <w:right w:val="single" w:sz="4" w:space="0" w:color="auto"/>
            </w:tcBorders>
          </w:tcPr>
          <w:p w:rsidR="00437D93" w:rsidRPr="00FA6E4A" w:rsidRDefault="005356EB"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18,73</w:t>
            </w:r>
          </w:p>
        </w:tc>
        <w:tc>
          <w:tcPr>
            <w:tcW w:w="667" w:type="pct"/>
            <w:tcBorders>
              <w:top w:val="single" w:sz="4" w:space="0" w:color="auto"/>
              <w:left w:val="single" w:sz="4" w:space="0" w:color="auto"/>
              <w:bottom w:val="single" w:sz="4" w:space="0" w:color="auto"/>
              <w:right w:val="single" w:sz="4" w:space="0" w:color="auto"/>
            </w:tcBorders>
          </w:tcPr>
          <w:p w:rsidR="00437D93" w:rsidRPr="00FA6E4A" w:rsidRDefault="005356EB"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4,35</w:t>
            </w:r>
          </w:p>
        </w:tc>
        <w:tc>
          <w:tcPr>
            <w:tcW w:w="593" w:type="pct"/>
            <w:tcBorders>
              <w:top w:val="single" w:sz="4" w:space="0" w:color="auto"/>
              <w:left w:val="single" w:sz="4" w:space="0" w:color="auto"/>
              <w:bottom w:val="single" w:sz="4" w:space="0" w:color="auto"/>
              <w:right w:val="single" w:sz="4" w:space="0" w:color="auto"/>
            </w:tcBorders>
          </w:tcPr>
          <w:p w:rsidR="00437D93" w:rsidRPr="00FA6E4A" w:rsidRDefault="005356EB"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3,70</w:t>
            </w:r>
          </w:p>
        </w:tc>
        <w:tc>
          <w:tcPr>
            <w:tcW w:w="648" w:type="pct"/>
            <w:tcBorders>
              <w:top w:val="single" w:sz="4" w:space="0" w:color="auto"/>
              <w:left w:val="single" w:sz="4" w:space="0" w:color="auto"/>
              <w:bottom w:val="single" w:sz="4" w:space="0" w:color="auto"/>
              <w:right w:val="single" w:sz="4" w:space="0" w:color="auto"/>
            </w:tcBorders>
          </w:tcPr>
          <w:p w:rsidR="00437D93" w:rsidRPr="00FA6E4A" w:rsidRDefault="005356EB"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40</w:t>
            </w:r>
          </w:p>
        </w:tc>
      </w:tr>
      <w:tr w:rsidR="00FA6E4A" w:rsidRPr="00FA6E4A" w:rsidTr="00437D93">
        <w:trPr>
          <w:jc w:val="center"/>
        </w:trPr>
        <w:tc>
          <w:tcPr>
            <w:tcW w:w="2500" w:type="pct"/>
            <w:tcBorders>
              <w:top w:val="single" w:sz="4" w:space="0" w:color="auto"/>
              <w:left w:val="single" w:sz="4" w:space="0" w:color="auto"/>
              <w:bottom w:val="single" w:sz="4" w:space="0" w:color="auto"/>
              <w:right w:val="single" w:sz="4" w:space="0" w:color="auto"/>
            </w:tcBorders>
            <w:hideMark/>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Средний балл</w:t>
            </w:r>
          </w:p>
        </w:tc>
        <w:tc>
          <w:tcPr>
            <w:tcW w:w="592" w:type="pct"/>
            <w:tcBorders>
              <w:top w:val="single" w:sz="4" w:space="0" w:color="auto"/>
              <w:left w:val="single" w:sz="4" w:space="0" w:color="auto"/>
              <w:bottom w:val="single" w:sz="4" w:space="0" w:color="auto"/>
              <w:right w:val="single" w:sz="4" w:space="0" w:color="auto"/>
            </w:tcBorders>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43,16</w:t>
            </w:r>
          </w:p>
        </w:tc>
        <w:tc>
          <w:tcPr>
            <w:tcW w:w="667" w:type="pct"/>
            <w:tcBorders>
              <w:top w:val="single" w:sz="4" w:space="0" w:color="auto"/>
              <w:left w:val="single" w:sz="4" w:space="0" w:color="auto"/>
              <w:bottom w:val="single" w:sz="4" w:space="0" w:color="auto"/>
              <w:right w:val="single" w:sz="4" w:space="0" w:color="auto"/>
            </w:tcBorders>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48,7</w:t>
            </w:r>
          </w:p>
        </w:tc>
        <w:tc>
          <w:tcPr>
            <w:tcW w:w="593" w:type="pct"/>
            <w:tcBorders>
              <w:top w:val="single" w:sz="4" w:space="0" w:color="auto"/>
              <w:left w:val="single" w:sz="4" w:space="0" w:color="auto"/>
              <w:bottom w:val="single" w:sz="4" w:space="0" w:color="auto"/>
              <w:right w:val="single" w:sz="4" w:space="0" w:color="auto"/>
            </w:tcBorders>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64,11</w:t>
            </w:r>
          </w:p>
        </w:tc>
        <w:tc>
          <w:tcPr>
            <w:tcW w:w="648" w:type="pct"/>
            <w:tcBorders>
              <w:top w:val="single" w:sz="4" w:space="0" w:color="auto"/>
              <w:left w:val="single" w:sz="4" w:space="0" w:color="auto"/>
              <w:bottom w:val="single" w:sz="4" w:space="0" w:color="auto"/>
              <w:right w:val="single" w:sz="4" w:space="0" w:color="auto"/>
            </w:tcBorders>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30,27</w:t>
            </w:r>
          </w:p>
        </w:tc>
      </w:tr>
      <w:tr w:rsidR="00FA6E4A" w:rsidRPr="00FA6E4A" w:rsidTr="00437D93">
        <w:trPr>
          <w:jc w:val="center"/>
        </w:trPr>
        <w:tc>
          <w:tcPr>
            <w:tcW w:w="2500" w:type="pct"/>
            <w:tcBorders>
              <w:top w:val="single" w:sz="4" w:space="0" w:color="auto"/>
              <w:left w:val="single" w:sz="4" w:space="0" w:color="auto"/>
              <w:bottom w:val="single" w:sz="4" w:space="0" w:color="auto"/>
              <w:right w:val="single" w:sz="4" w:space="0" w:color="auto"/>
            </w:tcBorders>
            <w:hideMark/>
          </w:tcPr>
          <w:p w:rsidR="00437D93" w:rsidRPr="00FA6E4A" w:rsidRDefault="00437D93" w:rsidP="00704B27">
            <w:pPr>
              <w:spacing w:after="0" w:line="240" w:lineRule="exact"/>
              <w:jc w:val="both"/>
              <w:rPr>
                <w:rFonts w:ascii="Times New Roman" w:hAnsi="Times New Roman" w:cs="Times New Roman"/>
                <w:b/>
                <w:sz w:val="24"/>
                <w:szCs w:val="24"/>
              </w:rPr>
            </w:pPr>
            <w:r w:rsidRPr="00FA6E4A">
              <w:rPr>
                <w:rFonts w:ascii="Times New Roman" w:hAnsi="Times New Roman" w:cs="Times New Roman"/>
                <w:sz w:val="24"/>
                <w:szCs w:val="24"/>
              </w:rPr>
              <w:t xml:space="preserve">Доля участников, получивших от 81 до 100 баллов    </w:t>
            </w:r>
          </w:p>
        </w:tc>
        <w:tc>
          <w:tcPr>
            <w:tcW w:w="592" w:type="pct"/>
            <w:tcBorders>
              <w:top w:val="single" w:sz="4" w:space="0" w:color="auto"/>
              <w:left w:val="single" w:sz="4" w:space="0" w:color="auto"/>
              <w:bottom w:val="single" w:sz="4" w:space="0" w:color="auto"/>
              <w:right w:val="single" w:sz="4" w:space="0" w:color="auto"/>
            </w:tcBorders>
          </w:tcPr>
          <w:p w:rsidR="00437D93" w:rsidRPr="00FA6E4A" w:rsidRDefault="00704B2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3,49</w:t>
            </w:r>
          </w:p>
        </w:tc>
        <w:tc>
          <w:tcPr>
            <w:tcW w:w="667" w:type="pct"/>
            <w:tcBorders>
              <w:top w:val="single" w:sz="4" w:space="0" w:color="auto"/>
              <w:left w:val="single" w:sz="4" w:space="0" w:color="auto"/>
              <w:bottom w:val="single" w:sz="4" w:space="0" w:color="auto"/>
              <w:right w:val="single" w:sz="4" w:space="0" w:color="auto"/>
            </w:tcBorders>
          </w:tcPr>
          <w:p w:rsidR="00437D93" w:rsidRPr="00FA6E4A" w:rsidRDefault="00704B2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2,17</w:t>
            </w:r>
          </w:p>
        </w:tc>
        <w:tc>
          <w:tcPr>
            <w:tcW w:w="593" w:type="pct"/>
            <w:tcBorders>
              <w:top w:val="single" w:sz="4" w:space="0" w:color="auto"/>
              <w:left w:val="single" w:sz="4" w:space="0" w:color="auto"/>
              <w:bottom w:val="single" w:sz="4" w:space="0" w:color="auto"/>
              <w:right w:val="single" w:sz="4" w:space="0" w:color="auto"/>
            </w:tcBorders>
          </w:tcPr>
          <w:p w:rsidR="00437D93" w:rsidRPr="00FA6E4A" w:rsidRDefault="00704B27"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14,81</w:t>
            </w:r>
          </w:p>
        </w:tc>
        <w:tc>
          <w:tcPr>
            <w:tcW w:w="648" w:type="pct"/>
            <w:tcBorders>
              <w:top w:val="single" w:sz="4" w:space="0" w:color="auto"/>
              <w:left w:val="single" w:sz="4" w:space="0" w:color="auto"/>
              <w:bottom w:val="single" w:sz="4" w:space="0" w:color="auto"/>
              <w:right w:val="single" w:sz="4" w:space="0" w:color="auto"/>
            </w:tcBorders>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r>
      <w:tr w:rsidR="00FA6E4A" w:rsidRPr="00FA6E4A" w:rsidTr="00437D93">
        <w:trPr>
          <w:jc w:val="center"/>
        </w:trPr>
        <w:tc>
          <w:tcPr>
            <w:tcW w:w="2500" w:type="pct"/>
            <w:tcBorders>
              <w:top w:val="single" w:sz="4" w:space="0" w:color="auto"/>
              <w:left w:val="single" w:sz="4" w:space="0" w:color="auto"/>
              <w:bottom w:val="single" w:sz="4" w:space="0" w:color="auto"/>
              <w:right w:val="single" w:sz="4" w:space="0" w:color="auto"/>
            </w:tcBorders>
            <w:hideMark/>
          </w:tcPr>
          <w:p w:rsidR="00437D93" w:rsidRPr="00FA6E4A" w:rsidRDefault="00437D93" w:rsidP="00704B27">
            <w:pPr>
              <w:spacing w:after="0" w:line="240" w:lineRule="exact"/>
              <w:jc w:val="both"/>
              <w:rPr>
                <w:rFonts w:ascii="Times New Roman" w:hAnsi="Times New Roman" w:cs="Times New Roman"/>
                <w:b/>
                <w:sz w:val="24"/>
                <w:szCs w:val="24"/>
              </w:rPr>
            </w:pPr>
            <w:r w:rsidRPr="00FA6E4A">
              <w:rPr>
                <w:rFonts w:ascii="Times New Roman" w:hAnsi="Times New Roman" w:cs="Times New Roman"/>
                <w:sz w:val="24"/>
                <w:szCs w:val="24"/>
              </w:rPr>
              <w:t>Количество участников, получивших 100 баллов</w:t>
            </w:r>
          </w:p>
        </w:tc>
        <w:tc>
          <w:tcPr>
            <w:tcW w:w="592" w:type="pct"/>
            <w:tcBorders>
              <w:top w:val="single" w:sz="4" w:space="0" w:color="auto"/>
              <w:left w:val="single" w:sz="4" w:space="0" w:color="auto"/>
              <w:bottom w:val="single" w:sz="4" w:space="0" w:color="auto"/>
              <w:right w:val="single" w:sz="4" w:space="0" w:color="auto"/>
            </w:tcBorders>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c>
          <w:tcPr>
            <w:tcW w:w="667" w:type="pct"/>
            <w:tcBorders>
              <w:top w:val="single" w:sz="4" w:space="0" w:color="auto"/>
              <w:left w:val="single" w:sz="4" w:space="0" w:color="auto"/>
              <w:bottom w:val="single" w:sz="4" w:space="0" w:color="auto"/>
              <w:right w:val="single" w:sz="4" w:space="0" w:color="auto"/>
            </w:tcBorders>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c>
          <w:tcPr>
            <w:tcW w:w="593" w:type="pct"/>
            <w:tcBorders>
              <w:top w:val="single" w:sz="4" w:space="0" w:color="auto"/>
              <w:left w:val="single" w:sz="4" w:space="0" w:color="auto"/>
              <w:bottom w:val="single" w:sz="4" w:space="0" w:color="auto"/>
              <w:right w:val="single" w:sz="4" w:space="0" w:color="auto"/>
            </w:tcBorders>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c>
          <w:tcPr>
            <w:tcW w:w="648" w:type="pct"/>
            <w:tcBorders>
              <w:top w:val="single" w:sz="4" w:space="0" w:color="auto"/>
              <w:left w:val="single" w:sz="4" w:space="0" w:color="auto"/>
              <w:bottom w:val="single" w:sz="4" w:space="0" w:color="auto"/>
              <w:right w:val="single" w:sz="4" w:space="0" w:color="auto"/>
            </w:tcBorders>
          </w:tcPr>
          <w:p w:rsidR="00437D93" w:rsidRPr="00FA6E4A" w:rsidRDefault="00437D93" w:rsidP="00704B27">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r>
    </w:tbl>
    <w:p w:rsidR="00065232" w:rsidRDefault="00065232" w:rsidP="00065232">
      <w:pPr>
        <w:pStyle w:val="a8"/>
        <w:tabs>
          <w:tab w:val="left" w:pos="284"/>
          <w:tab w:val="left" w:pos="426"/>
        </w:tabs>
        <w:spacing w:after="0" w:line="240" w:lineRule="auto"/>
        <w:ind w:left="0"/>
        <w:jc w:val="both"/>
        <w:rPr>
          <w:rFonts w:ascii="Times New Roman" w:hAnsi="Times New Roman" w:cs="Times New Roman"/>
          <w:b/>
          <w:sz w:val="28"/>
          <w:szCs w:val="28"/>
        </w:rPr>
      </w:pPr>
      <w:bookmarkStart w:id="4" w:name="_Toc424490594"/>
      <w:bookmarkStart w:id="5" w:name="_Toc423954908"/>
      <w:bookmarkStart w:id="6" w:name="_Toc395183674"/>
    </w:p>
    <w:p w:rsidR="00DC0937" w:rsidRDefault="00065232" w:rsidP="00065232">
      <w:pPr>
        <w:pStyle w:val="a8"/>
        <w:tabs>
          <w:tab w:val="left" w:pos="284"/>
          <w:tab w:val="left" w:pos="426"/>
        </w:tabs>
        <w:spacing w:after="0" w:line="240" w:lineRule="auto"/>
        <w:ind w:left="0"/>
        <w:jc w:val="both"/>
        <w:rPr>
          <w:rFonts w:ascii="Times New Roman" w:hAnsi="Times New Roman" w:cs="Times New Roman"/>
          <w:sz w:val="28"/>
          <w:szCs w:val="28"/>
        </w:rPr>
      </w:pPr>
      <w:r w:rsidRPr="00065232">
        <w:rPr>
          <w:rFonts w:ascii="Times New Roman" w:hAnsi="Times New Roman" w:cs="Times New Roman"/>
          <w:b/>
          <w:sz w:val="28"/>
          <w:szCs w:val="28"/>
        </w:rPr>
        <w:t>3.1.6</w:t>
      </w:r>
      <w:r>
        <w:rPr>
          <w:rFonts w:ascii="Times New Roman" w:hAnsi="Times New Roman" w:cs="Times New Roman"/>
          <w:sz w:val="28"/>
          <w:szCs w:val="28"/>
        </w:rPr>
        <w:t xml:space="preserve"> </w:t>
      </w:r>
      <w:r w:rsidR="00DC0937" w:rsidRPr="00FA6E4A">
        <w:rPr>
          <w:rFonts w:ascii="Times New Roman" w:hAnsi="Times New Roman" w:cs="Times New Roman"/>
          <w:sz w:val="28"/>
          <w:szCs w:val="28"/>
        </w:rPr>
        <w:t>Сравнение результатов по ОО: Отношение среднего балла 10% лучших ОО к среднему баллу 10% худших ОО по предмету (за последние 3 года)</w:t>
      </w:r>
      <w:bookmarkEnd w:id="4"/>
      <w:bookmarkEnd w:id="5"/>
      <w:bookmarkEnd w:id="6"/>
    </w:p>
    <w:p w:rsidR="00065232" w:rsidRPr="00FA6E4A" w:rsidRDefault="00065232" w:rsidP="00065232">
      <w:pPr>
        <w:pStyle w:val="a8"/>
        <w:tabs>
          <w:tab w:val="left" w:pos="284"/>
          <w:tab w:val="left" w:pos="426"/>
        </w:tabs>
        <w:spacing w:after="0" w:line="240" w:lineRule="auto"/>
        <w:ind w:left="0"/>
        <w:jc w:val="right"/>
        <w:rPr>
          <w:rFonts w:ascii="Times New Roman" w:hAnsi="Times New Roman" w:cs="Times New Roman"/>
          <w:sz w:val="28"/>
          <w:szCs w:val="28"/>
        </w:rPr>
      </w:pPr>
      <w:r>
        <w:rPr>
          <w:rFonts w:ascii="Times New Roman" w:eastAsia="Times New Roman" w:hAnsi="Times New Roman"/>
          <w:sz w:val="24"/>
        </w:rPr>
        <w:t>Таблица 10</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239"/>
        <w:gridCol w:w="852"/>
        <w:gridCol w:w="949"/>
        <w:gridCol w:w="812"/>
        <w:gridCol w:w="810"/>
        <w:gridCol w:w="810"/>
        <w:gridCol w:w="810"/>
        <w:gridCol w:w="1055"/>
        <w:gridCol w:w="1135"/>
        <w:gridCol w:w="1099"/>
      </w:tblGrid>
      <w:tr w:rsidR="00FA6E4A" w:rsidRPr="00FA6E4A" w:rsidTr="00762BE4">
        <w:trPr>
          <w:jc w:val="center"/>
        </w:trPr>
        <w:tc>
          <w:tcPr>
            <w:tcW w:w="647" w:type="pct"/>
            <w:vMerge w:val="restart"/>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Предмет</w:t>
            </w:r>
          </w:p>
        </w:tc>
        <w:tc>
          <w:tcPr>
            <w:tcW w:w="1365" w:type="pct"/>
            <w:gridSpan w:val="3"/>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Средний балл ЕГЭ в 10% ОО с лучшими результатами</w:t>
            </w:r>
          </w:p>
        </w:tc>
        <w:tc>
          <w:tcPr>
            <w:tcW w:w="1269" w:type="pct"/>
            <w:gridSpan w:val="3"/>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Средний балл ЕГЭ в 10% ОО с худшими результатами</w:t>
            </w:r>
          </w:p>
        </w:tc>
        <w:tc>
          <w:tcPr>
            <w:tcW w:w="1718" w:type="pct"/>
            <w:gridSpan w:val="3"/>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Отношение среднего балла ЕГЭ в 10% ОО с лучшими результатами к среднему баллу ЕГЭ в 10% ОО с худшими результатами</w:t>
            </w:r>
          </w:p>
        </w:tc>
      </w:tr>
      <w:tr w:rsidR="00FA6E4A" w:rsidRPr="00FA6E4A" w:rsidTr="00762BE4">
        <w:trPr>
          <w:jc w:val="center"/>
        </w:trPr>
        <w:tc>
          <w:tcPr>
            <w:tcW w:w="647" w:type="pct"/>
            <w:vMerge/>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p>
        </w:tc>
        <w:tc>
          <w:tcPr>
            <w:tcW w:w="445" w:type="pct"/>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2013</w:t>
            </w:r>
          </w:p>
        </w:tc>
        <w:tc>
          <w:tcPr>
            <w:tcW w:w="496" w:type="pct"/>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2014</w:t>
            </w:r>
          </w:p>
        </w:tc>
        <w:tc>
          <w:tcPr>
            <w:tcW w:w="424" w:type="pct"/>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2015</w:t>
            </w:r>
          </w:p>
        </w:tc>
        <w:tc>
          <w:tcPr>
            <w:tcW w:w="423" w:type="pct"/>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2013</w:t>
            </w:r>
          </w:p>
        </w:tc>
        <w:tc>
          <w:tcPr>
            <w:tcW w:w="423" w:type="pct"/>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2014</w:t>
            </w:r>
          </w:p>
        </w:tc>
        <w:tc>
          <w:tcPr>
            <w:tcW w:w="423" w:type="pct"/>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2015</w:t>
            </w:r>
          </w:p>
        </w:tc>
        <w:tc>
          <w:tcPr>
            <w:tcW w:w="551" w:type="pct"/>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2013</w:t>
            </w:r>
          </w:p>
        </w:tc>
        <w:tc>
          <w:tcPr>
            <w:tcW w:w="593" w:type="pct"/>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2014</w:t>
            </w:r>
          </w:p>
        </w:tc>
        <w:tc>
          <w:tcPr>
            <w:tcW w:w="574" w:type="pct"/>
            <w:tcBorders>
              <w:top w:val="single" w:sz="6" w:space="0" w:color="auto"/>
              <w:left w:val="single" w:sz="6" w:space="0" w:color="auto"/>
              <w:bottom w:val="single" w:sz="6" w:space="0" w:color="auto"/>
              <w:right w:val="single" w:sz="6" w:space="0" w:color="auto"/>
            </w:tcBorders>
            <w:hideMark/>
          </w:tcPr>
          <w:p w:rsidR="00DC0937" w:rsidRPr="00FA6E4A" w:rsidRDefault="00DC0937"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2015</w:t>
            </w:r>
          </w:p>
        </w:tc>
      </w:tr>
      <w:tr w:rsidR="00FA6E4A" w:rsidRPr="00FA6E4A" w:rsidTr="00762BE4">
        <w:trPr>
          <w:jc w:val="center"/>
        </w:trPr>
        <w:tc>
          <w:tcPr>
            <w:tcW w:w="647" w:type="pct"/>
            <w:tcBorders>
              <w:top w:val="single" w:sz="6" w:space="0" w:color="auto"/>
              <w:left w:val="single" w:sz="6" w:space="0" w:color="auto"/>
              <w:bottom w:val="single" w:sz="6" w:space="0" w:color="auto"/>
              <w:right w:val="single" w:sz="6" w:space="0" w:color="auto"/>
            </w:tcBorders>
          </w:tcPr>
          <w:p w:rsidR="00DC0937" w:rsidRPr="00FA6E4A" w:rsidRDefault="00C804B8"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И</w:t>
            </w:r>
            <w:r w:rsidR="00024E23" w:rsidRPr="00FA6E4A">
              <w:rPr>
                <w:rFonts w:ascii="Times New Roman" w:hAnsi="Times New Roman" w:cs="Times New Roman"/>
                <w:sz w:val="24"/>
                <w:szCs w:val="24"/>
              </w:rPr>
              <w:t>стория</w:t>
            </w:r>
            <w:r w:rsidRPr="00FA6E4A">
              <w:rPr>
                <w:rFonts w:ascii="Times New Roman" w:hAnsi="Times New Roman" w:cs="Times New Roman"/>
                <w:sz w:val="24"/>
                <w:szCs w:val="24"/>
              </w:rPr>
              <w:t xml:space="preserve"> </w:t>
            </w:r>
          </w:p>
        </w:tc>
        <w:tc>
          <w:tcPr>
            <w:tcW w:w="445" w:type="pct"/>
            <w:tcBorders>
              <w:top w:val="single" w:sz="6" w:space="0" w:color="auto"/>
              <w:left w:val="single" w:sz="6" w:space="0" w:color="auto"/>
              <w:bottom w:val="single" w:sz="6" w:space="0" w:color="auto"/>
              <w:right w:val="single" w:sz="6" w:space="0" w:color="auto"/>
            </w:tcBorders>
          </w:tcPr>
          <w:p w:rsidR="00DC0937" w:rsidRPr="00FA6E4A" w:rsidRDefault="00024E23"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68,13</w:t>
            </w:r>
          </w:p>
        </w:tc>
        <w:tc>
          <w:tcPr>
            <w:tcW w:w="496" w:type="pct"/>
            <w:tcBorders>
              <w:top w:val="single" w:sz="6" w:space="0" w:color="auto"/>
              <w:left w:val="single" w:sz="6" w:space="0" w:color="auto"/>
              <w:bottom w:val="single" w:sz="6" w:space="0" w:color="auto"/>
              <w:right w:val="single" w:sz="6" w:space="0" w:color="auto"/>
            </w:tcBorders>
          </w:tcPr>
          <w:p w:rsidR="00DC0937" w:rsidRPr="00FA6E4A" w:rsidRDefault="00024E23"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9,35</w:t>
            </w:r>
          </w:p>
        </w:tc>
        <w:tc>
          <w:tcPr>
            <w:tcW w:w="424" w:type="pct"/>
            <w:tcBorders>
              <w:top w:val="single" w:sz="6" w:space="0" w:color="auto"/>
              <w:left w:val="single" w:sz="6" w:space="0" w:color="auto"/>
              <w:bottom w:val="single" w:sz="6" w:space="0" w:color="auto"/>
              <w:right w:val="single" w:sz="6" w:space="0" w:color="auto"/>
            </w:tcBorders>
          </w:tcPr>
          <w:p w:rsidR="00DC0937" w:rsidRPr="00FA6E4A" w:rsidRDefault="00024E23"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71,53</w:t>
            </w:r>
          </w:p>
        </w:tc>
        <w:tc>
          <w:tcPr>
            <w:tcW w:w="423" w:type="pct"/>
            <w:tcBorders>
              <w:top w:val="single" w:sz="6" w:space="0" w:color="auto"/>
              <w:left w:val="single" w:sz="6" w:space="0" w:color="auto"/>
              <w:bottom w:val="single" w:sz="6" w:space="0" w:color="auto"/>
              <w:right w:val="single" w:sz="6" w:space="0" w:color="auto"/>
            </w:tcBorders>
          </w:tcPr>
          <w:p w:rsidR="00DC0937" w:rsidRPr="00FA6E4A" w:rsidRDefault="00024E23"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24,9</w:t>
            </w:r>
          </w:p>
        </w:tc>
        <w:tc>
          <w:tcPr>
            <w:tcW w:w="423" w:type="pct"/>
            <w:tcBorders>
              <w:top w:val="single" w:sz="6" w:space="0" w:color="auto"/>
              <w:left w:val="single" w:sz="6" w:space="0" w:color="auto"/>
              <w:bottom w:val="single" w:sz="6" w:space="0" w:color="auto"/>
              <w:right w:val="single" w:sz="6" w:space="0" w:color="auto"/>
            </w:tcBorders>
          </w:tcPr>
          <w:p w:rsidR="00DC0937" w:rsidRPr="00FA6E4A" w:rsidRDefault="00024E23"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29,38</w:t>
            </w:r>
          </w:p>
        </w:tc>
        <w:tc>
          <w:tcPr>
            <w:tcW w:w="423" w:type="pct"/>
            <w:tcBorders>
              <w:top w:val="single" w:sz="6" w:space="0" w:color="auto"/>
              <w:left w:val="single" w:sz="6" w:space="0" w:color="auto"/>
              <w:bottom w:val="single" w:sz="6" w:space="0" w:color="auto"/>
              <w:right w:val="single" w:sz="6" w:space="0" w:color="auto"/>
            </w:tcBorders>
          </w:tcPr>
          <w:p w:rsidR="00DC0937" w:rsidRPr="00FA6E4A" w:rsidRDefault="00024E23"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26,42</w:t>
            </w:r>
          </w:p>
        </w:tc>
        <w:tc>
          <w:tcPr>
            <w:tcW w:w="551" w:type="pct"/>
            <w:tcBorders>
              <w:top w:val="single" w:sz="6" w:space="0" w:color="auto"/>
              <w:left w:val="single" w:sz="6" w:space="0" w:color="auto"/>
              <w:bottom w:val="single" w:sz="6" w:space="0" w:color="auto"/>
              <w:right w:val="single" w:sz="6" w:space="0" w:color="auto"/>
            </w:tcBorders>
          </w:tcPr>
          <w:p w:rsidR="00DC0937" w:rsidRPr="00FA6E4A" w:rsidRDefault="00024E23"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2,73</w:t>
            </w:r>
          </w:p>
        </w:tc>
        <w:tc>
          <w:tcPr>
            <w:tcW w:w="593" w:type="pct"/>
            <w:tcBorders>
              <w:top w:val="single" w:sz="6" w:space="0" w:color="auto"/>
              <w:left w:val="single" w:sz="6" w:space="0" w:color="auto"/>
              <w:bottom w:val="single" w:sz="6" w:space="0" w:color="auto"/>
              <w:right w:val="single" w:sz="6" w:space="0" w:color="auto"/>
            </w:tcBorders>
          </w:tcPr>
          <w:p w:rsidR="00DC0937" w:rsidRPr="00FA6E4A" w:rsidRDefault="00024E23"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0,31</w:t>
            </w:r>
          </w:p>
        </w:tc>
        <w:tc>
          <w:tcPr>
            <w:tcW w:w="574" w:type="pct"/>
            <w:tcBorders>
              <w:top w:val="single" w:sz="6" w:space="0" w:color="auto"/>
              <w:left w:val="single" w:sz="6" w:space="0" w:color="auto"/>
              <w:bottom w:val="single" w:sz="6" w:space="0" w:color="auto"/>
              <w:right w:val="single" w:sz="6" w:space="0" w:color="auto"/>
            </w:tcBorders>
          </w:tcPr>
          <w:p w:rsidR="00DC0937" w:rsidRPr="00FA6E4A" w:rsidRDefault="00024E23" w:rsidP="00762BE4">
            <w:pPr>
              <w:spacing w:after="0" w:line="240" w:lineRule="auto"/>
              <w:rPr>
                <w:rFonts w:ascii="Times New Roman" w:hAnsi="Times New Roman" w:cs="Times New Roman"/>
                <w:sz w:val="24"/>
                <w:szCs w:val="24"/>
              </w:rPr>
            </w:pPr>
            <w:r w:rsidRPr="00FA6E4A">
              <w:rPr>
                <w:rFonts w:ascii="Times New Roman" w:hAnsi="Times New Roman" w:cs="Times New Roman"/>
                <w:sz w:val="24"/>
                <w:szCs w:val="24"/>
              </w:rPr>
              <w:t>2,70</w:t>
            </w:r>
          </w:p>
        </w:tc>
      </w:tr>
    </w:tbl>
    <w:p w:rsidR="00065232" w:rsidRDefault="00065232" w:rsidP="00065232">
      <w:pPr>
        <w:spacing w:after="0" w:line="240" w:lineRule="auto"/>
        <w:ind w:left="432"/>
        <w:jc w:val="both"/>
        <w:rPr>
          <w:rFonts w:ascii="Times New Roman" w:hAnsi="Times New Roman" w:cs="Times New Roman"/>
          <w:b/>
          <w:sz w:val="28"/>
          <w:szCs w:val="28"/>
        </w:rPr>
      </w:pPr>
    </w:p>
    <w:p w:rsidR="00392C5B" w:rsidRDefault="00DC0937" w:rsidP="00065232">
      <w:pPr>
        <w:numPr>
          <w:ilvl w:val="1"/>
          <w:numId w:val="6"/>
        </w:numPr>
        <w:spacing w:after="0" w:line="240" w:lineRule="auto"/>
        <w:jc w:val="both"/>
        <w:rPr>
          <w:rFonts w:ascii="Times New Roman" w:hAnsi="Times New Roman" w:cs="Times New Roman"/>
          <w:b/>
          <w:sz w:val="28"/>
          <w:szCs w:val="28"/>
        </w:rPr>
      </w:pPr>
      <w:r w:rsidRPr="00FA6E4A">
        <w:rPr>
          <w:rFonts w:ascii="Times New Roman" w:hAnsi="Times New Roman" w:cs="Times New Roman"/>
          <w:b/>
          <w:sz w:val="28"/>
          <w:szCs w:val="28"/>
        </w:rPr>
        <w:t xml:space="preserve"> Динамика результатов ЕГЭ по предмету за последние 3 года</w:t>
      </w:r>
    </w:p>
    <w:p w:rsidR="00065232" w:rsidRPr="00065232" w:rsidRDefault="00065232" w:rsidP="00065232">
      <w:pPr>
        <w:spacing w:after="0" w:line="240" w:lineRule="auto"/>
        <w:ind w:left="432"/>
        <w:jc w:val="right"/>
        <w:rPr>
          <w:rFonts w:ascii="Times New Roman" w:hAnsi="Times New Roman" w:cs="Times New Roman"/>
          <w:b/>
          <w:sz w:val="28"/>
          <w:szCs w:val="28"/>
        </w:rPr>
      </w:pPr>
      <w:r>
        <w:rPr>
          <w:rFonts w:ascii="Times New Roman" w:eastAsia="Times New Roman" w:hAnsi="Times New Roman"/>
          <w:sz w:val="24"/>
        </w:rPr>
        <w:t>Таблица 11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2"/>
        <w:gridCol w:w="1558"/>
        <w:gridCol w:w="1700"/>
        <w:gridCol w:w="1811"/>
      </w:tblGrid>
      <w:tr w:rsidR="00FA6E4A" w:rsidRPr="00FA6E4A" w:rsidTr="006C43BD">
        <w:trPr>
          <w:trHeight w:val="338"/>
          <w:jc w:val="center"/>
        </w:trPr>
        <w:tc>
          <w:tcPr>
            <w:tcW w:w="2352" w:type="pct"/>
            <w:vMerge w:val="restart"/>
            <w:tcBorders>
              <w:top w:val="single" w:sz="4" w:space="0" w:color="000000"/>
              <w:left w:val="single" w:sz="4" w:space="0" w:color="000000"/>
              <w:bottom w:val="single" w:sz="4" w:space="0" w:color="000000"/>
              <w:right w:val="single" w:sz="4" w:space="0" w:color="000000"/>
            </w:tcBorders>
          </w:tcPr>
          <w:p w:rsidR="00DC0937" w:rsidRPr="00FA6E4A" w:rsidRDefault="00DC0937" w:rsidP="005356EB">
            <w:pPr>
              <w:spacing w:after="0" w:line="240" w:lineRule="exact"/>
              <w:ind w:firstLine="108"/>
              <w:jc w:val="both"/>
              <w:rPr>
                <w:rFonts w:ascii="Times New Roman" w:hAnsi="Times New Roman" w:cs="Times New Roman"/>
                <w:sz w:val="24"/>
                <w:szCs w:val="24"/>
              </w:rPr>
            </w:pPr>
          </w:p>
        </w:tc>
        <w:tc>
          <w:tcPr>
            <w:tcW w:w="2648" w:type="pct"/>
            <w:gridSpan w:val="3"/>
            <w:tcBorders>
              <w:top w:val="single" w:sz="4" w:space="0" w:color="000000"/>
              <w:left w:val="single" w:sz="4" w:space="0" w:color="000000"/>
              <w:bottom w:val="single" w:sz="4" w:space="0" w:color="000000"/>
              <w:right w:val="single" w:sz="4" w:space="0" w:color="000000"/>
            </w:tcBorders>
            <w:hideMark/>
          </w:tcPr>
          <w:p w:rsidR="00DC0937" w:rsidRPr="00FA6E4A" w:rsidRDefault="00DC0937" w:rsidP="005356EB">
            <w:pPr>
              <w:spacing w:after="0" w:line="240" w:lineRule="exact"/>
              <w:jc w:val="both"/>
              <w:rPr>
                <w:rFonts w:ascii="Times New Roman" w:hAnsi="Times New Roman" w:cs="Times New Roman"/>
                <w:b/>
                <w:sz w:val="24"/>
                <w:szCs w:val="24"/>
              </w:rPr>
            </w:pPr>
            <w:r w:rsidRPr="00FA6E4A">
              <w:rPr>
                <w:rFonts w:ascii="Times New Roman" w:hAnsi="Times New Roman" w:cs="Times New Roman"/>
                <w:b/>
                <w:sz w:val="24"/>
                <w:szCs w:val="24"/>
              </w:rPr>
              <w:t>Субъект РФ</w:t>
            </w:r>
          </w:p>
        </w:tc>
      </w:tr>
      <w:tr w:rsidR="00FA6E4A" w:rsidRPr="00FA6E4A" w:rsidTr="005356EB">
        <w:trPr>
          <w:trHeight w:val="155"/>
          <w:jc w:val="center"/>
        </w:trPr>
        <w:tc>
          <w:tcPr>
            <w:tcW w:w="2352" w:type="pct"/>
            <w:vMerge/>
            <w:tcBorders>
              <w:top w:val="single" w:sz="4" w:space="0" w:color="000000"/>
              <w:left w:val="single" w:sz="4" w:space="0" w:color="000000"/>
              <w:bottom w:val="single" w:sz="4" w:space="0" w:color="000000"/>
              <w:right w:val="single" w:sz="4" w:space="0" w:color="000000"/>
            </w:tcBorders>
            <w:vAlign w:val="center"/>
            <w:hideMark/>
          </w:tcPr>
          <w:p w:rsidR="00DC0937" w:rsidRPr="00FA6E4A" w:rsidRDefault="00DC0937" w:rsidP="005356EB">
            <w:pPr>
              <w:spacing w:after="0" w:line="240" w:lineRule="exact"/>
              <w:jc w:val="both"/>
              <w:rPr>
                <w:rFonts w:ascii="Times New Roman" w:hAnsi="Times New Roman" w:cs="Times New Roman"/>
                <w:sz w:val="24"/>
                <w:szCs w:val="24"/>
              </w:rPr>
            </w:pPr>
          </w:p>
        </w:tc>
        <w:tc>
          <w:tcPr>
            <w:tcW w:w="814" w:type="pct"/>
            <w:tcBorders>
              <w:top w:val="single" w:sz="4" w:space="0" w:color="000000"/>
              <w:left w:val="single" w:sz="4" w:space="0" w:color="000000"/>
              <w:bottom w:val="single" w:sz="4" w:space="0" w:color="000000"/>
              <w:right w:val="single" w:sz="4" w:space="0" w:color="000000"/>
            </w:tcBorders>
            <w:hideMark/>
          </w:tcPr>
          <w:p w:rsidR="00DC0937" w:rsidRPr="00FA6E4A" w:rsidRDefault="00DC0937" w:rsidP="005356EB">
            <w:pPr>
              <w:spacing w:after="0" w:line="240" w:lineRule="exact"/>
              <w:jc w:val="both"/>
              <w:rPr>
                <w:rFonts w:ascii="Times New Roman" w:hAnsi="Times New Roman" w:cs="Times New Roman"/>
                <w:b/>
                <w:sz w:val="24"/>
                <w:szCs w:val="24"/>
              </w:rPr>
            </w:pPr>
            <w:r w:rsidRPr="00FA6E4A">
              <w:rPr>
                <w:rFonts w:ascii="Times New Roman" w:hAnsi="Times New Roman" w:cs="Times New Roman"/>
                <w:b/>
                <w:sz w:val="24"/>
                <w:szCs w:val="24"/>
              </w:rPr>
              <w:t>ЕГЭ 2013 г.</w:t>
            </w:r>
          </w:p>
        </w:tc>
        <w:tc>
          <w:tcPr>
            <w:tcW w:w="888" w:type="pct"/>
            <w:tcBorders>
              <w:top w:val="single" w:sz="4" w:space="0" w:color="000000"/>
              <w:left w:val="single" w:sz="4" w:space="0" w:color="000000"/>
              <w:bottom w:val="single" w:sz="4" w:space="0" w:color="000000"/>
              <w:right w:val="single" w:sz="4" w:space="0" w:color="000000"/>
            </w:tcBorders>
            <w:hideMark/>
          </w:tcPr>
          <w:p w:rsidR="00DC0937" w:rsidRPr="00FA6E4A" w:rsidRDefault="00DC0937" w:rsidP="005356EB">
            <w:pPr>
              <w:spacing w:after="0" w:line="240" w:lineRule="exact"/>
              <w:jc w:val="both"/>
              <w:rPr>
                <w:rFonts w:ascii="Times New Roman" w:hAnsi="Times New Roman" w:cs="Times New Roman"/>
                <w:b/>
                <w:sz w:val="24"/>
                <w:szCs w:val="24"/>
              </w:rPr>
            </w:pPr>
            <w:r w:rsidRPr="00FA6E4A">
              <w:rPr>
                <w:rFonts w:ascii="Times New Roman" w:hAnsi="Times New Roman" w:cs="Times New Roman"/>
                <w:b/>
                <w:sz w:val="24"/>
                <w:szCs w:val="24"/>
              </w:rPr>
              <w:t>ЕГЭ 2014 г.</w:t>
            </w:r>
          </w:p>
        </w:tc>
        <w:tc>
          <w:tcPr>
            <w:tcW w:w="946" w:type="pct"/>
            <w:tcBorders>
              <w:top w:val="single" w:sz="4" w:space="0" w:color="000000"/>
              <w:left w:val="single" w:sz="4" w:space="0" w:color="000000"/>
              <w:bottom w:val="single" w:sz="4" w:space="0" w:color="000000"/>
              <w:right w:val="single" w:sz="4" w:space="0" w:color="000000"/>
            </w:tcBorders>
            <w:hideMark/>
          </w:tcPr>
          <w:p w:rsidR="00DC0937" w:rsidRPr="00FA6E4A" w:rsidRDefault="00DC0937" w:rsidP="005356EB">
            <w:pPr>
              <w:spacing w:after="0" w:line="240" w:lineRule="exact"/>
              <w:jc w:val="both"/>
              <w:rPr>
                <w:rFonts w:ascii="Times New Roman" w:hAnsi="Times New Roman" w:cs="Times New Roman"/>
                <w:b/>
                <w:sz w:val="24"/>
                <w:szCs w:val="24"/>
              </w:rPr>
            </w:pPr>
            <w:r w:rsidRPr="00FA6E4A">
              <w:rPr>
                <w:rFonts w:ascii="Times New Roman" w:hAnsi="Times New Roman" w:cs="Times New Roman"/>
                <w:b/>
                <w:sz w:val="24"/>
                <w:szCs w:val="24"/>
              </w:rPr>
              <w:t>ЕГЭ 2015 г.</w:t>
            </w:r>
          </w:p>
        </w:tc>
      </w:tr>
      <w:tr w:rsidR="00FA6E4A" w:rsidRPr="00FA6E4A" w:rsidTr="005356EB">
        <w:trPr>
          <w:trHeight w:val="183"/>
          <w:jc w:val="center"/>
        </w:trPr>
        <w:tc>
          <w:tcPr>
            <w:tcW w:w="2352" w:type="pct"/>
            <w:tcBorders>
              <w:top w:val="single" w:sz="4" w:space="0" w:color="000000"/>
              <w:left w:val="single" w:sz="4" w:space="0" w:color="000000"/>
              <w:bottom w:val="single" w:sz="4" w:space="0" w:color="000000"/>
              <w:right w:val="single" w:sz="4" w:space="0" w:color="000000"/>
            </w:tcBorders>
            <w:hideMark/>
          </w:tcPr>
          <w:p w:rsidR="005356EB" w:rsidRPr="00FA6E4A" w:rsidRDefault="005356EB"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Не преодолели минимальной границы</w:t>
            </w:r>
          </w:p>
        </w:tc>
        <w:tc>
          <w:tcPr>
            <w:tcW w:w="814" w:type="pct"/>
            <w:tcBorders>
              <w:top w:val="single" w:sz="4" w:space="0" w:color="000000"/>
              <w:left w:val="single" w:sz="4" w:space="0" w:color="000000"/>
              <w:bottom w:val="single" w:sz="4" w:space="0" w:color="000000"/>
              <w:right w:val="single" w:sz="4" w:space="0" w:color="000000"/>
            </w:tcBorders>
          </w:tcPr>
          <w:p w:rsidR="005356EB" w:rsidRPr="00FA6E4A" w:rsidRDefault="005356EB" w:rsidP="005356E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93</w:t>
            </w:r>
            <w:r w:rsidR="00264467" w:rsidRPr="00FA6E4A">
              <w:rPr>
                <w:rFonts w:ascii="Times New Roman" w:hAnsi="Times New Roman" w:cs="Times New Roman"/>
                <w:sz w:val="24"/>
                <w:szCs w:val="24"/>
              </w:rPr>
              <w:t xml:space="preserve"> (17,03 %)</w:t>
            </w:r>
          </w:p>
        </w:tc>
        <w:tc>
          <w:tcPr>
            <w:tcW w:w="888" w:type="pct"/>
            <w:tcBorders>
              <w:top w:val="single" w:sz="4" w:space="0" w:color="000000"/>
              <w:left w:val="single" w:sz="4" w:space="0" w:color="000000"/>
              <w:bottom w:val="single" w:sz="4" w:space="0" w:color="000000"/>
              <w:right w:val="single" w:sz="4" w:space="0" w:color="000000"/>
            </w:tcBorders>
          </w:tcPr>
          <w:p w:rsidR="005356EB" w:rsidRPr="00FA6E4A" w:rsidRDefault="005356EB" w:rsidP="005356E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93</w:t>
            </w:r>
            <w:r w:rsidR="00264467" w:rsidRPr="00FA6E4A">
              <w:rPr>
                <w:rFonts w:ascii="Times New Roman" w:hAnsi="Times New Roman" w:cs="Times New Roman"/>
                <w:sz w:val="24"/>
                <w:szCs w:val="24"/>
              </w:rPr>
              <w:t xml:space="preserve"> (18,09 %)</w:t>
            </w:r>
          </w:p>
        </w:tc>
        <w:tc>
          <w:tcPr>
            <w:tcW w:w="946" w:type="pct"/>
            <w:tcBorders>
              <w:top w:val="single" w:sz="4" w:space="0" w:color="000000"/>
              <w:left w:val="single" w:sz="4" w:space="0" w:color="000000"/>
              <w:bottom w:val="single" w:sz="4" w:space="0" w:color="000000"/>
              <w:right w:val="single" w:sz="4" w:space="0" w:color="000000"/>
            </w:tcBorders>
          </w:tcPr>
          <w:p w:rsidR="005356EB" w:rsidRPr="00FA6E4A" w:rsidRDefault="005356EB" w:rsidP="005356EB">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80</w:t>
            </w:r>
            <w:r w:rsidR="00264467" w:rsidRPr="00FA6E4A">
              <w:rPr>
                <w:rFonts w:ascii="Times New Roman" w:hAnsi="Times New Roman" w:cs="Times New Roman"/>
                <w:sz w:val="24"/>
                <w:szCs w:val="24"/>
              </w:rPr>
              <w:t xml:space="preserve"> (17,2 %)</w:t>
            </w:r>
          </w:p>
        </w:tc>
      </w:tr>
      <w:tr w:rsidR="00FA6E4A" w:rsidRPr="00FA6E4A" w:rsidTr="005356EB">
        <w:trPr>
          <w:trHeight w:val="188"/>
          <w:jc w:val="center"/>
        </w:trPr>
        <w:tc>
          <w:tcPr>
            <w:tcW w:w="2352" w:type="pct"/>
            <w:tcBorders>
              <w:top w:val="single" w:sz="4" w:space="0" w:color="000000"/>
              <w:left w:val="single" w:sz="4" w:space="0" w:color="000000"/>
              <w:bottom w:val="single" w:sz="4" w:space="0" w:color="000000"/>
              <w:right w:val="single" w:sz="4" w:space="0" w:color="000000"/>
            </w:tcBorders>
            <w:hideMark/>
          </w:tcPr>
          <w:p w:rsidR="00DC0937" w:rsidRPr="00FA6E4A" w:rsidRDefault="00DC0937"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Средний балл</w:t>
            </w:r>
          </w:p>
        </w:tc>
        <w:tc>
          <w:tcPr>
            <w:tcW w:w="814" w:type="pct"/>
            <w:tcBorders>
              <w:top w:val="single" w:sz="4" w:space="0" w:color="000000"/>
              <w:left w:val="single" w:sz="4" w:space="0" w:color="000000"/>
              <w:bottom w:val="single" w:sz="4" w:space="0" w:color="000000"/>
              <w:right w:val="single" w:sz="4" w:space="0" w:color="000000"/>
            </w:tcBorders>
          </w:tcPr>
          <w:p w:rsidR="00DC0937" w:rsidRPr="00FA6E4A" w:rsidRDefault="005356EB"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47,64</w:t>
            </w:r>
          </w:p>
        </w:tc>
        <w:tc>
          <w:tcPr>
            <w:tcW w:w="888" w:type="pct"/>
            <w:tcBorders>
              <w:top w:val="single" w:sz="4" w:space="0" w:color="000000"/>
              <w:left w:val="single" w:sz="4" w:space="0" w:color="000000"/>
              <w:bottom w:val="single" w:sz="4" w:space="0" w:color="000000"/>
              <w:right w:val="single" w:sz="4" w:space="0" w:color="000000"/>
            </w:tcBorders>
          </w:tcPr>
          <w:p w:rsidR="00DC0937" w:rsidRPr="00FA6E4A" w:rsidRDefault="005356EB"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43,96</w:t>
            </w:r>
            <w:r w:rsidRPr="00FA6E4A">
              <w:rPr>
                <w:rFonts w:ascii="Times New Roman" w:hAnsi="Times New Roman" w:cs="Times New Roman"/>
                <w:sz w:val="24"/>
                <w:szCs w:val="24"/>
              </w:rPr>
              <w:tab/>
            </w:r>
          </w:p>
        </w:tc>
        <w:tc>
          <w:tcPr>
            <w:tcW w:w="946" w:type="pct"/>
            <w:tcBorders>
              <w:top w:val="single" w:sz="4" w:space="0" w:color="000000"/>
              <w:left w:val="single" w:sz="4" w:space="0" w:color="000000"/>
              <w:bottom w:val="single" w:sz="4" w:space="0" w:color="000000"/>
              <w:right w:val="single" w:sz="4" w:space="0" w:color="000000"/>
            </w:tcBorders>
          </w:tcPr>
          <w:p w:rsidR="00DC0937" w:rsidRPr="00FA6E4A" w:rsidRDefault="005356EB"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45,27</w:t>
            </w:r>
          </w:p>
        </w:tc>
      </w:tr>
      <w:tr w:rsidR="00FA6E4A" w:rsidRPr="00FA6E4A" w:rsidTr="005356EB">
        <w:trPr>
          <w:trHeight w:val="236"/>
          <w:jc w:val="center"/>
        </w:trPr>
        <w:tc>
          <w:tcPr>
            <w:tcW w:w="2352" w:type="pct"/>
            <w:tcBorders>
              <w:top w:val="single" w:sz="4" w:space="0" w:color="000000"/>
              <w:left w:val="single" w:sz="4" w:space="0" w:color="000000"/>
              <w:bottom w:val="single" w:sz="4" w:space="0" w:color="000000"/>
              <w:right w:val="single" w:sz="4" w:space="0" w:color="000000"/>
            </w:tcBorders>
            <w:hideMark/>
          </w:tcPr>
          <w:p w:rsidR="00DC0937" w:rsidRPr="00FA6E4A" w:rsidRDefault="00DC0937"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Набрали от 81 до 100 баллов</w:t>
            </w:r>
          </w:p>
        </w:tc>
        <w:tc>
          <w:tcPr>
            <w:tcW w:w="814" w:type="pct"/>
            <w:tcBorders>
              <w:top w:val="single" w:sz="4" w:space="0" w:color="000000"/>
              <w:left w:val="single" w:sz="4" w:space="0" w:color="000000"/>
              <w:bottom w:val="single" w:sz="4" w:space="0" w:color="000000"/>
              <w:right w:val="single" w:sz="4" w:space="0" w:color="000000"/>
            </w:tcBorders>
          </w:tcPr>
          <w:p w:rsidR="00DC0937" w:rsidRPr="00FA6E4A" w:rsidRDefault="00392C5B"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32</w:t>
            </w:r>
            <w:r w:rsidR="00264467" w:rsidRPr="00FA6E4A">
              <w:rPr>
                <w:rFonts w:ascii="Times New Roman" w:hAnsi="Times New Roman" w:cs="Times New Roman"/>
                <w:sz w:val="24"/>
                <w:szCs w:val="24"/>
              </w:rPr>
              <w:t xml:space="preserve"> (5,86 %)</w:t>
            </w:r>
          </w:p>
        </w:tc>
        <w:tc>
          <w:tcPr>
            <w:tcW w:w="888" w:type="pct"/>
            <w:tcBorders>
              <w:top w:val="single" w:sz="4" w:space="0" w:color="000000"/>
              <w:left w:val="single" w:sz="4" w:space="0" w:color="000000"/>
              <w:bottom w:val="single" w:sz="4" w:space="0" w:color="000000"/>
              <w:right w:val="single" w:sz="4" w:space="0" w:color="000000"/>
            </w:tcBorders>
          </w:tcPr>
          <w:p w:rsidR="00DC0937" w:rsidRPr="00FA6E4A" w:rsidRDefault="005356EB"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14</w:t>
            </w:r>
            <w:r w:rsidR="00264467" w:rsidRPr="00FA6E4A">
              <w:rPr>
                <w:rFonts w:ascii="Times New Roman" w:hAnsi="Times New Roman" w:cs="Times New Roman"/>
                <w:sz w:val="24"/>
                <w:szCs w:val="24"/>
              </w:rPr>
              <w:t xml:space="preserve"> (5,72 %)</w:t>
            </w:r>
          </w:p>
        </w:tc>
        <w:tc>
          <w:tcPr>
            <w:tcW w:w="946" w:type="pct"/>
            <w:tcBorders>
              <w:top w:val="single" w:sz="4" w:space="0" w:color="000000"/>
              <w:left w:val="single" w:sz="4" w:space="0" w:color="000000"/>
              <w:bottom w:val="single" w:sz="4" w:space="0" w:color="000000"/>
              <w:right w:val="single" w:sz="4" w:space="0" w:color="000000"/>
            </w:tcBorders>
          </w:tcPr>
          <w:p w:rsidR="00DC0937" w:rsidRPr="00FA6E4A" w:rsidRDefault="00212689"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20</w:t>
            </w:r>
            <w:r w:rsidR="00264467" w:rsidRPr="00FA6E4A">
              <w:rPr>
                <w:rFonts w:ascii="Times New Roman" w:hAnsi="Times New Roman" w:cs="Times New Roman"/>
                <w:sz w:val="24"/>
                <w:szCs w:val="24"/>
              </w:rPr>
              <w:t xml:space="preserve"> (4,3 %)</w:t>
            </w:r>
          </w:p>
        </w:tc>
      </w:tr>
      <w:tr w:rsidR="00FA6E4A" w:rsidRPr="00FA6E4A" w:rsidTr="005356EB">
        <w:trPr>
          <w:trHeight w:val="77"/>
          <w:jc w:val="center"/>
        </w:trPr>
        <w:tc>
          <w:tcPr>
            <w:tcW w:w="2352" w:type="pct"/>
            <w:tcBorders>
              <w:top w:val="single" w:sz="4" w:space="0" w:color="000000"/>
              <w:left w:val="single" w:sz="4" w:space="0" w:color="000000"/>
              <w:bottom w:val="single" w:sz="4" w:space="0" w:color="000000"/>
              <w:right w:val="single" w:sz="4" w:space="0" w:color="000000"/>
            </w:tcBorders>
            <w:hideMark/>
          </w:tcPr>
          <w:p w:rsidR="00DC0937" w:rsidRPr="00FA6E4A" w:rsidRDefault="00DC0937"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Получили 100 баллов</w:t>
            </w:r>
          </w:p>
        </w:tc>
        <w:tc>
          <w:tcPr>
            <w:tcW w:w="814" w:type="pct"/>
            <w:tcBorders>
              <w:top w:val="single" w:sz="4" w:space="0" w:color="000000"/>
              <w:left w:val="single" w:sz="4" w:space="0" w:color="000000"/>
              <w:bottom w:val="single" w:sz="4" w:space="0" w:color="000000"/>
              <w:right w:val="single" w:sz="4" w:space="0" w:color="000000"/>
            </w:tcBorders>
          </w:tcPr>
          <w:p w:rsidR="00DC0937" w:rsidRPr="00FA6E4A" w:rsidRDefault="00226116"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1</w:t>
            </w:r>
            <w:r w:rsidR="00264467" w:rsidRPr="00FA6E4A">
              <w:rPr>
                <w:rFonts w:ascii="Times New Roman" w:hAnsi="Times New Roman" w:cs="Times New Roman"/>
                <w:sz w:val="24"/>
                <w:szCs w:val="24"/>
              </w:rPr>
              <w:t xml:space="preserve"> (0,18 %)</w:t>
            </w:r>
          </w:p>
        </w:tc>
        <w:tc>
          <w:tcPr>
            <w:tcW w:w="888" w:type="pct"/>
            <w:tcBorders>
              <w:top w:val="single" w:sz="4" w:space="0" w:color="000000"/>
              <w:left w:val="single" w:sz="4" w:space="0" w:color="000000"/>
              <w:bottom w:val="single" w:sz="4" w:space="0" w:color="000000"/>
              <w:right w:val="single" w:sz="4" w:space="0" w:color="000000"/>
            </w:tcBorders>
          </w:tcPr>
          <w:p w:rsidR="00DC0937" w:rsidRPr="00FA6E4A" w:rsidRDefault="00226116"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c>
          <w:tcPr>
            <w:tcW w:w="946" w:type="pct"/>
            <w:tcBorders>
              <w:top w:val="single" w:sz="4" w:space="0" w:color="000000"/>
              <w:left w:val="single" w:sz="4" w:space="0" w:color="000000"/>
              <w:bottom w:val="single" w:sz="4" w:space="0" w:color="000000"/>
              <w:right w:val="single" w:sz="4" w:space="0" w:color="000000"/>
            </w:tcBorders>
          </w:tcPr>
          <w:p w:rsidR="00DC0937" w:rsidRPr="00FA6E4A" w:rsidRDefault="00024E23" w:rsidP="005356EB">
            <w:pPr>
              <w:spacing w:after="0" w:line="240" w:lineRule="exact"/>
              <w:jc w:val="both"/>
              <w:rPr>
                <w:rFonts w:ascii="Times New Roman" w:hAnsi="Times New Roman" w:cs="Times New Roman"/>
                <w:sz w:val="24"/>
                <w:szCs w:val="24"/>
              </w:rPr>
            </w:pPr>
            <w:r w:rsidRPr="00FA6E4A">
              <w:rPr>
                <w:rFonts w:ascii="Times New Roman" w:hAnsi="Times New Roman" w:cs="Times New Roman"/>
                <w:sz w:val="24"/>
                <w:szCs w:val="24"/>
              </w:rPr>
              <w:t>0</w:t>
            </w:r>
          </w:p>
        </w:tc>
      </w:tr>
    </w:tbl>
    <w:p w:rsidR="006C43BD" w:rsidRPr="00FA6E4A" w:rsidRDefault="001A4E21" w:rsidP="006C43BD">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Из таблицы видно, что результаты учас</w:t>
      </w:r>
      <w:r w:rsidR="006C43BD" w:rsidRPr="00FA6E4A">
        <w:rPr>
          <w:rFonts w:ascii="Times New Roman" w:hAnsi="Times New Roman" w:cs="Times New Roman"/>
          <w:sz w:val="28"/>
          <w:szCs w:val="28"/>
        </w:rPr>
        <w:t>тников ЕГЭ 2015 года следующие:</w:t>
      </w:r>
    </w:p>
    <w:p w:rsidR="006C43BD" w:rsidRPr="00FA6E4A" w:rsidRDefault="001A4E21" w:rsidP="006C43BD">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 xml:space="preserve">средний балл по отношению к 2013 г. ниже на </w:t>
      </w:r>
      <w:r w:rsidR="005356EB" w:rsidRPr="00FA6E4A">
        <w:rPr>
          <w:rFonts w:ascii="Times New Roman" w:hAnsi="Times New Roman" w:cs="Times New Roman"/>
          <w:sz w:val="28"/>
          <w:szCs w:val="28"/>
        </w:rPr>
        <w:t>2,37 б.</w:t>
      </w:r>
      <w:r w:rsidRPr="00FA6E4A">
        <w:rPr>
          <w:rFonts w:ascii="Times New Roman" w:hAnsi="Times New Roman" w:cs="Times New Roman"/>
          <w:sz w:val="28"/>
          <w:szCs w:val="28"/>
        </w:rPr>
        <w:t xml:space="preserve">  и выше на </w:t>
      </w:r>
      <w:r w:rsidR="005356EB" w:rsidRPr="00FA6E4A">
        <w:rPr>
          <w:rFonts w:ascii="Times New Roman" w:hAnsi="Times New Roman" w:cs="Times New Roman"/>
          <w:sz w:val="28"/>
          <w:szCs w:val="28"/>
        </w:rPr>
        <w:t>1,31</w:t>
      </w:r>
      <w:r w:rsidRPr="00FA6E4A">
        <w:rPr>
          <w:rFonts w:ascii="Times New Roman" w:hAnsi="Times New Roman" w:cs="Times New Roman"/>
          <w:sz w:val="28"/>
          <w:szCs w:val="28"/>
        </w:rPr>
        <w:t xml:space="preserve"> </w:t>
      </w:r>
      <w:r w:rsidR="005356EB" w:rsidRPr="00FA6E4A">
        <w:rPr>
          <w:rFonts w:ascii="Times New Roman" w:hAnsi="Times New Roman" w:cs="Times New Roman"/>
          <w:sz w:val="28"/>
          <w:szCs w:val="28"/>
        </w:rPr>
        <w:t xml:space="preserve">б. </w:t>
      </w:r>
      <w:r w:rsidR="009617E9" w:rsidRPr="00FA6E4A">
        <w:rPr>
          <w:rFonts w:ascii="Times New Roman" w:hAnsi="Times New Roman" w:cs="Times New Roman"/>
          <w:sz w:val="28"/>
          <w:szCs w:val="28"/>
        </w:rPr>
        <w:t>по отношению к 2014</w:t>
      </w:r>
      <w:r w:rsidR="005356EB" w:rsidRPr="00FA6E4A">
        <w:rPr>
          <w:rFonts w:ascii="Times New Roman" w:hAnsi="Times New Roman" w:cs="Times New Roman"/>
          <w:sz w:val="28"/>
          <w:szCs w:val="28"/>
        </w:rPr>
        <w:t xml:space="preserve"> </w:t>
      </w:r>
      <w:r w:rsidR="009617E9" w:rsidRPr="00FA6E4A">
        <w:rPr>
          <w:rFonts w:ascii="Times New Roman" w:hAnsi="Times New Roman" w:cs="Times New Roman"/>
          <w:sz w:val="28"/>
          <w:szCs w:val="28"/>
        </w:rPr>
        <w:t>г.</w:t>
      </w:r>
      <w:r w:rsidR="00392C5B" w:rsidRPr="00FA6E4A">
        <w:rPr>
          <w:rFonts w:ascii="Times New Roman" w:hAnsi="Times New Roman" w:cs="Times New Roman"/>
          <w:sz w:val="28"/>
          <w:szCs w:val="28"/>
        </w:rPr>
        <w:t>;</w:t>
      </w:r>
    </w:p>
    <w:p w:rsidR="006C43BD" w:rsidRPr="00FA6E4A" w:rsidRDefault="005356EB" w:rsidP="006C43BD">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уменьшил</w:t>
      </w:r>
      <w:r w:rsidR="00264467" w:rsidRPr="00FA6E4A">
        <w:rPr>
          <w:rFonts w:ascii="Times New Roman" w:hAnsi="Times New Roman" w:cs="Times New Roman"/>
          <w:sz w:val="28"/>
          <w:szCs w:val="28"/>
        </w:rPr>
        <w:t>а</w:t>
      </w:r>
      <w:r w:rsidRPr="00FA6E4A">
        <w:rPr>
          <w:rFonts w:ascii="Times New Roman" w:hAnsi="Times New Roman" w:cs="Times New Roman"/>
          <w:sz w:val="28"/>
          <w:szCs w:val="28"/>
        </w:rPr>
        <w:t xml:space="preserve">сь </w:t>
      </w:r>
      <w:r w:rsidR="00392C5B" w:rsidRPr="00FA6E4A">
        <w:rPr>
          <w:rFonts w:ascii="Times New Roman" w:hAnsi="Times New Roman" w:cs="Times New Roman"/>
          <w:sz w:val="28"/>
          <w:szCs w:val="28"/>
        </w:rPr>
        <w:t xml:space="preserve"> </w:t>
      </w:r>
      <w:r w:rsidR="00264467" w:rsidRPr="00FA6E4A">
        <w:rPr>
          <w:rFonts w:ascii="Times New Roman" w:hAnsi="Times New Roman" w:cs="Times New Roman"/>
          <w:sz w:val="28"/>
          <w:szCs w:val="28"/>
        </w:rPr>
        <w:t>доля</w:t>
      </w:r>
      <w:r w:rsidR="00392C5B" w:rsidRPr="00FA6E4A">
        <w:rPr>
          <w:rFonts w:ascii="Times New Roman" w:hAnsi="Times New Roman" w:cs="Times New Roman"/>
          <w:sz w:val="28"/>
          <w:szCs w:val="28"/>
        </w:rPr>
        <w:t xml:space="preserve"> участников </w:t>
      </w:r>
      <w:r w:rsidR="00264467" w:rsidRPr="00FA6E4A">
        <w:rPr>
          <w:rFonts w:ascii="Times New Roman" w:hAnsi="Times New Roman" w:cs="Times New Roman"/>
          <w:sz w:val="28"/>
          <w:szCs w:val="28"/>
        </w:rPr>
        <w:t>не преодолевших</w:t>
      </w:r>
      <w:r w:rsidR="006C43BD" w:rsidRPr="00FA6E4A">
        <w:rPr>
          <w:rFonts w:ascii="Times New Roman" w:hAnsi="Times New Roman" w:cs="Times New Roman"/>
          <w:sz w:val="28"/>
          <w:szCs w:val="28"/>
        </w:rPr>
        <w:t xml:space="preserve"> минимальный порог;</w:t>
      </w:r>
    </w:p>
    <w:p w:rsidR="006C43BD" w:rsidRPr="00FA6E4A" w:rsidRDefault="00264467" w:rsidP="006C43BD">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уменьшилась</w:t>
      </w:r>
      <w:r w:rsidR="005356EB" w:rsidRPr="00FA6E4A">
        <w:rPr>
          <w:rFonts w:ascii="Times New Roman" w:hAnsi="Times New Roman" w:cs="Times New Roman"/>
          <w:sz w:val="28"/>
          <w:szCs w:val="28"/>
        </w:rPr>
        <w:t xml:space="preserve"> </w:t>
      </w:r>
      <w:r w:rsidRPr="00FA6E4A">
        <w:rPr>
          <w:rFonts w:ascii="Times New Roman" w:hAnsi="Times New Roman" w:cs="Times New Roman"/>
          <w:sz w:val="28"/>
          <w:szCs w:val="28"/>
        </w:rPr>
        <w:t>доля</w:t>
      </w:r>
      <w:r w:rsidR="00392C5B" w:rsidRPr="00FA6E4A">
        <w:rPr>
          <w:rFonts w:ascii="Times New Roman" w:hAnsi="Times New Roman" w:cs="Times New Roman"/>
          <w:sz w:val="28"/>
          <w:szCs w:val="28"/>
        </w:rPr>
        <w:t xml:space="preserve"> участников набравших</w:t>
      </w:r>
      <w:r w:rsidR="006C43BD" w:rsidRPr="00FA6E4A">
        <w:rPr>
          <w:rFonts w:ascii="Times New Roman" w:hAnsi="Times New Roman" w:cs="Times New Roman"/>
          <w:sz w:val="28"/>
          <w:szCs w:val="28"/>
        </w:rPr>
        <w:t xml:space="preserve"> высокие баллы</w:t>
      </w:r>
      <w:r w:rsidR="005356EB" w:rsidRPr="00FA6E4A">
        <w:rPr>
          <w:rFonts w:ascii="Times New Roman" w:hAnsi="Times New Roman" w:cs="Times New Roman"/>
          <w:sz w:val="28"/>
          <w:szCs w:val="28"/>
        </w:rPr>
        <w:t xml:space="preserve"> по сравнению с 2014 годом</w:t>
      </w:r>
      <w:r w:rsidR="006C43BD" w:rsidRPr="00FA6E4A">
        <w:rPr>
          <w:rFonts w:ascii="Times New Roman" w:hAnsi="Times New Roman" w:cs="Times New Roman"/>
          <w:sz w:val="28"/>
          <w:szCs w:val="28"/>
        </w:rPr>
        <w:t>;</w:t>
      </w:r>
    </w:p>
    <w:p w:rsidR="00392C5B" w:rsidRPr="00FA6E4A" w:rsidRDefault="009617E9" w:rsidP="006C43BD">
      <w:pPr>
        <w:spacing w:after="0" w:line="240" w:lineRule="auto"/>
        <w:ind w:firstLine="720"/>
        <w:jc w:val="both"/>
        <w:rPr>
          <w:rFonts w:ascii="Times New Roman" w:hAnsi="Times New Roman" w:cs="Times New Roman"/>
          <w:sz w:val="28"/>
          <w:szCs w:val="28"/>
        </w:rPr>
      </w:pPr>
      <w:r w:rsidRPr="00FA6E4A">
        <w:rPr>
          <w:rFonts w:ascii="Times New Roman" w:hAnsi="Times New Roman" w:cs="Times New Roman"/>
          <w:sz w:val="28"/>
          <w:szCs w:val="28"/>
        </w:rPr>
        <w:t>последние два года отсутствуют участники, набравшие 100 баллов.</w:t>
      </w:r>
    </w:p>
    <w:p w:rsidR="001A4E21" w:rsidRPr="00FA6E4A" w:rsidRDefault="001A4E21" w:rsidP="00C10706">
      <w:pPr>
        <w:spacing w:after="0" w:line="240" w:lineRule="auto"/>
        <w:jc w:val="both"/>
        <w:rPr>
          <w:rFonts w:ascii="Times New Roman" w:hAnsi="Times New Roman" w:cs="Times New Roman"/>
          <w:sz w:val="28"/>
          <w:szCs w:val="28"/>
        </w:rPr>
      </w:pPr>
      <w:r w:rsidRPr="00FA6E4A">
        <w:rPr>
          <w:rFonts w:ascii="Times New Roman" w:hAnsi="Times New Roman" w:cs="Times New Roman"/>
          <w:sz w:val="28"/>
          <w:szCs w:val="28"/>
        </w:rPr>
        <w:t xml:space="preserve"> </w:t>
      </w:r>
    </w:p>
    <w:p w:rsidR="0089299A" w:rsidRPr="00065232" w:rsidRDefault="00DC0937" w:rsidP="006C43BD">
      <w:pPr>
        <w:numPr>
          <w:ilvl w:val="1"/>
          <w:numId w:val="6"/>
        </w:numPr>
        <w:spacing w:after="0" w:line="240" w:lineRule="auto"/>
        <w:ind w:left="0" w:firstLine="0"/>
        <w:jc w:val="both"/>
        <w:rPr>
          <w:rFonts w:ascii="Times New Roman" w:hAnsi="Times New Roman" w:cs="Times New Roman"/>
          <w:b/>
          <w:sz w:val="28"/>
          <w:szCs w:val="28"/>
        </w:rPr>
      </w:pPr>
      <w:r w:rsidRPr="00FA6E4A">
        <w:rPr>
          <w:rFonts w:ascii="Times New Roman" w:hAnsi="Times New Roman" w:cs="Times New Roman"/>
          <w:b/>
          <w:sz w:val="28"/>
          <w:szCs w:val="28"/>
        </w:rPr>
        <w:t>Основные результаты ЕГЭ по предмету в сравнении по административно территориальным единицам</w:t>
      </w:r>
    </w:p>
    <w:p w:rsidR="00065232" w:rsidRPr="00FA6E4A" w:rsidRDefault="00065232" w:rsidP="00065232">
      <w:pPr>
        <w:spacing w:after="0" w:line="240" w:lineRule="auto"/>
        <w:jc w:val="right"/>
        <w:rPr>
          <w:rFonts w:ascii="Times New Roman" w:hAnsi="Times New Roman" w:cs="Times New Roman"/>
          <w:sz w:val="28"/>
          <w:szCs w:val="28"/>
        </w:rPr>
      </w:pPr>
      <w:r>
        <w:rPr>
          <w:rFonts w:ascii="Times New Roman" w:eastAsia="Times New Roman" w:hAnsi="Times New Roman"/>
          <w:sz w:val="24"/>
        </w:rPr>
        <w:t>Таблица 12</w:t>
      </w:r>
    </w:p>
    <w:tbl>
      <w:tblPr>
        <w:tblW w:w="5149"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834"/>
        <w:gridCol w:w="2348"/>
        <w:gridCol w:w="1407"/>
        <w:gridCol w:w="2267"/>
      </w:tblGrid>
      <w:tr w:rsidR="00FA6E4A" w:rsidRPr="00FA6E4A" w:rsidTr="00065232">
        <w:trPr>
          <w:trHeight w:val="1626"/>
          <w:jc w:val="center"/>
        </w:trPr>
        <w:tc>
          <w:tcPr>
            <w:tcW w:w="1945" w:type="pct"/>
            <w:tcBorders>
              <w:top w:val="single" w:sz="4" w:space="0" w:color="00000A"/>
              <w:left w:val="single" w:sz="4" w:space="0" w:color="00000A"/>
              <w:bottom w:val="single" w:sz="4" w:space="0" w:color="00000A"/>
              <w:right w:val="single" w:sz="4" w:space="0" w:color="00000A"/>
            </w:tcBorders>
            <w:hideMark/>
          </w:tcPr>
          <w:p w:rsidR="00024E23" w:rsidRPr="00FA6E4A" w:rsidRDefault="00024E23" w:rsidP="00FC17C2">
            <w:pPr>
              <w:spacing w:after="0" w:line="240" w:lineRule="exact"/>
              <w:jc w:val="both"/>
              <w:rPr>
                <w:rFonts w:ascii="Times New Roman" w:hAnsi="Times New Roman" w:cs="Times New Roman"/>
                <w:b/>
                <w:sz w:val="24"/>
                <w:szCs w:val="24"/>
              </w:rPr>
            </w:pPr>
            <w:r w:rsidRPr="00FA6E4A">
              <w:rPr>
                <w:rFonts w:ascii="Times New Roman" w:hAnsi="Times New Roman" w:cs="Times New Roman"/>
                <w:b/>
                <w:sz w:val="24"/>
                <w:szCs w:val="24"/>
              </w:rPr>
              <w:t>Административно-территориальные единицы</w:t>
            </w:r>
          </w:p>
        </w:tc>
        <w:tc>
          <w:tcPr>
            <w:tcW w:w="1191" w:type="pct"/>
            <w:tcBorders>
              <w:top w:val="single" w:sz="4" w:space="0" w:color="00000A"/>
              <w:left w:val="single" w:sz="4" w:space="0" w:color="00000A"/>
              <w:bottom w:val="single" w:sz="4" w:space="0" w:color="00000A"/>
              <w:right w:val="single" w:sz="4" w:space="0" w:color="00000A"/>
            </w:tcBorders>
            <w:hideMark/>
          </w:tcPr>
          <w:p w:rsidR="00024E23" w:rsidRPr="00FA6E4A" w:rsidRDefault="00024E23" w:rsidP="00FC17C2">
            <w:pPr>
              <w:spacing w:after="0" w:line="240" w:lineRule="exact"/>
              <w:jc w:val="both"/>
              <w:rPr>
                <w:rFonts w:ascii="Times New Roman" w:hAnsi="Times New Roman" w:cs="Times New Roman"/>
                <w:b/>
                <w:sz w:val="24"/>
                <w:szCs w:val="24"/>
              </w:rPr>
            </w:pPr>
            <w:r w:rsidRPr="00FA6E4A">
              <w:rPr>
                <w:rFonts w:ascii="Times New Roman" w:hAnsi="Times New Roman" w:cs="Times New Roman"/>
                <w:b/>
                <w:sz w:val="24"/>
                <w:szCs w:val="24"/>
              </w:rPr>
              <w:t>Количество  не преодолевших минимальную границу</w:t>
            </w:r>
          </w:p>
        </w:tc>
        <w:tc>
          <w:tcPr>
            <w:tcW w:w="714" w:type="pct"/>
            <w:tcBorders>
              <w:top w:val="single" w:sz="4" w:space="0" w:color="00000A"/>
              <w:left w:val="single" w:sz="4" w:space="0" w:color="00000A"/>
              <w:bottom w:val="single" w:sz="4" w:space="0" w:color="00000A"/>
              <w:right w:val="nil"/>
            </w:tcBorders>
            <w:hideMark/>
          </w:tcPr>
          <w:p w:rsidR="00024E23" w:rsidRPr="00FA6E4A" w:rsidRDefault="00024E23" w:rsidP="00FC17C2">
            <w:pPr>
              <w:spacing w:after="0" w:line="240" w:lineRule="exact"/>
              <w:jc w:val="both"/>
              <w:rPr>
                <w:rFonts w:ascii="Times New Roman" w:hAnsi="Times New Roman" w:cs="Times New Roman"/>
                <w:b/>
                <w:sz w:val="24"/>
                <w:szCs w:val="24"/>
              </w:rPr>
            </w:pPr>
            <w:r w:rsidRPr="00FA6E4A">
              <w:rPr>
                <w:rFonts w:ascii="Times New Roman" w:hAnsi="Times New Roman" w:cs="Times New Roman"/>
                <w:b/>
                <w:sz w:val="24"/>
                <w:szCs w:val="24"/>
              </w:rPr>
              <w:t>Средний балл</w:t>
            </w:r>
          </w:p>
        </w:tc>
        <w:tc>
          <w:tcPr>
            <w:tcW w:w="1150" w:type="pct"/>
            <w:tcBorders>
              <w:top w:val="single" w:sz="4" w:space="0" w:color="00000A"/>
              <w:left w:val="single" w:sz="4" w:space="0" w:color="00000A"/>
              <w:bottom w:val="single" w:sz="4" w:space="0" w:color="00000A"/>
              <w:right w:val="single" w:sz="4" w:space="0" w:color="00000A"/>
            </w:tcBorders>
            <w:hideMark/>
          </w:tcPr>
          <w:p w:rsidR="0089299A" w:rsidRPr="00FA6E4A" w:rsidRDefault="00024E23" w:rsidP="00FC17C2">
            <w:pPr>
              <w:spacing w:after="0" w:line="240" w:lineRule="exact"/>
              <w:jc w:val="both"/>
              <w:rPr>
                <w:rFonts w:ascii="Times New Roman" w:hAnsi="Times New Roman" w:cs="Times New Roman"/>
                <w:b/>
                <w:sz w:val="24"/>
                <w:szCs w:val="24"/>
              </w:rPr>
            </w:pPr>
            <w:r w:rsidRPr="00FA6E4A">
              <w:rPr>
                <w:rFonts w:ascii="Times New Roman" w:hAnsi="Times New Roman" w:cs="Times New Roman"/>
                <w:b/>
                <w:sz w:val="24"/>
                <w:szCs w:val="24"/>
              </w:rPr>
              <w:t>Количество высоко</w:t>
            </w:r>
          </w:p>
          <w:p w:rsidR="0089299A" w:rsidRPr="00FA6E4A" w:rsidRDefault="00024E23" w:rsidP="00FC17C2">
            <w:pPr>
              <w:spacing w:after="0" w:line="240" w:lineRule="exact"/>
              <w:jc w:val="both"/>
              <w:rPr>
                <w:rFonts w:ascii="Times New Roman" w:hAnsi="Times New Roman" w:cs="Times New Roman"/>
                <w:b/>
                <w:sz w:val="24"/>
                <w:szCs w:val="24"/>
              </w:rPr>
            </w:pPr>
            <w:r w:rsidRPr="00FA6E4A">
              <w:rPr>
                <w:rFonts w:ascii="Times New Roman" w:hAnsi="Times New Roman" w:cs="Times New Roman"/>
                <w:b/>
                <w:sz w:val="24"/>
                <w:szCs w:val="24"/>
              </w:rPr>
              <w:t>балльников</w:t>
            </w:r>
          </w:p>
          <w:p w:rsidR="00024E23" w:rsidRPr="00FA6E4A" w:rsidRDefault="00024E23" w:rsidP="00FC17C2">
            <w:pPr>
              <w:spacing w:after="0" w:line="240" w:lineRule="exact"/>
              <w:jc w:val="both"/>
              <w:rPr>
                <w:rFonts w:ascii="Times New Roman" w:hAnsi="Times New Roman" w:cs="Times New Roman"/>
                <w:b/>
                <w:sz w:val="24"/>
                <w:szCs w:val="24"/>
              </w:rPr>
            </w:pPr>
            <w:r w:rsidRPr="00FA6E4A">
              <w:rPr>
                <w:rFonts w:ascii="Times New Roman" w:hAnsi="Times New Roman" w:cs="Times New Roman"/>
                <w:b/>
                <w:sz w:val="24"/>
                <w:szCs w:val="24"/>
              </w:rPr>
              <w:t>(от 81-100 баллов)</w:t>
            </w:r>
          </w:p>
        </w:tc>
      </w:tr>
      <w:tr w:rsidR="00FA6E4A" w:rsidRPr="00FA6E4A" w:rsidTr="00065232">
        <w:trPr>
          <w:trHeight w:val="132"/>
          <w:jc w:val="center"/>
        </w:trPr>
        <w:tc>
          <w:tcPr>
            <w:tcW w:w="1945" w:type="pct"/>
            <w:tcBorders>
              <w:top w:val="single" w:sz="4" w:space="0" w:color="00000A"/>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proofErr w:type="spellStart"/>
            <w:r w:rsidRPr="00FA6E4A">
              <w:rPr>
                <w:rFonts w:ascii="Times New Roman" w:hAnsi="Times New Roman" w:cs="Times New Roman"/>
                <w:sz w:val="24"/>
                <w:szCs w:val="24"/>
              </w:rPr>
              <w:t>г.Горно-Алтайск</w:t>
            </w:r>
            <w:proofErr w:type="spellEnd"/>
          </w:p>
        </w:tc>
        <w:tc>
          <w:tcPr>
            <w:tcW w:w="1191" w:type="pct"/>
            <w:tcBorders>
              <w:top w:val="single" w:sz="4" w:space="0" w:color="00000A"/>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32 (15,53 %)</w:t>
            </w:r>
          </w:p>
        </w:tc>
        <w:tc>
          <w:tcPr>
            <w:tcW w:w="714" w:type="pct"/>
            <w:tcBorders>
              <w:top w:val="single" w:sz="4" w:space="0" w:color="00000A"/>
              <w:left w:val="single" w:sz="4" w:space="0" w:color="00000A"/>
              <w:bottom w:val="single" w:sz="4" w:space="0" w:color="auto"/>
              <w:right w:val="nil"/>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48,17</w:t>
            </w:r>
          </w:p>
        </w:tc>
        <w:tc>
          <w:tcPr>
            <w:tcW w:w="1150" w:type="pct"/>
            <w:tcBorders>
              <w:top w:val="single" w:sz="4" w:space="0" w:color="00000A"/>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10</w:t>
            </w:r>
          </w:p>
        </w:tc>
      </w:tr>
      <w:tr w:rsidR="00FA6E4A" w:rsidRPr="00FA6E4A" w:rsidTr="00065232">
        <w:trPr>
          <w:trHeight w:val="132"/>
          <w:jc w:val="center"/>
        </w:trPr>
        <w:tc>
          <w:tcPr>
            <w:tcW w:w="1945"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Кош-Агачский район</w:t>
            </w:r>
          </w:p>
        </w:tc>
        <w:tc>
          <w:tcPr>
            <w:tcW w:w="1191"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8 (11,94 %)</w:t>
            </w:r>
          </w:p>
        </w:tc>
        <w:tc>
          <w:tcPr>
            <w:tcW w:w="714" w:type="pct"/>
            <w:tcBorders>
              <w:top w:val="single" w:sz="4" w:space="0" w:color="auto"/>
              <w:left w:val="single" w:sz="4" w:space="0" w:color="00000A"/>
              <w:bottom w:val="single" w:sz="4" w:space="0" w:color="auto"/>
              <w:right w:val="nil"/>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42,07</w:t>
            </w:r>
          </w:p>
        </w:tc>
        <w:tc>
          <w:tcPr>
            <w:tcW w:w="1150"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0</w:t>
            </w:r>
          </w:p>
        </w:tc>
      </w:tr>
      <w:tr w:rsidR="00FA6E4A" w:rsidRPr="00FA6E4A" w:rsidTr="00065232">
        <w:trPr>
          <w:trHeight w:val="132"/>
          <w:jc w:val="center"/>
        </w:trPr>
        <w:tc>
          <w:tcPr>
            <w:tcW w:w="1945"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Майминский район</w:t>
            </w:r>
          </w:p>
        </w:tc>
        <w:tc>
          <w:tcPr>
            <w:tcW w:w="1191"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5 (21,74 %)</w:t>
            </w:r>
          </w:p>
        </w:tc>
        <w:tc>
          <w:tcPr>
            <w:tcW w:w="714" w:type="pct"/>
            <w:tcBorders>
              <w:top w:val="single" w:sz="4" w:space="0" w:color="auto"/>
              <w:left w:val="single" w:sz="4" w:space="0" w:color="00000A"/>
              <w:bottom w:val="single" w:sz="4" w:space="0" w:color="auto"/>
              <w:right w:val="nil"/>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39,35</w:t>
            </w:r>
          </w:p>
        </w:tc>
        <w:tc>
          <w:tcPr>
            <w:tcW w:w="1150"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0</w:t>
            </w:r>
          </w:p>
        </w:tc>
      </w:tr>
      <w:tr w:rsidR="00FA6E4A" w:rsidRPr="00FA6E4A" w:rsidTr="00065232">
        <w:trPr>
          <w:trHeight w:val="223"/>
          <w:jc w:val="center"/>
        </w:trPr>
        <w:tc>
          <w:tcPr>
            <w:tcW w:w="1945"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Онгудайский район</w:t>
            </w:r>
          </w:p>
        </w:tc>
        <w:tc>
          <w:tcPr>
            <w:tcW w:w="1191"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14 (35 %)</w:t>
            </w:r>
          </w:p>
        </w:tc>
        <w:tc>
          <w:tcPr>
            <w:tcW w:w="714" w:type="pct"/>
            <w:tcBorders>
              <w:top w:val="single" w:sz="4" w:space="0" w:color="auto"/>
              <w:left w:val="single" w:sz="4" w:space="0" w:color="00000A"/>
              <w:bottom w:val="single" w:sz="4" w:space="0" w:color="auto"/>
              <w:right w:val="nil"/>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36,98</w:t>
            </w:r>
          </w:p>
        </w:tc>
        <w:tc>
          <w:tcPr>
            <w:tcW w:w="1150"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w:t>
            </w:r>
          </w:p>
        </w:tc>
      </w:tr>
      <w:tr w:rsidR="00FA6E4A" w:rsidRPr="00FA6E4A" w:rsidTr="00065232">
        <w:trPr>
          <w:trHeight w:val="223"/>
          <w:jc w:val="center"/>
        </w:trPr>
        <w:tc>
          <w:tcPr>
            <w:tcW w:w="1945"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Турочакский район</w:t>
            </w:r>
          </w:p>
        </w:tc>
        <w:tc>
          <w:tcPr>
            <w:tcW w:w="1191"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 xml:space="preserve">0 </w:t>
            </w:r>
          </w:p>
        </w:tc>
        <w:tc>
          <w:tcPr>
            <w:tcW w:w="714" w:type="pct"/>
            <w:tcBorders>
              <w:top w:val="single" w:sz="4" w:space="0" w:color="auto"/>
              <w:left w:val="single" w:sz="4" w:space="0" w:color="00000A"/>
              <w:bottom w:val="single" w:sz="4" w:space="0" w:color="auto"/>
              <w:right w:val="nil"/>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59,17</w:t>
            </w:r>
          </w:p>
        </w:tc>
        <w:tc>
          <w:tcPr>
            <w:tcW w:w="1150"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w:t>
            </w:r>
          </w:p>
        </w:tc>
      </w:tr>
      <w:tr w:rsidR="00FA6E4A" w:rsidRPr="00FA6E4A" w:rsidTr="00065232">
        <w:trPr>
          <w:trHeight w:val="132"/>
          <w:jc w:val="center"/>
        </w:trPr>
        <w:tc>
          <w:tcPr>
            <w:tcW w:w="1945"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Улаганский район</w:t>
            </w:r>
          </w:p>
        </w:tc>
        <w:tc>
          <w:tcPr>
            <w:tcW w:w="1191"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11 (35,48 %)</w:t>
            </w:r>
          </w:p>
        </w:tc>
        <w:tc>
          <w:tcPr>
            <w:tcW w:w="714" w:type="pct"/>
            <w:tcBorders>
              <w:top w:val="single" w:sz="4" w:space="0" w:color="auto"/>
              <w:left w:val="single" w:sz="4" w:space="0" w:color="00000A"/>
              <w:bottom w:val="single" w:sz="4" w:space="0" w:color="auto"/>
              <w:right w:val="nil"/>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34,65</w:t>
            </w:r>
          </w:p>
        </w:tc>
        <w:tc>
          <w:tcPr>
            <w:tcW w:w="1150"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0</w:t>
            </w:r>
          </w:p>
        </w:tc>
      </w:tr>
      <w:tr w:rsidR="00FA6E4A" w:rsidRPr="00FA6E4A" w:rsidTr="00065232">
        <w:trPr>
          <w:trHeight w:val="278"/>
          <w:jc w:val="center"/>
        </w:trPr>
        <w:tc>
          <w:tcPr>
            <w:tcW w:w="1945"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Усть-Канский район</w:t>
            </w:r>
          </w:p>
        </w:tc>
        <w:tc>
          <w:tcPr>
            <w:tcW w:w="1191"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5 (18,52 %)</w:t>
            </w:r>
          </w:p>
        </w:tc>
        <w:tc>
          <w:tcPr>
            <w:tcW w:w="714" w:type="pct"/>
            <w:tcBorders>
              <w:top w:val="single" w:sz="4" w:space="0" w:color="auto"/>
              <w:left w:val="single" w:sz="4" w:space="0" w:color="00000A"/>
              <w:bottom w:val="single" w:sz="4" w:space="0" w:color="auto"/>
              <w:right w:val="nil"/>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42,04</w:t>
            </w:r>
          </w:p>
        </w:tc>
        <w:tc>
          <w:tcPr>
            <w:tcW w:w="1150"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w:t>
            </w:r>
          </w:p>
        </w:tc>
      </w:tr>
      <w:tr w:rsidR="00FA6E4A" w:rsidRPr="00FA6E4A" w:rsidTr="00065232">
        <w:trPr>
          <w:trHeight w:val="315"/>
          <w:jc w:val="center"/>
        </w:trPr>
        <w:tc>
          <w:tcPr>
            <w:tcW w:w="1945"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Усть-Коксинский район</w:t>
            </w:r>
          </w:p>
        </w:tc>
        <w:tc>
          <w:tcPr>
            <w:tcW w:w="1191"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0</w:t>
            </w:r>
          </w:p>
        </w:tc>
        <w:tc>
          <w:tcPr>
            <w:tcW w:w="714" w:type="pct"/>
            <w:tcBorders>
              <w:top w:val="single" w:sz="4" w:space="0" w:color="auto"/>
              <w:left w:val="single" w:sz="4" w:space="0" w:color="00000A"/>
              <w:bottom w:val="single" w:sz="4" w:space="0" w:color="auto"/>
              <w:right w:val="nil"/>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68,11</w:t>
            </w:r>
          </w:p>
        </w:tc>
        <w:tc>
          <w:tcPr>
            <w:tcW w:w="1150"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5</w:t>
            </w:r>
          </w:p>
        </w:tc>
      </w:tr>
      <w:tr w:rsidR="00FA6E4A" w:rsidRPr="00FA6E4A" w:rsidTr="00065232">
        <w:trPr>
          <w:trHeight w:val="263"/>
          <w:jc w:val="center"/>
        </w:trPr>
        <w:tc>
          <w:tcPr>
            <w:tcW w:w="1945"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Чемальский район</w:t>
            </w:r>
          </w:p>
        </w:tc>
        <w:tc>
          <w:tcPr>
            <w:tcW w:w="1191"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2 (12,5 %)</w:t>
            </w:r>
          </w:p>
        </w:tc>
        <w:tc>
          <w:tcPr>
            <w:tcW w:w="714" w:type="pct"/>
            <w:tcBorders>
              <w:top w:val="single" w:sz="4" w:space="0" w:color="auto"/>
              <w:left w:val="single" w:sz="4" w:space="0" w:color="00000A"/>
              <w:bottom w:val="single" w:sz="4" w:space="0" w:color="auto"/>
              <w:right w:val="nil"/>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46,56</w:t>
            </w:r>
          </w:p>
        </w:tc>
        <w:tc>
          <w:tcPr>
            <w:tcW w:w="1150"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0</w:t>
            </w:r>
          </w:p>
        </w:tc>
      </w:tr>
      <w:tr w:rsidR="00FA6E4A" w:rsidRPr="00FA6E4A" w:rsidTr="00065232">
        <w:trPr>
          <w:trHeight w:val="281"/>
          <w:jc w:val="center"/>
        </w:trPr>
        <w:tc>
          <w:tcPr>
            <w:tcW w:w="1945"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Чойский район</w:t>
            </w:r>
          </w:p>
        </w:tc>
        <w:tc>
          <w:tcPr>
            <w:tcW w:w="1191"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 (11,11 %)</w:t>
            </w:r>
          </w:p>
        </w:tc>
        <w:tc>
          <w:tcPr>
            <w:tcW w:w="714" w:type="pct"/>
            <w:tcBorders>
              <w:top w:val="single" w:sz="4" w:space="0" w:color="auto"/>
              <w:left w:val="single" w:sz="4" w:space="0" w:color="00000A"/>
              <w:bottom w:val="single" w:sz="4" w:space="0" w:color="auto"/>
              <w:right w:val="nil"/>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46,33</w:t>
            </w:r>
          </w:p>
        </w:tc>
        <w:tc>
          <w:tcPr>
            <w:tcW w:w="1150"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w:t>
            </w:r>
          </w:p>
        </w:tc>
      </w:tr>
      <w:tr w:rsidR="00FC17C2" w:rsidRPr="00FA6E4A" w:rsidTr="00065232">
        <w:trPr>
          <w:trHeight w:val="353"/>
          <w:jc w:val="center"/>
        </w:trPr>
        <w:tc>
          <w:tcPr>
            <w:tcW w:w="1945"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Шебалинский район</w:t>
            </w:r>
          </w:p>
        </w:tc>
        <w:tc>
          <w:tcPr>
            <w:tcW w:w="1191"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2 (9,09 %)</w:t>
            </w:r>
          </w:p>
        </w:tc>
        <w:tc>
          <w:tcPr>
            <w:tcW w:w="714" w:type="pct"/>
            <w:tcBorders>
              <w:top w:val="single" w:sz="4" w:space="0" w:color="auto"/>
              <w:left w:val="single" w:sz="4" w:space="0" w:color="00000A"/>
              <w:bottom w:val="single" w:sz="4" w:space="0" w:color="auto"/>
              <w:right w:val="nil"/>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44,18</w:t>
            </w:r>
          </w:p>
        </w:tc>
        <w:tc>
          <w:tcPr>
            <w:tcW w:w="1150" w:type="pct"/>
            <w:tcBorders>
              <w:top w:val="single" w:sz="4" w:space="0" w:color="auto"/>
              <w:left w:val="single" w:sz="4" w:space="0" w:color="00000A"/>
              <w:bottom w:val="single" w:sz="4" w:space="0" w:color="auto"/>
              <w:right w:val="single" w:sz="4" w:space="0" w:color="00000A"/>
            </w:tcBorders>
          </w:tcPr>
          <w:p w:rsidR="00FC17C2" w:rsidRPr="00FA6E4A" w:rsidRDefault="00FC17C2" w:rsidP="00065232">
            <w:pPr>
              <w:spacing w:after="0" w:line="240" w:lineRule="exact"/>
              <w:rPr>
                <w:rFonts w:ascii="Times New Roman" w:hAnsi="Times New Roman" w:cs="Times New Roman"/>
                <w:sz w:val="24"/>
                <w:szCs w:val="24"/>
              </w:rPr>
            </w:pPr>
            <w:r w:rsidRPr="00FA6E4A">
              <w:rPr>
                <w:rFonts w:ascii="Times New Roman" w:hAnsi="Times New Roman" w:cs="Times New Roman"/>
                <w:sz w:val="24"/>
                <w:szCs w:val="24"/>
              </w:rPr>
              <w:t>1</w:t>
            </w:r>
          </w:p>
        </w:tc>
      </w:tr>
    </w:tbl>
    <w:p w:rsidR="008A7D73" w:rsidRPr="00FA6E4A" w:rsidRDefault="008A7D73" w:rsidP="006C43BD">
      <w:pPr>
        <w:spacing w:after="0"/>
        <w:jc w:val="both"/>
        <w:rPr>
          <w:rFonts w:ascii="Times New Roman" w:hAnsi="Times New Roman" w:cs="Times New Roman"/>
          <w:b/>
          <w:sz w:val="24"/>
          <w:szCs w:val="24"/>
        </w:rPr>
      </w:pPr>
    </w:p>
    <w:p w:rsidR="00874A72" w:rsidRPr="00FA6E4A" w:rsidRDefault="00F853D6" w:rsidP="00387DDD">
      <w:pPr>
        <w:spacing w:after="0" w:line="240" w:lineRule="auto"/>
        <w:ind w:firstLine="709"/>
        <w:jc w:val="both"/>
        <w:rPr>
          <w:rFonts w:ascii="Times New Roman" w:hAnsi="Times New Roman" w:cs="Times New Roman"/>
          <w:b/>
          <w:sz w:val="28"/>
          <w:szCs w:val="28"/>
        </w:rPr>
      </w:pPr>
      <w:r w:rsidRPr="00FA6E4A">
        <w:rPr>
          <w:rFonts w:ascii="Times New Roman" w:hAnsi="Times New Roman" w:cs="Times New Roman"/>
          <w:b/>
          <w:sz w:val="28"/>
          <w:szCs w:val="28"/>
        </w:rPr>
        <w:lastRenderedPageBreak/>
        <w:t>ВЫВОД о характере изменения результатов ЕГЭ по предмету</w:t>
      </w:r>
    </w:p>
    <w:p w:rsidR="00874A72" w:rsidRPr="00FA6E4A" w:rsidRDefault="00011340" w:rsidP="00387DDD">
      <w:pPr>
        <w:spacing w:after="0" w:line="240" w:lineRule="auto"/>
        <w:ind w:firstLine="709"/>
        <w:jc w:val="both"/>
        <w:rPr>
          <w:rFonts w:ascii="Times New Roman" w:hAnsi="Times New Roman" w:cs="Times New Roman"/>
          <w:b/>
          <w:sz w:val="28"/>
          <w:szCs w:val="28"/>
        </w:rPr>
      </w:pPr>
      <w:r w:rsidRPr="00FA6E4A">
        <w:rPr>
          <w:rFonts w:ascii="Times New Roman" w:hAnsi="Times New Roman" w:cs="Times New Roman"/>
          <w:sz w:val="28"/>
          <w:szCs w:val="28"/>
        </w:rPr>
        <w:t>Отмечается тенденция незначительного увеличения</w:t>
      </w:r>
      <w:r w:rsidR="00024E23" w:rsidRPr="00FA6E4A">
        <w:rPr>
          <w:rFonts w:ascii="Times New Roman" w:hAnsi="Times New Roman" w:cs="Times New Roman"/>
          <w:sz w:val="28"/>
          <w:szCs w:val="28"/>
        </w:rPr>
        <w:t xml:space="preserve"> среднего балла и </w:t>
      </w:r>
      <w:r w:rsidR="00264467" w:rsidRPr="00FA6E4A">
        <w:rPr>
          <w:rFonts w:ascii="Times New Roman" w:hAnsi="Times New Roman" w:cs="Times New Roman"/>
          <w:sz w:val="28"/>
          <w:szCs w:val="28"/>
        </w:rPr>
        <w:t>уменьшения</w:t>
      </w:r>
      <w:r w:rsidR="00024E23" w:rsidRPr="00FA6E4A">
        <w:rPr>
          <w:rFonts w:ascii="Times New Roman" w:hAnsi="Times New Roman" w:cs="Times New Roman"/>
          <w:sz w:val="28"/>
          <w:szCs w:val="28"/>
        </w:rPr>
        <w:t xml:space="preserve"> </w:t>
      </w:r>
      <w:r w:rsidR="00264467" w:rsidRPr="00FA6E4A">
        <w:rPr>
          <w:rFonts w:ascii="Times New Roman" w:hAnsi="Times New Roman" w:cs="Times New Roman"/>
          <w:sz w:val="28"/>
          <w:szCs w:val="28"/>
        </w:rPr>
        <w:t>доли</w:t>
      </w:r>
      <w:r w:rsidR="00024E23" w:rsidRPr="00FA6E4A">
        <w:rPr>
          <w:rFonts w:ascii="Times New Roman" w:hAnsi="Times New Roman" w:cs="Times New Roman"/>
          <w:sz w:val="28"/>
          <w:szCs w:val="28"/>
        </w:rPr>
        <w:t xml:space="preserve"> учащихся не преодолевших минимальной границы. По </w:t>
      </w:r>
      <w:r w:rsidR="00264467" w:rsidRPr="00FA6E4A">
        <w:rPr>
          <w:rFonts w:ascii="Times New Roman" w:hAnsi="Times New Roman" w:cs="Times New Roman"/>
          <w:sz w:val="28"/>
          <w:szCs w:val="28"/>
        </w:rPr>
        <w:t>АТЕ</w:t>
      </w:r>
      <w:r w:rsidR="00874A72" w:rsidRPr="00FA6E4A">
        <w:rPr>
          <w:rFonts w:ascii="Times New Roman" w:hAnsi="Times New Roman" w:cs="Times New Roman"/>
          <w:sz w:val="28"/>
          <w:szCs w:val="28"/>
        </w:rPr>
        <w:t xml:space="preserve"> отметим следующее:</w:t>
      </w:r>
    </w:p>
    <w:p w:rsidR="00011340" w:rsidRPr="00FA6E4A" w:rsidRDefault="00024E23" w:rsidP="000B2BDC">
      <w:pPr>
        <w:spacing w:after="0" w:line="240" w:lineRule="auto"/>
        <w:jc w:val="both"/>
        <w:rPr>
          <w:rFonts w:ascii="Times New Roman" w:hAnsi="Times New Roman" w:cs="Times New Roman"/>
          <w:sz w:val="28"/>
          <w:szCs w:val="28"/>
        </w:rPr>
      </w:pPr>
      <w:r w:rsidRPr="00FA6E4A">
        <w:rPr>
          <w:rFonts w:ascii="Times New Roman" w:hAnsi="Times New Roman" w:cs="Times New Roman"/>
          <w:sz w:val="28"/>
          <w:szCs w:val="28"/>
        </w:rPr>
        <w:t xml:space="preserve">высокий средний балл и </w:t>
      </w:r>
      <w:r w:rsidR="00874A72" w:rsidRPr="00FA6E4A">
        <w:rPr>
          <w:rFonts w:ascii="Times New Roman" w:hAnsi="Times New Roman" w:cs="Times New Roman"/>
          <w:sz w:val="28"/>
          <w:szCs w:val="28"/>
        </w:rPr>
        <w:t>отсутствие</w:t>
      </w:r>
      <w:r w:rsidR="009814E7" w:rsidRPr="00FA6E4A">
        <w:rPr>
          <w:rFonts w:ascii="Times New Roman" w:hAnsi="Times New Roman" w:cs="Times New Roman"/>
          <w:sz w:val="28"/>
          <w:szCs w:val="28"/>
        </w:rPr>
        <w:t xml:space="preserve"> </w:t>
      </w:r>
      <w:r w:rsidR="00FC17C2" w:rsidRPr="00FA6E4A">
        <w:rPr>
          <w:rFonts w:ascii="Times New Roman" w:hAnsi="Times New Roman" w:cs="Times New Roman"/>
          <w:sz w:val="28"/>
          <w:szCs w:val="28"/>
        </w:rPr>
        <w:t>учащихся, не</w:t>
      </w:r>
      <w:r w:rsidRPr="00FA6E4A">
        <w:rPr>
          <w:rFonts w:ascii="Times New Roman" w:hAnsi="Times New Roman" w:cs="Times New Roman"/>
          <w:sz w:val="28"/>
          <w:szCs w:val="28"/>
        </w:rPr>
        <w:t>преодолевших минимальной гра</w:t>
      </w:r>
      <w:r w:rsidR="00011340" w:rsidRPr="00FA6E4A">
        <w:rPr>
          <w:rFonts w:ascii="Times New Roman" w:hAnsi="Times New Roman" w:cs="Times New Roman"/>
          <w:sz w:val="28"/>
          <w:szCs w:val="28"/>
        </w:rPr>
        <w:t>ницы</w:t>
      </w:r>
      <w:r w:rsidRPr="00FA6E4A">
        <w:rPr>
          <w:rFonts w:ascii="Times New Roman" w:hAnsi="Times New Roman" w:cs="Times New Roman"/>
          <w:sz w:val="28"/>
          <w:szCs w:val="28"/>
        </w:rPr>
        <w:t xml:space="preserve"> </w:t>
      </w:r>
      <w:r w:rsidR="00011340" w:rsidRPr="00FA6E4A">
        <w:rPr>
          <w:rFonts w:ascii="Times New Roman" w:hAnsi="Times New Roman" w:cs="Times New Roman"/>
          <w:sz w:val="28"/>
          <w:szCs w:val="28"/>
        </w:rPr>
        <w:t xml:space="preserve">в </w:t>
      </w:r>
      <w:r w:rsidR="00FC17C2" w:rsidRPr="00FA6E4A">
        <w:rPr>
          <w:rFonts w:ascii="Times New Roman" w:hAnsi="Times New Roman" w:cs="Times New Roman"/>
          <w:sz w:val="28"/>
          <w:szCs w:val="28"/>
        </w:rPr>
        <w:t>школах</w:t>
      </w:r>
      <w:r w:rsidR="00011340" w:rsidRPr="00FA6E4A">
        <w:rPr>
          <w:rFonts w:ascii="Times New Roman" w:hAnsi="Times New Roman" w:cs="Times New Roman"/>
          <w:sz w:val="28"/>
          <w:szCs w:val="28"/>
        </w:rPr>
        <w:t xml:space="preserve"> Турочакского</w:t>
      </w:r>
      <w:r w:rsidR="00FC17C2" w:rsidRPr="00FA6E4A">
        <w:rPr>
          <w:rFonts w:ascii="Times New Roman" w:hAnsi="Times New Roman" w:cs="Times New Roman"/>
          <w:sz w:val="28"/>
          <w:szCs w:val="28"/>
        </w:rPr>
        <w:t xml:space="preserve"> и </w:t>
      </w:r>
      <w:r w:rsidR="00011340" w:rsidRPr="00FA6E4A">
        <w:rPr>
          <w:rFonts w:ascii="Times New Roman" w:hAnsi="Times New Roman" w:cs="Times New Roman"/>
          <w:sz w:val="28"/>
          <w:szCs w:val="28"/>
        </w:rPr>
        <w:t>Усть-Коксинск</w:t>
      </w:r>
      <w:r w:rsidR="00FC17C2" w:rsidRPr="00FA6E4A">
        <w:rPr>
          <w:rFonts w:ascii="Times New Roman" w:hAnsi="Times New Roman" w:cs="Times New Roman"/>
          <w:sz w:val="28"/>
          <w:szCs w:val="28"/>
        </w:rPr>
        <w:t xml:space="preserve">ого </w:t>
      </w:r>
      <w:r w:rsidR="00011340" w:rsidRPr="00FA6E4A">
        <w:rPr>
          <w:rFonts w:ascii="Times New Roman" w:hAnsi="Times New Roman" w:cs="Times New Roman"/>
          <w:sz w:val="28"/>
          <w:szCs w:val="28"/>
        </w:rPr>
        <w:t>район</w:t>
      </w:r>
      <w:r w:rsidR="00FC17C2" w:rsidRPr="00FA6E4A">
        <w:rPr>
          <w:rFonts w:ascii="Times New Roman" w:hAnsi="Times New Roman" w:cs="Times New Roman"/>
          <w:sz w:val="28"/>
          <w:szCs w:val="28"/>
        </w:rPr>
        <w:t>ов</w:t>
      </w:r>
      <w:r w:rsidR="00011340" w:rsidRPr="00FA6E4A">
        <w:rPr>
          <w:rFonts w:ascii="Times New Roman" w:hAnsi="Times New Roman" w:cs="Times New Roman"/>
          <w:sz w:val="28"/>
          <w:szCs w:val="28"/>
        </w:rPr>
        <w:t>.</w:t>
      </w:r>
      <w:r w:rsidR="00FC17C2" w:rsidRPr="00FA6E4A">
        <w:rPr>
          <w:rFonts w:ascii="Times New Roman" w:hAnsi="Times New Roman" w:cs="Times New Roman"/>
          <w:sz w:val="28"/>
          <w:szCs w:val="28"/>
        </w:rPr>
        <w:t xml:space="preserve"> </w:t>
      </w:r>
      <w:r w:rsidR="00011340" w:rsidRPr="00FA6E4A">
        <w:rPr>
          <w:rFonts w:ascii="Times New Roman" w:hAnsi="Times New Roman" w:cs="Times New Roman"/>
          <w:sz w:val="28"/>
          <w:szCs w:val="28"/>
        </w:rPr>
        <w:t>По количеству участников</w:t>
      </w:r>
      <w:r w:rsidR="00FC17C2" w:rsidRPr="00FA6E4A">
        <w:rPr>
          <w:rFonts w:ascii="Times New Roman" w:hAnsi="Times New Roman" w:cs="Times New Roman"/>
          <w:sz w:val="28"/>
          <w:szCs w:val="28"/>
        </w:rPr>
        <w:t>, не</w:t>
      </w:r>
      <w:r w:rsidR="00011340" w:rsidRPr="00FA6E4A">
        <w:rPr>
          <w:rFonts w:ascii="Times New Roman" w:hAnsi="Times New Roman" w:cs="Times New Roman"/>
          <w:sz w:val="28"/>
          <w:szCs w:val="28"/>
        </w:rPr>
        <w:t>преодолевших минимальный порог</w:t>
      </w:r>
      <w:r w:rsidR="003A7944" w:rsidRPr="00FA6E4A">
        <w:rPr>
          <w:rFonts w:ascii="Times New Roman" w:hAnsi="Times New Roman" w:cs="Times New Roman"/>
          <w:sz w:val="28"/>
          <w:szCs w:val="28"/>
        </w:rPr>
        <w:t>,</w:t>
      </w:r>
      <w:r w:rsidR="00011340" w:rsidRPr="00FA6E4A">
        <w:rPr>
          <w:rFonts w:ascii="Times New Roman" w:hAnsi="Times New Roman" w:cs="Times New Roman"/>
          <w:sz w:val="28"/>
          <w:szCs w:val="28"/>
        </w:rPr>
        <w:t xml:space="preserve"> лидиру</w:t>
      </w:r>
      <w:r w:rsidR="00FC17C2" w:rsidRPr="00FA6E4A">
        <w:rPr>
          <w:rFonts w:ascii="Times New Roman" w:hAnsi="Times New Roman" w:cs="Times New Roman"/>
          <w:sz w:val="28"/>
          <w:szCs w:val="28"/>
        </w:rPr>
        <w:t>ю</w:t>
      </w:r>
      <w:r w:rsidR="00011340" w:rsidRPr="00FA6E4A">
        <w:rPr>
          <w:rFonts w:ascii="Times New Roman" w:hAnsi="Times New Roman" w:cs="Times New Roman"/>
          <w:sz w:val="28"/>
          <w:szCs w:val="28"/>
        </w:rPr>
        <w:t xml:space="preserve">т </w:t>
      </w:r>
      <w:r w:rsidR="003A7944" w:rsidRPr="00FA6E4A">
        <w:rPr>
          <w:rFonts w:ascii="Times New Roman" w:hAnsi="Times New Roman" w:cs="Times New Roman"/>
          <w:sz w:val="28"/>
          <w:szCs w:val="28"/>
        </w:rPr>
        <w:t>образовательные организации Улаганского (35,48 %) и Онгудайского (35 %) районов. Следует отметить, что средний бал по АТЕ в данных районах самый низкий: Улаганский район – 34,65 баллов, Онгудайский район – 36,89 баллов, при условии, что минимальный порог по предмету 32 балла.</w:t>
      </w:r>
    </w:p>
    <w:p w:rsidR="00011340" w:rsidRPr="00FA6E4A" w:rsidRDefault="00011340" w:rsidP="000B2BDC">
      <w:pPr>
        <w:spacing w:after="0" w:line="240" w:lineRule="auto"/>
        <w:ind w:firstLine="709"/>
        <w:jc w:val="both"/>
        <w:rPr>
          <w:rFonts w:ascii="Times New Roman" w:hAnsi="Times New Roman" w:cs="Times New Roman"/>
          <w:sz w:val="28"/>
          <w:szCs w:val="28"/>
        </w:rPr>
      </w:pPr>
      <w:r w:rsidRPr="00FA6E4A">
        <w:rPr>
          <w:rFonts w:ascii="Times New Roman" w:hAnsi="Times New Roman" w:cs="Times New Roman"/>
          <w:sz w:val="28"/>
          <w:szCs w:val="28"/>
        </w:rPr>
        <w:t xml:space="preserve">Высокий </w:t>
      </w:r>
      <w:r w:rsidR="00F449B6" w:rsidRPr="00FA6E4A">
        <w:rPr>
          <w:rFonts w:ascii="Times New Roman" w:hAnsi="Times New Roman" w:cs="Times New Roman"/>
          <w:sz w:val="28"/>
          <w:szCs w:val="28"/>
        </w:rPr>
        <w:t xml:space="preserve">средний балл и наибольшее количество высоко балльников (8) показали </w:t>
      </w:r>
      <w:r w:rsidR="003A7944" w:rsidRPr="00FA6E4A">
        <w:rPr>
          <w:rFonts w:ascii="Times New Roman" w:hAnsi="Times New Roman" w:cs="Times New Roman"/>
          <w:sz w:val="28"/>
          <w:szCs w:val="28"/>
        </w:rPr>
        <w:t xml:space="preserve">образовательные организации, подведомственные </w:t>
      </w:r>
      <w:r w:rsidR="00F449B6" w:rsidRPr="00FA6E4A">
        <w:rPr>
          <w:rFonts w:ascii="Times New Roman" w:hAnsi="Times New Roman" w:cs="Times New Roman"/>
          <w:sz w:val="28"/>
          <w:szCs w:val="28"/>
        </w:rPr>
        <w:t>Министерств</w:t>
      </w:r>
      <w:r w:rsidR="003A7944" w:rsidRPr="00FA6E4A">
        <w:rPr>
          <w:rFonts w:ascii="Times New Roman" w:hAnsi="Times New Roman" w:cs="Times New Roman"/>
          <w:sz w:val="28"/>
          <w:szCs w:val="28"/>
        </w:rPr>
        <w:t>у</w:t>
      </w:r>
      <w:r w:rsidR="00F449B6" w:rsidRPr="00FA6E4A">
        <w:rPr>
          <w:rFonts w:ascii="Times New Roman" w:hAnsi="Times New Roman" w:cs="Times New Roman"/>
          <w:sz w:val="28"/>
          <w:szCs w:val="28"/>
        </w:rPr>
        <w:t xml:space="preserve"> образования и науки Республики Алтай.</w:t>
      </w:r>
    </w:p>
    <w:p w:rsidR="00874A72" w:rsidRPr="00FA6E4A" w:rsidRDefault="00874A72" w:rsidP="00874A72">
      <w:pPr>
        <w:spacing w:after="0"/>
        <w:ind w:firstLine="709"/>
        <w:jc w:val="both"/>
        <w:rPr>
          <w:rFonts w:ascii="Times New Roman" w:hAnsi="Times New Roman" w:cs="Times New Roman"/>
          <w:sz w:val="28"/>
          <w:szCs w:val="28"/>
        </w:rPr>
      </w:pPr>
    </w:p>
    <w:p w:rsidR="008C69EF" w:rsidRPr="00065232" w:rsidRDefault="008A7D73" w:rsidP="00065232">
      <w:pPr>
        <w:tabs>
          <w:tab w:val="left" w:pos="284"/>
          <w:tab w:val="left" w:pos="993"/>
        </w:tabs>
        <w:spacing w:after="0" w:line="240" w:lineRule="auto"/>
        <w:ind w:firstLine="709"/>
        <w:jc w:val="both"/>
        <w:rPr>
          <w:rFonts w:ascii="Times New Roman" w:hAnsi="Times New Roman" w:cs="Times New Roman"/>
          <w:b/>
          <w:bCs/>
          <w:sz w:val="24"/>
          <w:szCs w:val="24"/>
        </w:rPr>
      </w:pPr>
      <w:r w:rsidRPr="00065232">
        <w:rPr>
          <w:rFonts w:ascii="Times New Roman" w:hAnsi="Times New Roman" w:cs="Times New Roman"/>
          <w:b/>
          <w:bCs/>
          <w:sz w:val="28"/>
          <w:szCs w:val="28"/>
        </w:rPr>
        <w:t>4</w:t>
      </w:r>
      <w:r w:rsidR="00065232">
        <w:rPr>
          <w:rFonts w:ascii="Times New Roman" w:hAnsi="Times New Roman" w:cs="Times New Roman"/>
          <w:b/>
          <w:bCs/>
          <w:sz w:val="24"/>
          <w:szCs w:val="24"/>
        </w:rPr>
        <w:t xml:space="preserve">. </w:t>
      </w:r>
      <w:r w:rsidR="00FA6E4A" w:rsidRPr="00FA6E4A">
        <w:rPr>
          <w:rFonts w:ascii="Times New Roman" w:hAnsi="Times New Roman" w:cs="Times New Roman"/>
          <w:b/>
          <w:bCs/>
          <w:sz w:val="24"/>
          <w:szCs w:val="24"/>
        </w:rPr>
        <w:t>АНАЛИЗ РЕЗУЛЬТАТОВ ВЫПОЛНЕНИЯ ЗАДАНИЙ ВЫПУСКНИКАМИ ТЕКУЩЕГО ГОДА</w:t>
      </w:r>
    </w:p>
    <w:p w:rsidR="00065232" w:rsidRPr="00FA6E4A" w:rsidRDefault="00065232" w:rsidP="00065232">
      <w:pPr>
        <w:pStyle w:val="a8"/>
        <w:tabs>
          <w:tab w:val="left" w:pos="426"/>
        </w:tabs>
        <w:spacing w:after="0" w:line="240" w:lineRule="auto"/>
        <w:ind w:left="0"/>
        <w:jc w:val="right"/>
        <w:rPr>
          <w:rFonts w:ascii="Times New Roman" w:hAnsi="Times New Roman" w:cs="Times New Roman"/>
          <w:b/>
          <w:bCs/>
          <w:sz w:val="28"/>
          <w:szCs w:val="28"/>
        </w:rPr>
      </w:pPr>
      <w:r>
        <w:rPr>
          <w:rFonts w:ascii="Times New Roman" w:eastAsia="Times New Roman" w:hAnsi="Times New Roman"/>
          <w:sz w:val="24"/>
        </w:rPr>
        <w:t>Таблица 13</w:t>
      </w:r>
    </w:p>
    <w:tbl>
      <w:tblPr>
        <w:tblStyle w:val="a3"/>
        <w:tblW w:w="5000" w:type="pct"/>
        <w:jc w:val="center"/>
        <w:tblLook w:val="04A0" w:firstRow="1" w:lastRow="0" w:firstColumn="1" w:lastColumn="0" w:noHBand="0" w:noVBand="1"/>
      </w:tblPr>
      <w:tblGrid>
        <w:gridCol w:w="1014"/>
        <w:gridCol w:w="4144"/>
        <w:gridCol w:w="1635"/>
        <w:gridCol w:w="1317"/>
        <w:gridCol w:w="1461"/>
      </w:tblGrid>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proofErr w:type="spellStart"/>
            <w:r w:rsidRPr="00EA4340">
              <w:rPr>
                <w:rFonts w:ascii="Times New Roman" w:hAnsi="Times New Roman" w:cs="Times New Roman"/>
                <w:bCs/>
                <w:sz w:val="24"/>
                <w:szCs w:val="24"/>
              </w:rPr>
              <w:t>Обозна</w:t>
            </w:r>
            <w:proofErr w:type="spellEnd"/>
          </w:p>
          <w:p w:rsidR="00FA6E4A" w:rsidRPr="00EA4340" w:rsidRDefault="00FA6E4A" w:rsidP="00065232">
            <w:pPr>
              <w:jc w:val="both"/>
              <w:rPr>
                <w:rFonts w:ascii="Times New Roman" w:hAnsi="Times New Roman" w:cs="Times New Roman"/>
                <w:bCs/>
                <w:sz w:val="24"/>
                <w:szCs w:val="24"/>
              </w:rPr>
            </w:pPr>
            <w:proofErr w:type="spellStart"/>
            <w:r w:rsidRPr="00EA4340">
              <w:rPr>
                <w:rFonts w:ascii="Times New Roman" w:hAnsi="Times New Roman" w:cs="Times New Roman"/>
                <w:bCs/>
                <w:sz w:val="24"/>
                <w:szCs w:val="24"/>
              </w:rPr>
              <w:t>чение</w:t>
            </w:r>
            <w:proofErr w:type="spellEnd"/>
            <w:r w:rsidRPr="00EA4340">
              <w:rPr>
                <w:rFonts w:ascii="Times New Roman" w:hAnsi="Times New Roman" w:cs="Times New Roman"/>
                <w:bCs/>
                <w:sz w:val="24"/>
                <w:szCs w:val="24"/>
              </w:rPr>
              <w:t xml:space="preserve"> задания в работе</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Содержание задания в 2015 году</w:t>
            </w:r>
          </w:p>
        </w:tc>
        <w:tc>
          <w:tcPr>
            <w:tcW w:w="899" w:type="pct"/>
          </w:tcPr>
          <w:p w:rsidR="00FA6E4A" w:rsidRPr="00EA4340" w:rsidRDefault="00FA6E4A" w:rsidP="00065232">
            <w:pPr>
              <w:jc w:val="both"/>
              <w:rPr>
                <w:rFonts w:ascii="Times New Roman" w:hAnsi="Times New Roman" w:cs="Times New Roman"/>
                <w:bCs/>
                <w:sz w:val="24"/>
                <w:szCs w:val="24"/>
              </w:rPr>
            </w:pPr>
            <w:r w:rsidRPr="001B2815">
              <w:rPr>
                <w:rFonts w:ascii="Times New Roman" w:hAnsi="Times New Roman" w:cs="Times New Roman"/>
                <w:bCs/>
                <w:sz w:val="24"/>
                <w:szCs w:val="24"/>
              </w:rPr>
              <w:t>Проверяемые умения</w:t>
            </w:r>
            <w:r>
              <w:rPr>
                <w:rFonts w:ascii="Times New Roman" w:hAnsi="Times New Roman" w:cs="Times New Roman"/>
                <w:bCs/>
                <w:sz w:val="24"/>
                <w:szCs w:val="24"/>
              </w:rPr>
              <w:t xml:space="preserve"> (код требования)</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Уровень сложности заданий</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Средний процент выполнения по Республике Алтай</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Часть 1</w:t>
            </w:r>
          </w:p>
        </w:tc>
        <w:tc>
          <w:tcPr>
            <w:tcW w:w="899" w:type="pct"/>
          </w:tcPr>
          <w:p w:rsidR="00FA6E4A" w:rsidRPr="00EA4340" w:rsidRDefault="00FA6E4A" w:rsidP="00065232">
            <w:pPr>
              <w:jc w:val="both"/>
              <w:rPr>
                <w:rFonts w:ascii="Times New Roman" w:hAnsi="Times New Roman" w:cs="Times New Roman"/>
                <w:bCs/>
                <w:sz w:val="24"/>
                <w:szCs w:val="24"/>
              </w:rPr>
            </w:pPr>
          </w:p>
        </w:tc>
        <w:tc>
          <w:tcPr>
            <w:tcW w:w="655" w:type="pct"/>
          </w:tcPr>
          <w:p w:rsidR="00FA6E4A" w:rsidRPr="00EA4340" w:rsidRDefault="00FA6E4A" w:rsidP="00065232">
            <w:pPr>
              <w:jc w:val="both"/>
              <w:rPr>
                <w:rFonts w:ascii="Times New Roman" w:hAnsi="Times New Roman" w:cs="Times New Roman"/>
                <w:bCs/>
                <w:sz w:val="24"/>
                <w:szCs w:val="24"/>
              </w:rPr>
            </w:pPr>
          </w:p>
        </w:tc>
        <w:tc>
          <w:tcPr>
            <w:tcW w:w="721" w:type="pct"/>
          </w:tcPr>
          <w:p w:rsidR="00FA6E4A" w:rsidRPr="00EA4340" w:rsidRDefault="00FA6E4A" w:rsidP="00065232">
            <w:pPr>
              <w:jc w:val="both"/>
              <w:rPr>
                <w:rFonts w:ascii="Times New Roman" w:hAnsi="Times New Roman" w:cs="Times New Roman"/>
                <w:bCs/>
                <w:sz w:val="24"/>
                <w:szCs w:val="24"/>
              </w:rPr>
            </w:pP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w:t>
            </w:r>
            <w:r w:rsidRPr="00EA4340">
              <w:rPr>
                <w:rFonts w:ascii="Times New Roman" w:hAnsi="Times New Roman" w:cs="Times New Roman"/>
                <w:bCs/>
                <w:sz w:val="24"/>
                <w:szCs w:val="24"/>
                <w:lang w:val="en-US"/>
              </w:rPr>
              <w:t>XVII</w:t>
            </w:r>
            <w:r w:rsidRPr="00EA4340">
              <w:rPr>
                <w:rFonts w:ascii="Times New Roman" w:hAnsi="Times New Roman" w:cs="Times New Roman"/>
                <w:bCs/>
                <w:sz w:val="24"/>
                <w:szCs w:val="24"/>
              </w:rPr>
              <w:t xml:space="preserve"> вв. Знание основных факторов, процессов, явлений</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70,69</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w:t>
            </w:r>
            <w:r w:rsidRPr="00EA4340">
              <w:rPr>
                <w:rFonts w:ascii="Times New Roman" w:hAnsi="Times New Roman" w:cs="Times New Roman"/>
                <w:bCs/>
                <w:sz w:val="24"/>
                <w:szCs w:val="24"/>
                <w:lang w:val="en-US"/>
              </w:rPr>
              <w:t>XVII</w:t>
            </w:r>
            <w:r w:rsidRPr="00EA4340">
              <w:rPr>
                <w:rFonts w:ascii="Times New Roman" w:hAnsi="Times New Roman" w:cs="Times New Roman"/>
                <w:bCs/>
                <w:sz w:val="24"/>
                <w:szCs w:val="24"/>
              </w:rPr>
              <w:t xml:space="preserve"> вв. Установление причинно-следственных связей</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2.5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51,08</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w:t>
            </w:r>
            <w:r w:rsidRPr="00EA4340">
              <w:rPr>
                <w:rFonts w:ascii="Times New Roman" w:hAnsi="Times New Roman" w:cs="Times New Roman"/>
                <w:bCs/>
                <w:sz w:val="24"/>
                <w:szCs w:val="24"/>
                <w:lang w:val="en-US"/>
              </w:rPr>
              <w:t>XVII</w:t>
            </w:r>
            <w:r w:rsidRPr="00EA4340">
              <w:rPr>
                <w:rFonts w:ascii="Times New Roman" w:hAnsi="Times New Roman" w:cs="Times New Roman"/>
                <w:bCs/>
                <w:sz w:val="24"/>
                <w:szCs w:val="24"/>
              </w:rPr>
              <w:t xml:space="preserve"> вв. Знание основных факторов, процессов, явлений (культур)</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46,12</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w:t>
            </w:r>
            <w:r w:rsidRPr="00EA4340">
              <w:rPr>
                <w:rFonts w:ascii="Times New Roman" w:hAnsi="Times New Roman" w:cs="Times New Roman"/>
                <w:bCs/>
                <w:sz w:val="24"/>
                <w:szCs w:val="24"/>
                <w:lang w:val="en-US"/>
              </w:rPr>
              <w:t>XVII</w:t>
            </w:r>
            <w:r w:rsidRPr="00EA4340">
              <w:rPr>
                <w:rFonts w:ascii="Times New Roman" w:hAnsi="Times New Roman" w:cs="Times New Roman"/>
                <w:bCs/>
                <w:sz w:val="24"/>
                <w:szCs w:val="24"/>
              </w:rPr>
              <w:t xml:space="preserve"> вв. Умение проводить поиск исторической информации в источниках разного типа</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2.1</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38,15</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5</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XVIII</w:t>
            </w:r>
            <w:r w:rsidRPr="00EA4340">
              <w:rPr>
                <w:rFonts w:ascii="Times New Roman" w:hAnsi="Times New Roman" w:cs="Times New Roman"/>
                <w:bCs/>
                <w:sz w:val="24"/>
                <w:szCs w:val="24"/>
              </w:rPr>
              <w:t xml:space="preserve">- середина </w:t>
            </w:r>
            <w:r w:rsidRPr="00EA4340">
              <w:rPr>
                <w:rFonts w:ascii="Times New Roman" w:hAnsi="Times New Roman" w:cs="Times New Roman"/>
                <w:bCs/>
                <w:sz w:val="24"/>
                <w:szCs w:val="24"/>
                <w:lang w:val="en-US"/>
              </w:rPr>
              <w:t>XIX</w:t>
            </w:r>
            <w:r w:rsidRPr="00EA4340">
              <w:rPr>
                <w:rFonts w:ascii="Times New Roman" w:hAnsi="Times New Roman" w:cs="Times New Roman"/>
                <w:bCs/>
                <w:sz w:val="24"/>
                <w:szCs w:val="24"/>
              </w:rPr>
              <w:t xml:space="preserve"> в. Знание основных факторов, процессов, явлений</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50,43</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6</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XVIII</w:t>
            </w:r>
            <w:r w:rsidRPr="00EA4340">
              <w:rPr>
                <w:rFonts w:ascii="Times New Roman" w:hAnsi="Times New Roman" w:cs="Times New Roman"/>
                <w:bCs/>
                <w:sz w:val="24"/>
                <w:szCs w:val="24"/>
              </w:rPr>
              <w:t xml:space="preserve">- середина </w:t>
            </w:r>
            <w:r w:rsidRPr="00EA4340">
              <w:rPr>
                <w:rFonts w:ascii="Times New Roman" w:hAnsi="Times New Roman" w:cs="Times New Roman"/>
                <w:bCs/>
                <w:sz w:val="24"/>
                <w:szCs w:val="24"/>
                <w:lang w:val="en-US"/>
              </w:rPr>
              <w:t>XIX</w:t>
            </w:r>
            <w:r w:rsidRPr="00EA4340">
              <w:rPr>
                <w:rFonts w:ascii="Times New Roman" w:hAnsi="Times New Roman" w:cs="Times New Roman"/>
                <w:bCs/>
                <w:sz w:val="24"/>
                <w:szCs w:val="24"/>
              </w:rPr>
              <w:t xml:space="preserve"> в. Установление причинно-следственных связей</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2.5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54,96</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7</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w:t>
            </w:r>
            <w:r w:rsidRPr="00EA4340">
              <w:rPr>
                <w:rFonts w:ascii="Times New Roman" w:hAnsi="Times New Roman" w:cs="Times New Roman"/>
                <w:bCs/>
                <w:sz w:val="24"/>
                <w:szCs w:val="24"/>
                <w:lang w:val="en-US"/>
              </w:rPr>
              <w:t>XVII</w:t>
            </w:r>
            <w:r w:rsidRPr="00EA4340">
              <w:rPr>
                <w:rFonts w:ascii="Times New Roman" w:hAnsi="Times New Roman" w:cs="Times New Roman"/>
                <w:bCs/>
                <w:sz w:val="24"/>
                <w:szCs w:val="24"/>
              </w:rPr>
              <w:t xml:space="preserve"> вв. Умение проводить поиск исторической информации в источниках разного типа</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2.1</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47,41</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8</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Вторая половина</w:t>
            </w:r>
            <w:r w:rsidRPr="00EA4340">
              <w:rPr>
                <w:rFonts w:ascii="Times New Roman" w:hAnsi="Times New Roman" w:cs="Times New Roman"/>
                <w:bCs/>
                <w:sz w:val="24"/>
                <w:szCs w:val="24"/>
                <w:lang w:val="en-US"/>
              </w:rPr>
              <w:t>XIX</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w:t>
            </w:r>
            <w:r w:rsidRPr="00EA4340">
              <w:rPr>
                <w:rFonts w:ascii="Times New Roman" w:hAnsi="Times New Roman" w:cs="Times New Roman"/>
                <w:bCs/>
                <w:sz w:val="24"/>
                <w:szCs w:val="24"/>
              </w:rPr>
              <w:t xml:space="preserve"> в. Знание основных факторов, процессов, явлений</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56,68</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9</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Вторая половина</w:t>
            </w:r>
            <w:r w:rsidRPr="00EA4340">
              <w:rPr>
                <w:rFonts w:ascii="Times New Roman" w:hAnsi="Times New Roman" w:cs="Times New Roman"/>
                <w:bCs/>
                <w:sz w:val="24"/>
                <w:szCs w:val="24"/>
                <w:lang w:val="en-US"/>
              </w:rPr>
              <w:t>XIX</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w:t>
            </w:r>
            <w:r w:rsidRPr="00EA4340">
              <w:rPr>
                <w:rFonts w:ascii="Times New Roman" w:hAnsi="Times New Roman" w:cs="Times New Roman"/>
                <w:bCs/>
                <w:sz w:val="24"/>
                <w:szCs w:val="24"/>
              </w:rPr>
              <w:t xml:space="preserve"> в. Установление причинно-следственных связей</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2.5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49.35</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lastRenderedPageBreak/>
              <w:t>10</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Вторая половина</w:t>
            </w:r>
            <w:r w:rsidRPr="00EA4340">
              <w:rPr>
                <w:rFonts w:ascii="Times New Roman" w:hAnsi="Times New Roman" w:cs="Times New Roman"/>
                <w:bCs/>
                <w:sz w:val="24"/>
                <w:szCs w:val="24"/>
                <w:lang w:val="en-US"/>
              </w:rPr>
              <w:t>XIX</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w:t>
            </w:r>
            <w:r w:rsidRPr="00EA4340">
              <w:rPr>
                <w:rFonts w:ascii="Times New Roman" w:hAnsi="Times New Roman" w:cs="Times New Roman"/>
                <w:bCs/>
                <w:sz w:val="24"/>
                <w:szCs w:val="24"/>
              </w:rPr>
              <w:t xml:space="preserve"> в. Умение проводить поиск исторической информации в источниках разного типа</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2.1</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40,73</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11</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w:t>
            </w:r>
            <w:r w:rsidRPr="00EA4340">
              <w:rPr>
                <w:rFonts w:ascii="Times New Roman" w:hAnsi="Times New Roman" w:cs="Times New Roman"/>
                <w:bCs/>
                <w:sz w:val="24"/>
                <w:szCs w:val="24"/>
              </w:rPr>
              <w:t xml:space="preserve"> в. Знание основных факторов, процессов, явлений (культур)</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42,03</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12</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1914-1941гг. Знание основных факторов, процессов, явлений</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43,32</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13</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1914-1941гг. Установление причинно-следственных связей</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51,72</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14</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1941-1945гг. Знание основных факторов, процессов, явлений</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53,02</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15</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1941-1945гг. Знание основных фактов героизма советских людей в годы Великой Отечественной войны</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44,18</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16</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1941-1945 гг. Умение проводить поиск исторической информации в источниках разного типа</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2.1</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48,49</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17</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1945-1991гг. Знание основных факторов, процессов, явлений</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55,82</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18</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1945-1991гг. Установление причинно-следственных связей</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2.5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39,66</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19</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1914-1941гг., 1945-1991гг. Умение проводить поиск исторической информации в источниках разного типа</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2.1</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46,98</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20</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1914-2012гг. Знание основных факторов, процессов, явлений (культур)</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45,91</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21</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1992-2012гг. Знание основных факторов, процессов, явлений</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54,09</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22</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Умение определять последовательность событий</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2.6</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П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22,63</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23</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Систематизация исторической информации (множественный выбор)</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2.6</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П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69,83</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24</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Систематизация исторической информации (соответствие)</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2.6</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П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43,97</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25</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(выбор одного элемента из данного ряда)</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2.6</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40,95</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26</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(определение термина по нескольким признакам)</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1.1 – 1.5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29,09</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27</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(систематизация исторической </w:t>
            </w:r>
            <w:r w:rsidRPr="00EA4340">
              <w:rPr>
                <w:rFonts w:ascii="Times New Roman" w:hAnsi="Times New Roman" w:cs="Times New Roman"/>
                <w:bCs/>
                <w:sz w:val="24"/>
                <w:szCs w:val="24"/>
              </w:rPr>
              <w:lastRenderedPageBreak/>
              <w:t>информации, представленной в различных знаковых системах (таблица))</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lastRenderedPageBreak/>
              <w:t>2.3</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П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56,03</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lastRenderedPageBreak/>
              <w:t>28</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Комплекс умений работать с текстовыми историческими источниками</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2.1</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П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73,06</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29</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(работа с исторической картой (схемой))</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2.3</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32,97</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30</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(работа с исторической картой (схемой))</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2.3</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25</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31</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(работа с исторической картой (схемой))</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2.3</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29,74</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32</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(работа с исторической картой (схемой))</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2.3</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П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69,18</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33</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(анализ иллюстративного материала)</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2.3</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П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26,29</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34</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(анализ иллюстративного материала)</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2.3</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П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27,37</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Часть 2</w:t>
            </w:r>
          </w:p>
        </w:tc>
        <w:tc>
          <w:tcPr>
            <w:tcW w:w="899" w:type="pct"/>
          </w:tcPr>
          <w:p w:rsidR="00FA6E4A" w:rsidRPr="00EA4340" w:rsidRDefault="00FA6E4A" w:rsidP="00065232">
            <w:pPr>
              <w:jc w:val="both"/>
              <w:rPr>
                <w:rFonts w:ascii="Times New Roman" w:hAnsi="Times New Roman" w:cs="Times New Roman"/>
                <w:bCs/>
                <w:sz w:val="24"/>
                <w:szCs w:val="24"/>
              </w:rPr>
            </w:pPr>
          </w:p>
        </w:tc>
        <w:tc>
          <w:tcPr>
            <w:tcW w:w="655" w:type="pct"/>
          </w:tcPr>
          <w:p w:rsidR="00FA6E4A" w:rsidRPr="00EA4340" w:rsidRDefault="00FA6E4A" w:rsidP="00065232">
            <w:pPr>
              <w:jc w:val="both"/>
              <w:rPr>
                <w:rFonts w:ascii="Times New Roman" w:hAnsi="Times New Roman" w:cs="Times New Roman"/>
                <w:bCs/>
                <w:sz w:val="24"/>
                <w:szCs w:val="24"/>
              </w:rPr>
            </w:pPr>
          </w:p>
        </w:tc>
        <w:tc>
          <w:tcPr>
            <w:tcW w:w="721" w:type="pct"/>
          </w:tcPr>
          <w:p w:rsidR="00FA6E4A" w:rsidRPr="00EA4340" w:rsidRDefault="00FA6E4A" w:rsidP="00065232">
            <w:pPr>
              <w:jc w:val="both"/>
              <w:rPr>
                <w:rFonts w:ascii="Times New Roman" w:hAnsi="Times New Roman" w:cs="Times New Roman"/>
                <w:bCs/>
                <w:sz w:val="24"/>
                <w:szCs w:val="24"/>
              </w:rPr>
            </w:pP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35</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характеристика авторства, времени, обстоятельств и целей создания источника</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2.2</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П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50,22</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36</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умение проводить поиск исторической информации в источниках</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2.1</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Б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81,68</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37</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умение использовать принципы структурно-функционального, временного и пространственного анализа при работе с источником</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2.5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В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31,47</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38</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умение использовать принципы структурно-функционального, временного и пространственного анализа при рассмотрении фактов, явлений, процессов (задание-задача)</w:t>
            </w:r>
          </w:p>
        </w:tc>
        <w:tc>
          <w:tcPr>
            <w:tcW w:w="899" w:type="pct"/>
          </w:tcPr>
          <w:p w:rsidR="00FA6E4A" w:rsidRPr="00EA4340" w:rsidRDefault="00FA6E4A" w:rsidP="00065232">
            <w:pPr>
              <w:jc w:val="both"/>
              <w:rPr>
                <w:rFonts w:ascii="Times New Roman" w:hAnsi="Times New Roman" w:cs="Times New Roman"/>
                <w:bCs/>
                <w:sz w:val="24"/>
                <w:szCs w:val="24"/>
              </w:rPr>
            </w:pPr>
            <w:r w:rsidRPr="00E62B10">
              <w:rPr>
                <w:rFonts w:ascii="Times New Roman" w:hAnsi="Times New Roman" w:cs="Times New Roman"/>
                <w:bCs/>
                <w:sz w:val="24"/>
                <w:szCs w:val="24"/>
              </w:rPr>
              <w:t>2.5</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В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39,66</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lastRenderedPageBreak/>
              <w:t>39</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умение использовать исторические сведения для аргументации в ходе дискуссии</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2.8</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В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31,9</w:t>
            </w:r>
          </w:p>
        </w:tc>
      </w:tr>
      <w:tr w:rsidR="00FA6E4A" w:rsidRPr="00EA4340" w:rsidTr="00065232">
        <w:trPr>
          <w:jc w:val="center"/>
        </w:trPr>
        <w:tc>
          <w:tcPr>
            <w:tcW w:w="516"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40</w:t>
            </w:r>
          </w:p>
        </w:tc>
        <w:tc>
          <w:tcPr>
            <w:tcW w:w="2210"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lang w:val="en-US"/>
              </w:rPr>
              <w:t>VIII</w:t>
            </w:r>
            <w:r w:rsidRPr="00EA4340">
              <w:rPr>
                <w:rFonts w:ascii="Times New Roman" w:hAnsi="Times New Roman" w:cs="Times New Roman"/>
                <w:bCs/>
                <w:sz w:val="24"/>
                <w:szCs w:val="24"/>
              </w:rPr>
              <w:t xml:space="preserve">- начало </w:t>
            </w:r>
            <w:r w:rsidRPr="00EA4340">
              <w:rPr>
                <w:rFonts w:ascii="Times New Roman" w:hAnsi="Times New Roman" w:cs="Times New Roman"/>
                <w:bCs/>
                <w:sz w:val="24"/>
                <w:szCs w:val="24"/>
                <w:lang w:val="en-US"/>
              </w:rPr>
              <w:t>XXI</w:t>
            </w:r>
            <w:r w:rsidRPr="00EA4340">
              <w:rPr>
                <w:rFonts w:ascii="Times New Roman" w:hAnsi="Times New Roman" w:cs="Times New Roman"/>
                <w:bCs/>
                <w:sz w:val="24"/>
                <w:szCs w:val="24"/>
              </w:rPr>
              <w:t xml:space="preserve"> в. Различное содержание в разных вариантах: умение представить результаты историко-познавательной деятельности в свободной форме</w:t>
            </w:r>
          </w:p>
        </w:tc>
        <w:tc>
          <w:tcPr>
            <w:tcW w:w="899" w:type="pct"/>
          </w:tcPr>
          <w:p w:rsidR="00FA6E4A" w:rsidRPr="00EA4340" w:rsidRDefault="00FA6E4A" w:rsidP="00065232">
            <w:pPr>
              <w:jc w:val="both"/>
              <w:rPr>
                <w:rFonts w:ascii="Times New Roman" w:hAnsi="Times New Roman" w:cs="Times New Roman"/>
                <w:bCs/>
                <w:sz w:val="24"/>
                <w:szCs w:val="24"/>
              </w:rPr>
            </w:pPr>
            <w:r>
              <w:rPr>
                <w:rFonts w:ascii="Times New Roman" w:hAnsi="Times New Roman" w:cs="Times New Roman"/>
                <w:bCs/>
                <w:sz w:val="24"/>
                <w:szCs w:val="24"/>
              </w:rPr>
              <w:t>2.7</w:t>
            </w:r>
          </w:p>
        </w:tc>
        <w:tc>
          <w:tcPr>
            <w:tcW w:w="655"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 xml:space="preserve">В </w:t>
            </w:r>
          </w:p>
        </w:tc>
        <w:tc>
          <w:tcPr>
            <w:tcW w:w="721" w:type="pct"/>
          </w:tcPr>
          <w:p w:rsidR="00FA6E4A" w:rsidRPr="00EA4340" w:rsidRDefault="00FA6E4A" w:rsidP="00065232">
            <w:pPr>
              <w:jc w:val="both"/>
              <w:rPr>
                <w:rFonts w:ascii="Times New Roman" w:hAnsi="Times New Roman" w:cs="Times New Roman"/>
                <w:bCs/>
                <w:sz w:val="24"/>
                <w:szCs w:val="24"/>
              </w:rPr>
            </w:pPr>
            <w:r w:rsidRPr="00EA4340">
              <w:rPr>
                <w:rFonts w:ascii="Times New Roman" w:hAnsi="Times New Roman" w:cs="Times New Roman"/>
                <w:bCs/>
                <w:sz w:val="24"/>
                <w:szCs w:val="24"/>
              </w:rPr>
              <w:t>41,16</w:t>
            </w:r>
          </w:p>
        </w:tc>
      </w:tr>
    </w:tbl>
    <w:p w:rsidR="00FA6E4A" w:rsidRPr="00FA6E4A" w:rsidRDefault="00FA6E4A" w:rsidP="00FA6E4A">
      <w:pPr>
        <w:tabs>
          <w:tab w:val="left" w:pos="1134"/>
        </w:tabs>
        <w:spacing w:after="0" w:line="240" w:lineRule="auto"/>
        <w:ind w:left="426" w:hanging="426"/>
        <w:jc w:val="both"/>
        <w:rPr>
          <w:rFonts w:ascii="Times New Roman" w:hAnsi="Times New Roman" w:cs="Times New Roman"/>
          <w:bCs/>
          <w:sz w:val="28"/>
          <w:szCs w:val="28"/>
        </w:rPr>
      </w:pPr>
      <w:r w:rsidRPr="00FA6E4A">
        <w:rPr>
          <w:rFonts w:ascii="Times New Roman" w:hAnsi="Times New Roman" w:cs="Times New Roman"/>
          <w:bCs/>
          <w:sz w:val="28"/>
          <w:szCs w:val="28"/>
        </w:rPr>
        <w:t xml:space="preserve">       Условные обозначения (код требования) используемые в таблице:</w:t>
      </w:r>
    </w:p>
    <w:p w:rsidR="00FA6E4A" w:rsidRPr="00FA6E4A" w:rsidRDefault="00FA6E4A" w:rsidP="00FA6E4A">
      <w:p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1 – Знать/понимать:</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основные факты, процессы и явления, характеризующие целостность отечественной и всемирной истории</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периодизацию всемирной и отечественной истории</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современные версии и трактовки важнейших проблем отечественной и всемирной истории</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историческую обусловленность современных общественных процессов</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особенности исторического пути России, ее роль в мировом сообществе</w:t>
      </w:r>
    </w:p>
    <w:p w:rsidR="00FA6E4A" w:rsidRPr="00FA6E4A" w:rsidRDefault="00FA6E4A" w:rsidP="00FA6E4A">
      <w:pPr>
        <w:pStyle w:val="a8"/>
        <w:numPr>
          <w:ilvl w:val="0"/>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 Уметь:</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проводить поиск исторической информации в источниках разного типа</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осуществлять внешнюю и внутреннюю критику источника (характеризовать авторство источника, время, обстоятельства, цели его создания, степень достоверности)</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анализировать историческую информацию, представленную в разных знаковых системах (текст, карта, таблица, схема, аудиовизуальный ряд)</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различать в исторической информации факты и мнения, исторические описания и исторические объяснения</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использовать принципы причинно-следственного, структурно-функционального, временного и пространственного анализа для  изучения исторических процессов и явлений</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систематизировать разнообразную историческую информацию на основе своих представлений об общих закономерностях исторического процесса</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представлять результаты историко-познавательной деятельности в свободной форме с ориентацией на заданные параметры деятельности</w:t>
      </w:r>
    </w:p>
    <w:p w:rsidR="00FA6E4A" w:rsidRPr="00FA6E4A" w:rsidRDefault="00FA6E4A" w:rsidP="00FA6E4A">
      <w:pPr>
        <w:pStyle w:val="a8"/>
        <w:numPr>
          <w:ilvl w:val="1"/>
          <w:numId w:val="16"/>
        </w:numPr>
        <w:tabs>
          <w:tab w:val="left" w:pos="1134"/>
        </w:tabs>
        <w:spacing w:after="0" w:line="240" w:lineRule="auto"/>
        <w:ind w:left="567" w:hanging="567"/>
        <w:jc w:val="both"/>
        <w:rPr>
          <w:rFonts w:ascii="Times New Roman" w:hAnsi="Times New Roman" w:cs="Times New Roman"/>
          <w:bCs/>
          <w:sz w:val="28"/>
          <w:szCs w:val="28"/>
        </w:rPr>
      </w:pPr>
      <w:r w:rsidRPr="00FA6E4A">
        <w:rPr>
          <w:rFonts w:ascii="Times New Roman" w:hAnsi="Times New Roman" w:cs="Times New Roman"/>
          <w:bCs/>
          <w:sz w:val="28"/>
          <w:szCs w:val="28"/>
        </w:rPr>
        <w:t>использовать исторические сведения для аргументации в ходе дискуссии.</w:t>
      </w:r>
    </w:p>
    <w:p w:rsidR="00FA6E4A" w:rsidRPr="00FA6E4A" w:rsidRDefault="00FA6E4A" w:rsidP="00FA6E4A">
      <w:pPr>
        <w:tabs>
          <w:tab w:val="left" w:pos="1134"/>
        </w:tabs>
        <w:spacing w:after="0" w:line="240" w:lineRule="auto"/>
        <w:ind w:firstLine="709"/>
        <w:jc w:val="both"/>
        <w:rPr>
          <w:rFonts w:ascii="Times New Roman" w:hAnsi="Times New Roman" w:cs="Times New Roman"/>
          <w:bCs/>
          <w:sz w:val="28"/>
          <w:szCs w:val="28"/>
        </w:rPr>
      </w:pPr>
      <w:r w:rsidRPr="00FA6E4A">
        <w:rPr>
          <w:rFonts w:ascii="Times New Roman" w:hAnsi="Times New Roman" w:cs="Times New Roman"/>
          <w:bCs/>
          <w:sz w:val="28"/>
          <w:szCs w:val="28"/>
        </w:rPr>
        <w:t xml:space="preserve">   По статистическим данным за выполнение Части 1 средний тестовый балл  в 2015г. – 17,38. Выполнение Части 2 средний тестовый балл – 6,75.</w:t>
      </w:r>
    </w:p>
    <w:p w:rsidR="00FA6E4A" w:rsidRPr="00FA6E4A" w:rsidRDefault="00FA6E4A" w:rsidP="00FA6E4A">
      <w:pPr>
        <w:tabs>
          <w:tab w:val="left" w:pos="1134"/>
        </w:tabs>
        <w:spacing w:after="0" w:line="240" w:lineRule="auto"/>
        <w:ind w:firstLine="709"/>
        <w:jc w:val="both"/>
        <w:rPr>
          <w:rFonts w:ascii="Times New Roman" w:hAnsi="Times New Roman"/>
          <w:color w:val="000000"/>
          <w:sz w:val="28"/>
          <w:szCs w:val="28"/>
        </w:rPr>
      </w:pPr>
      <w:r w:rsidRPr="00FA6E4A">
        <w:rPr>
          <w:rFonts w:ascii="Times New Roman" w:hAnsi="Times New Roman"/>
          <w:sz w:val="28"/>
          <w:szCs w:val="28"/>
        </w:rPr>
        <w:t xml:space="preserve">   Анализ выполнения экзаменуемыми заданий базового уровня по истории наиболее высокий процент выполнения приходится на задание № 36 - </w:t>
      </w:r>
      <w:r w:rsidRPr="00FA6E4A">
        <w:rPr>
          <w:rFonts w:ascii="Times New Roman" w:hAnsi="Times New Roman" w:cs="Times New Roman"/>
          <w:bCs/>
          <w:sz w:val="28"/>
          <w:szCs w:val="28"/>
        </w:rPr>
        <w:t>Различное содержание в разных вариантах: умение проводить поиск исторической информации в источниках.</w:t>
      </w:r>
      <w:r w:rsidRPr="00FA6E4A">
        <w:rPr>
          <w:rFonts w:ascii="Times New Roman" w:hAnsi="Times New Roman"/>
          <w:color w:val="000000"/>
          <w:sz w:val="28"/>
          <w:szCs w:val="28"/>
        </w:rPr>
        <w:t xml:space="preserve"> Оно выполнено экзаменуемыми лучше других, средний процент  его выполнения – 81,68.</w:t>
      </w:r>
      <w:r w:rsidRPr="00FA6E4A">
        <w:rPr>
          <w:rFonts w:ascii="Times New Roman" w:hAnsi="Times New Roman"/>
          <w:sz w:val="28"/>
          <w:szCs w:val="28"/>
        </w:rPr>
        <w:t xml:space="preserve">  </w:t>
      </w:r>
      <w:r w:rsidRPr="00FA6E4A">
        <w:rPr>
          <w:rFonts w:ascii="Times New Roman" w:hAnsi="Times New Roman"/>
          <w:color w:val="000000"/>
          <w:sz w:val="28"/>
          <w:szCs w:val="28"/>
        </w:rPr>
        <w:t xml:space="preserve"> В задании №1  в разных вариантах необходимо было показать  </w:t>
      </w:r>
      <w:r w:rsidRPr="00FA6E4A">
        <w:rPr>
          <w:rFonts w:ascii="Times New Roman" w:hAnsi="Times New Roman" w:cs="Times New Roman"/>
          <w:bCs/>
          <w:sz w:val="28"/>
          <w:szCs w:val="28"/>
        </w:rPr>
        <w:t xml:space="preserve">знание основных факторов, </w:t>
      </w:r>
      <w:r w:rsidRPr="00FA6E4A">
        <w:rPr>
          <w:rFonts w:ascii="Times New Roman" w:hAnsi="Times New Roman" w:cs="Times New Roman"/>
          <w:bCs/>
          <w:sz w:val="28"/>
          <w:szCs w:val="28"/>
        </w:rPr>
        <w:lastRenderedPageBreak/>
        <w:t>процессов, явлений.</w:t>
      </w:r>
      <w:r w:rsidRPr="00FA6E4A">
        <w:rPr>
          <w:rFonts w:ascii="Times New Roman" w:hAnsi="Times New Roman"/>
          <w:color w:val="000000"/>
          <w:sz w:val="28"/>
          <w:szCs w:val="28"/>
        </w:rPr>
        <w:t xml:space="preserve"> Средний процент  его выполнения – 70,69. Можно отметить также задание № 28 -73,06%. В этом задании необходимо было показать </w:t>
      </w:r>
      <w:r w:rsidRPr="00FA6E4A">
        <w:rPr>
          <w:rFonts w:ascii="Times New Roman" w:hAnsi="Times New Roman" w:cs="Times New Roman"/>
          <w:bCs/>
          <w:sz w:val="28"/>
          <w:szCs w:val="28"/>
        </w:rPr>
        <w:t xml:space="preserve">комплекс умений работать с текстовыми историческими источниками. Задание № 23 – 69,73. Где участники показали умение систематизации исторической информации (множественный выбор), также задание № 32 </w:t>
      </w:r>
      <w:r w:rsidRPr="00FA6E4A">
        <w:rPr>
          <w:rFonts w:ascii="Times New Roman" w:hAnsi="Times New Roman"/>
          <w:color w:val="000000"/>
          <w:sz w:val="28"/>
          <w:szCs w:val="28"/>
        </w:rPr>
        <w:t xml:space="preserve"> средний процент  его выполнения – 69,18. В этом задании </w:t>
      </w:r>
      <w:r w:rsidRPr="00FA6E4A">
        <w:rPr>
          <w:rFonts w:ascii="Times New Roman" w:hAnsi="Times New Roman" w:cs="Times New Roman"/>
          <w:bCs/>
          <w:sz w:val="28"/>
          <w:szCs w:val="28"/>
        </w:rPr>
        <w:t xml:space="preserve">различное содержание в разных вариантах продемонстрировали умение работать с исторической картой (схемой). </w:t>
      </w:r>
    </w:p>
    <w:p w:rsidR="00FA6E4A" w:rsidRDefault="00FA6E4A" w:rsidP="00FA6E4A">
      <w:pPr>
        <w:tabs>
          <w:tab w:val="left" w:pos="1134"/>
        </w:tabs>
        <w:autoSpaceDE w:val="0"/>
        <w:autoSpaceDN w:val="0"/>
        <w:adjustRightInd w:val="0"/>
        <w:spacing w:after="0" w:line="240" w:lineRule="auto"/>
        <w:ind w:firstLine="709"/>
        <w:jc w:val="both"/>
        <w:rPr>
          <w:rFonts w:ascii="Times New Roman" w:hAnsi="Times New Roman"/>
          <w:sz w:val="28"/>
          <w:szCs w:val="28"/>
        </w:rPr>
      </w:pPr>
      <w:r w:rsidRPr="00FA6E4A">
        <w:rPr>
          <w:rFonts w:ascii="Times New Roman" w:hAnsi="Times New Roman"/>
          <w:sz w:val="28"/>
          <w:szCs w:val="28"/>
        </w:rPr>
        <w:t xml:space="preserve">  Анализ заданий со сравнительно низким процентом выполнения позволяет сделать выводы о том, что наибольшие затруднения вызывают задания № 22 </w:t>
      </w:r>
      <w:r w:rsidRPr="00FA6E4A">
        <w:rPr>
          <w:rFonts w:ascii="Times New Roman" w:hAnsi="Times New Roman"/>
          <w:color w:val="000000"/>
          <w:sz w:val="28"/>
          <w:szCs w:val="28"/>
        </w:rPr>
        <w:t>средний процент  его выполнения – 22,63 это</w:t>
      </w:r>
      <w:r w:rsidRPr="00FA6E4A">
        <w:rPr>
          <w:rFonts w:ascii="Times New Roman" w:hAnsi="Times New Roman"/>
          <w:sz w:val="28"/>
          <w:szCs w:val="28"/>
        </w:rPr>
        <w:t xml:space="preserve"> </w:t>
      </w:r>
      <w:r w:rsidRPr="00FA6E4A">
        <w:rPr>
          <w:rFonts w:ascii="Times New Roman" w:hAnsi="Times New Roman" w:cs="Times New Roman"/>
          <w:bCs/>
          <w:sz w:val="28"/>
          <w:szCs w:val="28"/>
        </w:rPr>
        <w:t>умение определять последовательность событий; задание № 30 – 25%</w:t>
      </w:r>
      <w:r w:rsidRPr="00FA6E4A">
        <w:rPr>
          <w:rFonts w:ascii="Times New Roman" w:hAnsi="Times New Roman"/>
          <w:sz w:val="28"/>
          <w:szCs w:val="28"/>
        </w:rPr>
        <w:t xml:space="preserve"> по причине </w:t>
      </w:r>
      <w:r w:rsidRPr="00FA6E4A">
        <w:rPr>
          <w:rFonts w:ascii="Times New Roman" w:hAnsi="Times New Roman"/>
          <w:color w:val="000000"/>
          <w:sz w:val="28"/>
          <w:szCs w:val="28"/>
        </w:rPr>
        <w:t>незнание истории.</w:t>
      </w:r>
    </w:p>
    <w:p w:rsidR="00FA6E4A" w:rsidRPr="00FA6E4A" w:rsidRDefault="00FA6E4A" w:rsidP="00FA6E4A">
      <w:pPr>
        <w:tabs>
          <w:tab w:val="left" w:pos="1134"/>
        </w:tabs>
        <w:autoSpaceDE w:val="0"/>
        <w:autoSpaceDN w:val="0"/>
        <w:adjustRightInd w:val="0"/>
        <w:spacing w:after="0" w:line="240" w:lineRule="auto"/>
        <w:ind w:firstLine="709"/>
        <w:jc w:val="both"/>
        <w:rPr>
          <w:rFonts w:ascii="Times New Roman" w:hAnsi="Times New Roman"/>
          <w:sz w:val="28"/>
          <w:szCs w:val="28"/>
        </w:rPr>
      </w:pPr>
      <w:r w:rsidRPr="00FA6E4A">
        <w:rPr>
          <w:rFonts w:ascii="Times New Roman" w:hAnsi="Times New Roman"/>
          <w:sz w:val="28"/>
          <w:szCs w:val="28"/>
        </w:rPr>
        <w:t>Относительно более высокими показателями характеризуется выполняемость заданий, предусматривающих работу с историческими источниками. Значительно слабее выполняются задания, требующие не только фактического знания материала, но и умения анализировать те или иные исторические факты. Как правило, слабо выполняются также задания, предполагающие способность выпускника аргументировано отдать предпочтение одной из представленных в задании точек зрения задание № 39. В значительной мере аргументация выглядит очень слабой и неубедительной, либо вовсе отсутствует.</w:t>
      </w:r>
    </w:p>
    <w:p w:rsidR="00FA6E4A" w:rsidRPr="00FA6E4A" w:rsidRDefault="00FA6E4A" w:rsidP="00FA6E4A">
      <w:pPr>
        <w:pStyle w:val="a8"/>
        <w:tabs>
          <w:tab w:val="left" w:pos="426"/>
        </w:tabs>
        <w:spacing w:after="0" w:line="240" w:lineRule="auto"/>
        <w:ind w:left="0"/>
        <w:jc w:val="both"/>
        <w:rPr>
          <w:rFonts w:ascii="Times New Roman" w:hAnsi="Times New Roman" w:cs="Times New Roman"/>
          <w:b/>
          <w:bCs/>
          <w:sz w:val="28"/>
          <w:szCs w:val="28"/>
        </w:rPr>
      </w:pPr>
    </w:p>
    <w:p w:rsidR="00C720DC" w:rsidRPr="00FA6E4A" w:rsidRDefault="00C720DC" w:rsidP="00874A72">
      <w:pPr>
        <w:autoSpaceDE w:val="0"/>
        <w:autoSpaceDN w:val="0"/>
        <w:adjustRightInd w:val="0"/>
        <w:spacing w:after="0" w:line="240" w:lineRule="auto"/>
        <w:ind w:firstLine="709"/>
        <w:jc w:val="both"/>
        <w:rPr>
          <w:rFonts w:ascii="Times New Roman" w:hAnsi="Times New Roman"/>
          <w:sz w:val="24"/>
          <w:szCs w:val="24"/>
        </w:rPr>
      </w:pPr>
      <w:r w:rsidRPr="00FA6E4A">
        <w:rPr>
          <w:rFonts w:ascii="Times New Roman" w:hAnsi="Times New Roman"/>
          <w:b/>
          <w:sz w:val="24"/>
          <w:szCs w:val="24"/>
        </w:rPr>
        <w:t>ОСНОВНЫЕ ИТОГИ ПРОВЕДЕНИЯ ЕГЭ ПО ПРЕДМЕТУ В 2015 ГОДУ, ОБЩИЕ ВЫВОДЫ И РЕКОМЕНДАЦИИ</w:t>
      </w:r>
      <w:r w:rsidRPr="00FA6E4A">
        <w:rPr>
          <w:rFonts w:ascii="Times New Roman" w:hAnsi="Times New Roman"/>
          <w:sz w:val="24"/>
          <w:szCs w:val="24"/>
        </w:rPr>
        <w:t xml:space="preserve"> </w:t>
      </w:r>
    </w:p>
    <w:p w:rsidR="00C720DC" w:rsidRPr="00FA6E4A" w:rsidRDefault="00EA4340" w:rsidP="00874A72">
      <w:pPr>
        <w:pStyle w:val="a7"/>
        <w:spacing w:after="0"/>
        <w:ind w:firstLine="709"/>
        <w:jc w:val="both"/>
        <w:rPr>
          <w:rFonts w:cs="Times New Roman"/>
          <w:sz w:val="28"/>
          <w:szCs w:val="28"/>
        </w:rPr>
      </w:pPr>
      <w:r w:rsidRPr="00FA6E4A">
        <w:rPr>
          <w:rFonts w:cs="Times New Roman"/>
          <w:bCs/>
          <w:sz w:val="28"/>
          <w:szCs w:val="28"/>
        </w:rPr>
        <w:t>464 участника</w:t>
      </w:r>
      <w:r w:rsidR="00C720DC" w:rsidRPr="00FA6E4A">
        <w:rPr>
          <w:rFonts w:cs="Times New Roman"/>
          <w:bCs/>
          <w:sz w:val="28"/>
          <w:szCs w:val="28"/>
        </w:rPr>
        <w:t xml:space="preserve"> выбрали историю, </w:t>
      </w:r>
      <w:r w:rsidRPr="00FA6E4A">
        <w:rPr>
          <w:rFonts w:cs="Times New Roman"/>
          <w:bCs/>
          <w:sz w:val="28"/>
          <w:szCs w:val="28"/>
        </w:rPr>
        <w:t xml:space="preserve">из них 430 выпускников текущего года, </w:t>
      </w:r>
      <w:r w:rsidR="00C720DC" w:rsidRPr="00FA6E4A">
        <w:rPr>
          <w:rFonts w:cs="Times New Roman"/>
          <w:bCs/>
          <w:sz w:val="28"/>
          <w:szCs w:val="28"/>
        </w:rPr>
        <w:t xml:space="preserve">что составило от общего количества участников ЕГЭ  0,29 %. 362 успешно освоили ГОС по истории, преодолев </w:t>
      </w:r>
      <w:r w:rsidR="00C720DC" w:rsidRPr="00FA6E4A">
        <w:rPr>
          <w:rFonts w:cs="Times New Roman"/>
          <w:sz w:val="28"/>
          <w:szCs w:val="28"/>
        </w:rPr>
        <w:t xml:space="preserve">установленное Рособрнадзором минимальное количество баллов (32). Не преодолели минимальный порог </w:t>
      </w:r>
      <w:r w:rsidR="00B96326" w:rsidRPr="00FA6E4A">
        <w:rPr>
          <w:rFonts w:cs="Times New Roman"/>
          <w:sz w:val="28"/>
          <w:szCs w:val="28"/>
        </w:rPr>
        <w:t>80 человек, из них</w:t>
      </w:r>
      <w:r w:rsidR="00C720DC" w:rsidRPr="00FA6E4A">
        <w:rPr>
          <w:rFonts w:cs="Times New Roman"/>
          <w:sz w:val="28"/>
          <w:szCs w:val="28"/>
        </w:rPr>
        <w:t xml:space="preserve"> 68 </w:t>
      </w:r>
      <w:r w:rsidR="00B96326" w:rsidRPr="00FA6E4A">
        <w:rPr>
          <w:rFonts w:cs="Times New Roman"/>
          <w:sz w:val="28"/>
          <w:szCs w:val="28"/>
        </w:rPr>
        <w:t xml:space="preserve">– выпускники текущего года </w:t>
      </w:r>
      <w:r w:rsidR="00C720DC" w:rsidRPr="00FA6E4A">
        <w:rPr>
          <w:rFonts w:cs="Times New Roman"/>
          <w:sz w:val="28"/>
          <w:szCs w:val="28"/>
        </w:rPr>
        <w:t>(в 2014г. – 57</w:t>
      </w:r>
      <w:r w:rsidR="00C02380" w:rsidRPr="00FA6E4A">
        <w:rPr>
          <w:rFonts w:cs="Times New Roman"/>
          <w:sz w:val="28"/>
          <w:szCs w:val="28"/>
        </w:rPr>
        <w:t xml:space="preserve"> чел). </w:t>
      </w:r>
      <w:r w:rsidR="00C720DC" w:rsidRPr="00FA6E4A">
        <w:rPr>
          <w:rFonts w:cs="Times New Roman"/>
          <w:sz w:val="28"/>
          <w:szCs w:val="28"/>
        </w:rPr>
        <w:t xml:space="preserve">Установленное Рособрнадзором минимальное количество баллов (32 балла) набрали </w:t>
      </w:r>
      <w:r w:rsidRPr="00FA6E4A">
        <w:rPr>
          <w:rFonts w:cs="Times New Roman"/>
          <w:sz w:val="28"/>
          <w:szCs w:val="28"/>
        </w:rPr>
        <w:t>384</w:t>
      </w:r>
      <w:r w:rsidR="00C720DC" w:rsidRPr="00FA6E4A">
        <w:rPr>
          <w:rFonts w:cs="Times New Roman"/>
          <w:sz w:val="28"/>
          <w:szCs w:val="28"/>
        </w:rPr>
        <w:t xml:space="preserve">  выпускников</w:t>
      </w:r>
      <w:r w:rsidR="009C6A23" w:rsidRPr="00FA6E4A">
        <w:rPr>
          <w:rFonts w:cs="Times New Roman"/>
          <w:sz w:val="28"/>
          <w:szCs w:val="28"/>
        </w:rPr>
        <w:t>, что составило 72,76%</w:t>
      </w:r>
      <w:r w:rsidR="00C720DC" w:rsidRPr="00FA6E4A">
        <w:rPr>
          <w:rFonts w:cs="Times New Roman"/>
          <w:sz w:val="28"/>
          <w:szCs w:val="28"/>
        </w:rPr>
        <w:t xml:space="preserve">.   </w:t>
      </w:r>
    </w:p>
    <w:p w:rsidR="00C720DC" w:rsidRPr="00FA6E4A" w:rsidRDefault="00C720DC" w:rsidP="00874A72">
      <w:pPr>
        <w:tabs>
          <w:tab w:val="left" w:pos="1305"/>
        </w:tabs>
        <w:spacing w:after="0" w:line="240" w:lineRule="auto"/>
        <w:ind w:firstLine="709"/>
        <w:jc w:val="both"/>
        <w:rPr>
          <w:rFonts w:ascii="Times New Roman" w:hAnsi="Times New Roman"/>
          <w:sz w:val="28"/>
          <w:szCs w:val="28"/>
        </w:rPr>
      </w:pPr>
      <w:r w:rsidRPr="00FA6E4A">
        <w:rPr>
          <w:rFonts w:ascii="Times New Roman" w:hAnsi="Times New Roman"/>
          <w:sz w:val="28"/>
          <w:szCs w:val="28"/>
        </w:rPr>
        <w:t>Средний балл по истории составил в регионе 45,</w:t>
      </w:r>
      <w:r w:rsidR="00C02380" w:rsidRPr="00FA6E4A">
        <w:rPr>
          <w:rFonts w:ascii="Times New Roman" w:hAnsi="Times New Roman"/>
          <w:sz w:val="28"/>
          <w:szCs w:val="28"/>
        </w:rPr>
        <w:t>27</w:t>
      </w:r>
      <w:r w:rsidRPr="00FA6E4A">
        <w:rPr>
          <w:rFonts w:ascii="Times New Roman" w:hAnsi="Times New Roman"/>
          <w:sz w:val="28"/>
          <w:szCs w:val="28"/>
        </w:rPr>
        <w:t xml:space="preserve">  (в 2014г. </w:t>
      </w:r>
      <w:r w:rsidR="00C02380" w:rsidRPr="00FA6E4A">
        <w:rPr>
          <w:rFonts w:ascii="Times New Roman" w:hAnsi="Times New Roman"/>
          <w:sz w:val="28"/>
          <w:szCs w:val="28"/>
        </w:rPr>
        <w:t>43,96</w:t>
      </w:r>
      <w:r w:rsidRPr="00FA6E4A">
        <w:rPr>
          <w:rFonts w:ascii="Times New Roman" w:hAnsi="Times New Roman"/>
          <w:sz w:val="28"/>
          <w:szCs w:val="28"/>
        </w:rPr>
        <w:t xml:space="preserve">). Таким образом, показатель среднего балла по РА немного повысился.      </w:t>
      </w:r>
      <w:r w:rsidR="00C02380" w:rsidRPr="00FA6E4A">
        <w:rPr>
          <w:rFonts w:ascii="Times New Roman" w:hAnsi="Times New Roman"/>
          <w:sz w:val="28"/>
          <w:szCs w:val="28"/>
        </w:rPr>
        <w:tab/>
      </w:r>
    </w:p>
    <w:p w:rsidR="00C720DC" w:rsidRPr="00FA6E4A" w:rsidRDefault="00C720DC" w:rsidP="00874A72">
      <w:pPr>
        <w:spacing w:after="0" w:line="240" w:lineRule="auto"/>
        <w:ind w:firstLine="709"/>
        <w:jc w:val="both"/>
        <w:rPr>
          <w:rFonts w:ascii="Times New Roman" w:hAnsi="Times New Roman"/>
          <w:sz w:val="28"/>
          <w:szCs w:val="28"/>
        </w:rPr>
      </w:pPr>
      <w:r w:rsidRPr="00FA6E4A">
        <w:rPr>
          <w:rFonts w:ascii="Times New Roman" w:hAnsi="Times New Roman"/>
          <w:sz w:val="28"/>
          <w:szCs w:val="28"/>
        </w:rPr>
        <w:t>К сожалению в этом году не один экзаменуемый не получил максимального количества баллов</w:t>
      </w:r>
      <w:r w:rsidR="009C6A23" w:rsidRPr="00FA6E4A">
        <w:rPr>
          <w:rFonts w:ascii="Times New Roman" w:hAnsi="Times New Roman"/>
          <w:sz w:val="28"/>
          <w:szCs w:val="28"/>
        </w:rPr>
        <w:t xml:space="preserve"> за свою экзаменационную работу и один результат выпускника текущего года был аннулирован за использование письменных заметок.</w:t>
      </w:r>
    </w:p>
    <w:p w:rsidR="00C720DC" w:rsidRPr="00FA6E4A" w:rsidRDefault="00C720DC" w:rsidP="00874A72">
      <w:pPr>
        <w:tabs>
          <w:tab w:val="left" w:pos="1596"/>
        </w:tabs>
        <w:overflowPunct w:val="0"/>
        <w:autoSpaceDE w:val="0"/>
        <w:autoSpaceDN w:val="0"/>
        <w:adjustRightInd w:val="0"/>
        <w:spacing w:after="0" w:line="240" w:lineRule="auto"/>
        <w:ind w:firstLine="709"/>
        <w:jc w:val="both"/>
        <w:rPr>
          <w:rFonts w:ascii="Times New Roman" w:hAnsi="Times New Roman"/>
          <w:sz w:val="28"/>
          <w:szCs w:val="28"/>
        </w:rPr>
      </w:pPr>
      <w:r w:rsidRPr="00FA6E4A">
        <w:rPr>
          <w:rFonts w:ascii="Times New Roman" w:hAnsi="Times New Roman"/>
          <w:sz w:val="28"/>
          <w:szCs w:val="28"/>
        </w:rPr>
        <w:t xml:space="preserve">Анализ содержания экзаменационных работ позволяет сделать следующие </w:t>
      </w:r>
      <w:r w:rsidRPr="00FA6E4A">
        <w:rPr>
          <w:rFonts w:ascii="Times New Roman" w:hAnsi="Times New Roman"/>
          <w:b/>
          <w:bCs/>
          <w:sz w:val="28"/>
          <w:szCs w:val="28"/>
        </w:rPr>
        <w:t>общие выводы</w:t>
      </w:r>
      <w:r w:rsidRPr="00FA6E4A">
        <w:rPr>
          <w:rFonts w:ascii="Times New Roman" w:hAnsi="Times New Roman"/>
          <w:sz w:val="28"/>
          <w:szCs w:val="28"/>
        </w:rPr>
        <w:t xml:space="preserve"> об уровне подготовки выпускников по основным разделам курса истории России и видам деятельности:</w:t>
      </w:r>
    </w:p>
    <w:p w:rsidR="00C720DC" w:rsidRPr="00FA6E4A" w:rsidRDefault="00C720DC" w:rsidP="00874A72">
      <w:pPr>
        <w:spacing w:after="0" w:line="240" w:lineRule="auto"/>
        <w:ind w:firstLine="709"/>
        <w:jc w:val="both"/>
        <w:rPr>
          <w:rFonts w:ascii="Times New Roman" w:hAnsi="Times New Roman"/>
          <w:sz w:val="28"/>
          <w:szCs w:val="28"/>
        </w:rPr>
      </w:pPr>
      <w:r w:rsidRPr="00FA6E4A">
        <w:rPr>
          <w:rFonts w:ascii="Times New Roman" w:hAnsi="Times New Roman"/>
          <w:sz w:val="28"/>
          <w:szCs w:val="28"/>
        </w:rPr>
        <w:t>1. Единый государственный экзамен по истории России 2015 года в Республике Алтай успешно проведен. Замечаний по организации и проверке Части 2 комиссией экспертов нет.</w:t>
      </w:r>
    </w:p>
    <w:p w:rsidR="00C720DC" w:rsidRPr="00FA6E4A" w:rsidRDefault="00C720DC" w:rsidP="00874A72">
      <w:pPr>
        <w:tabs>
          <w:tab w:val="left" w:pos="1596"/>
        </w:tabs>
        <w:overflowPunct w:val="0"/>
        <w:autoSpaceDE w:val="0"/>
        <w:autoSpaceDN w:val="0"/>
        <w:adjustRightInd w:val="0"/>
        <w:spacing w:after="0" w:line="240" w:lineRule="auto"/>
        <w:ind w:firstLine="709"/>
        <w:jc w:val="both"/>
        <w:rPr>
          <w:rFonts w:ascii="Times New Roman" w:hAnsi="Times New Roman"/>
          <w:sz w:val="28"/>
          <w:szCs w:val="28"/>
        </w:rPr>
      </w:pPr>
      <w:r w:rsidRPr="00FA6E4A">
        <w:rPr>
          <w:rFonts w:ascii="Times New Roman" w:hAnsi="Times New Roman"/>
          <w:sz w:val="28"/>
          <w:szCs w:val="28"/>
        </w:rPr>
        <w:lastRenderedPageBreak/>
        <w:t>2. Как и в предыдущие годы</w:t>
      </w:r>
      <w:r w:rsidR="00C02380" w:rsidRPr="00FA6E4A">
        <w:rPr>
          <w:rFonts w:ascii="Times New Roman" w:hAnsi="Times New Roman"/>
          <w:sz w:val="28"/>
          <w:szCs w:val="28"/>
        </w:rPr>
        <w:t>,</w:t>
      </w:r>
      <w:r w:rsidRPr="00FA6E4A">
        <w:rPr>
          <w:rFonts w:ascii="Times New Roman" w:hAnsi="Times New Roman"/>
          <w:sz w:val="28"/>
          <w:szCs w:val="28"/>
        </w:rPr>
        <w:t xml:space="preserve"> выпускники показали в целом удовлетворительные знания базового уровня Части 1</w:t>
      </w:r>
      <w:r w:rsidR="007718BC" w:rsidRPr="00FA6E4A">
        <w:rPr>
          <w:rFonts w:ascii="Times New Roman" w:hAnsi="Times New Roman"/>
          <w:sz w:val="28"/>
          <w:szCs w:val="28"/>
        </w:rPr>
        <w:t>(ранее Часть А).</w:t>
      </w:r>
    </w:p>
    <w:p w:rsidR="00C720DC" w:rsidRPr="00FA6E4A" w:rsidRDefault="00C720DC" w:rsidP="00874A72">
      <w:pPr>
        <w:tabs>
          <w:tab w:val="left" w:pos="1596"/>
        </w:tabs>
        <w:overflowPunct w:val="0"/>
        <w:autoSpaceDE w:val="0"/>
        <w:autoSpaceDN w:val="0"/>
        <w:adjustRightInd w:val="0"/>
        <w:spacing w:after="0" w:line="240" w:lineRule="auto"/>
        <w:ind w:firstLine="709"/>
        <w:jc w:val="both"/>
        <w:rPr>
          <w:rFonts w:ascii="Times New Roman" w:hAnsi="Times New Roman"/>
          <w:sz w:val="28"/>
          <w:szCs w:val="28"/>
        </w:rPr>
      </w:pPr>
      <w:r w:rsidRPr="00FA6E4A">
        <w:rPr>
          <w:rFonts w:ascii="Times New Roman" w:hAnsi="Times New Roman"/>
          <w:sz w:val="28"/>
          <w:szCs w:val="28"/>
        </w:rPr>
        <w:t xml:space="preserve">3.  В значительной степени успешно справились и с Частью </w:t>
      </w:r>
      <w:r w:rsidR="007718BC" w:rsidRPr="00FA6E4A">
        <w:rPr>
          <w:rFonts w:ascii="Times New Roman" w:hAnsi="Times New Roman"/>
          <w:sz w:val="28"/>
          <w:szCs w:val="28"/>
        </w:rPr>
        <w:t>2 (ранее Часть С).</w:t>
      </w:r>
      <w:r w:rsidRPr="00FA6E4A">
        <w:rPr>
          <w:rFonts w:ascii="Times New Roman" w:hAnsi="Times New Roman"/>
          <w:sz w:val="28"/>
          <w:szCs w:val="28"/>
        </w:rPr>
        <w:t xml:space="preserve"> </w:t>
      </w:r>
    </w:p>
    <w:p w:rsidR="00C720DC" w:rsidRPr="00FA6E4A" w:rsidRDefault="007718BC" w:rsidP="00874A72">
      <w:pPr>
        <w:spacing w:after="0" w:line="240" w:lineRule="auto"/>
        <w:ind w:firstLine="709"/>
        <w:jc w:val="both"/>
        <w:rPr>
          <w:rFonts w:ascii="Times New Roman" w:hAnsi="Times New Roman"/>
          <w:sz w:val="28"/>
          <w:szCs w:val="28"/>
        </w:rPr>
      </w:pPr>
      <w:r w:rsidRPr="00FA6E4A">
        <w:rPr>
          <w:rFonts w:ascii="Times New Roman" w:hAnsi="Times New Roman"/>
          <w:sz w:val="28"/>
          <w:szCs w:val="28"/>
        </w:rPr>
        <w:t>4</w:t>
      </w:r>
      <w:r w:rsidR="00C720DC" w:rsidRPr="00FA6E4A">
        <w:rPr>
          <w:rFonts w:ascii="Times New Roman" w:hAnsi="Times New Roman"/>
          <w:sz w:val="28"/>
          <w:szCs w:val="28"/>
        </w:rPr>
        <w:t>.Выпускниками хорошо усвоены приемы систематизации с</w:t>
      </w:r>
      <w:r w:rsidRPr="00FA6E4A">
        <w:rPr>
          <w:rFonts w:ascii="Times New Roman" w:hAnsi="Times New Roman"/>
          <w:sz w:val="28"/>
          <w:szCs w:val="28"/>
        </w:rPr>
        <w:t xml:space="preserve">обытий, исторической информации; </w:t>
      </w:r>
      <w:r w:rsidRPr="00FA6E4A">
        <w:rPr>
          <w:rFonts w:ascii="Times New Roman" w:hAnsi="Times New Roman" w:cs="Times New Roman"/>
          <w:bCs/>
          <w:sz w:val="28"/>
          <w:szCs w:val="28"/>
        </w:rPr>
        <w:t>знание основных факторов, процессов и явлений.</w:t>
      </w:r>
    </w:p>
    <w:p w:rsidR="00C720DC" w:rsidRPr="00FA6E4A" w:rsidRDefault="00C720DC" w:rsidP="00874A72">
      <w:pPr>
        <w:spacing w:after="0" w:line="240" w:lineRule="auto"/>
        <w:ind w:firstLine="709"/>
        <w:jc w:val="both"/>
        <w:rPr>
          <w:rFonts w:ascii="Times New Roman" w:hAnsi="Times New Roman"/>
          <w:sz w:val="28"/>
          <w:szCs w:val="28"/>
        </w:rPr>
      </w:pPr>
      <w:r w:rsidRPr="00FA6E4A">
        <w:rPr>
          <w:rFonts w:ascii="Times New Roman" w:hAnsi="Times New Roman"/>
          <w:sz w:val="28"/>
          <w:szCs w:val="28"/>
        </w:rPr>
        <w:t>6.</w:t>
      </w:r>
      <w:r w:rsidR="007718BC" w:rsidRPr="00FA6E4A">
        <w:rPr>
          <w:rFonts w:ascii="Times New Roman" w:hAnsi="Times New Roman"/>
          <w:sz w:val="28"/>
          <w:szCs w:val="28"/>
        </w:rPr>
        <w:t xml:space="preserve"> </w:t>
      </w:r>
      <w:r w:rsidRPr="00FA6E4A">
        <w:rPr>
          <w:rFonts w:ascii="Times New Roman" w:hAnsi="Times New Roman"/>
          <w:sz w:val="28"/>
          <w:szCs w:val="28"/>
        </w:rPr>
        <w:t>Плохо усвоены и слабо выполняются задания, предполагающие способность выпускника аргументировано отдать предпочтение одной из представленных в задании точек зрения, работа с исторической картой (схемой).</w:t>
      </w:r>
    </w:p>
    <w:p w:rsidR="00C720DC" w:rsidRPr="00FA6E4A" w:rsidRDefault="00C720DC" w:rsidP="00874A72">
      <w:pPr>
        <w:spacing w:after="0" w:line="240" w:lineRule="auto"/>
        <w:ind w:firstLine="709"/>
        <w:jc w:val="both"/>
        <w:rPr>
          <w:rFonts w:ascii="Times New Roman" w:hAnsi="Times New Roman"/>
          <w:sz w:val="28"/>
          <w:szCs w:val="28"/>
        </w:rPr>
      </w:pPr>
      <w:r w:rsidRPr="00FA6E4A">
        <w:rPr>
          <w:rFonts w:ascii="Times New Roman" w:hAnsi="Times New Roman"/>
          <w:sz w:val="28"/>
          <w:szCs w:val="28"/>
        </w:rPr>
        <w:t>7.</w:t>
      </w:r>
      <w:r w:rsidR="007718BC" w:rsidRPr="00FA6E4A">
        <w:rPr>
          <w:rFonts w:ascii="Times New Roman" w:hAnsi="Times New Roman"/>
          <w:sz w:val="28"/>
          <w:szCs w:val="28"/>
        </w:rPr>
        <w:t xml:space="preserve"> </w:t>
      </w:r>
      <w:r w:rsidRPr="00FA6E4A">
        <w:rPr>
          <w:rFonts w:ascii="Times New Roman" w:hAnsi="Times New Roman"/>
          <w:sz w:val="28"/>
          <w:szCs w:val="28"/>
        </w:rPr>
        <w:t>Учителям школ следует обратить внимание на такой факт, как слабое знание исторических деятелей, не умение делать выводы по итогам правления исторических деятелей; при подготовке уделять внимани</w:t>
      </w:r>
      <w:r w:rsidR="00C02380" w:rsidRPr="00FA6E4A">
        <w:rPr>
          <w:rFonts w:ascii="Times New Roman" w:hAnsi="Times New Roman"/>
          <w:sz w:val="28"/>
          <w:szCs w:val="28"/>
        </w:rPr>
        <w:t>е</w:t>
      </w:r>
      <w:r w:rsidRPr="00FA6E4A">
        <w:rPr>
          <w:rFonts w:ascii="Times New Roman" w:hAnsi="Times New Roman"/>
          <w:sz w:val="28"/>
          <w:szCs w:val="28"/>
        </w:rPr>
        <w:t xml:space="preserve"> на формирование способности аргументировать сво</w:t>
      </w:r>
      <w:r w:rsidR="00C02380" w:rsidRPr="00FA6E4A">
        <w:rPr>
          <w:rFonts w:ascii="Times New Roman" w:hAnsi="Times New Roman"/>
          <w:sz w:val="28"/>
          <w:szCs w:val="28"/>
        </w:rPr>
        <w:t>ю</w:t>
      </w:r>
      <w:r w:rsidRPr="00FA6E4A">
        <w:rPr>
          <w:rFonts w:ascii="Times New Roman" w:hAnsi="Times New Roman"/>
          <w:sz w:val="28"/>
          <w:szCs w:val="28"/>
        </w:rPr>
        <w:t xml:space="preserve"> точк</w:t>
      </w:r>
      <w:r w:rsidR="00C02380" w:rsidRPr="00FA6E4A">
        <w:rPr>
          <w:rFonts w:ascii="Times New Roman" w:hAnsi="Times New Roman"/>
          <w:sz w:val="28"/>
          <w:szCs w:val="28"/>
        </w:rPr>
        <w:t>у</w:t>
      </w:r>
      <w:r w:rsidRPr="00FA6E4A">
        <w:rPr>
          <w:rFonts w:ascii="Times New Roman" w:hAnsi="Times New Roman"/>
          <w:sz w:val="28"/>
          <w:szCs w:val="28"/>
        </w:rPr>
        <w:t xml:space="preserve"> зрения.</w:t>
      </w:r>
    </w:p>
    <w:p w:rsidR="00C720DC" w:rsidRPr="00FA6E4A" w:rsidRDefault="00C720DC" w:rsidP="00874A72">
      <w:pPr>
        <w:spacing w:after="0" w:line="240" w:lineRule="auto"/>
        <w:ind w:firstLine="709"/>
        <w:jc w:val="both"/>
        <w:rPr>
          <w:rFonts w:ascii="Times New Roman" w:hAnsi="Times New Roman"/>
          <w:sz w:val="28"/>
          <w:szCs w:val="28"/>
        </w:rPr>
      </w:pPr>
      <w:r w:rsidRPr="00FA6E4A">
        <w:rPr>
          <w:rFonts w:ascii="Times New Roman" w:hAnsi="Times New Roman"/>
          <w:sz w:val="28"/>
          <w:szCs w:val="28"/>
        </w:rPr>
        <w:t>8.</w:t>
      </w:r>
      <w:r w:rsidR="007718BC" w:rsidRPr="00FA6E4A">
        <w:rPr>
          <w:rFonts w:ascii="Times New Roman" w:hAnsi="Times New Roman"/>
          <w:sz w:val="28"/>
          <w:szCs w:val="28"/>
        </w:rPr>
        <w:t xml:space="preserve"> Н</w:t>
      </w:r>
      <w:r w:rsidRPr="00FA6E4A">
        <w:rPr>
          <w:rFonts w:ascii="Times New Roman" w:hAnsi="Times New Roman"/>
          <w:sz w:val="28"/>
          <w:szCs w:val="28"/>
        </w:rPr>
        <w:t>аиболее</w:t>
      </w:r>
      <w:r w:rsidR="007718BC" w:rsidRPr="00FA6E4A">
        <w:rPr>
          <w:rFonts w:ascii="Times New Roman" w:hAnsi="Times New Roman"/>
          <w:sz w:val="28"/>
          <w:szCs w:val="28"/>
        </w:rPr>
        <w:t xml:space="preserve"> сложным для участников этого года оказались задания на анализ иллюстративного материала (№</w:t>
      </w:r>
      <w:r w:rsidR="00C02380" w:rsidRPr="00FA6E4A">
        <w:rPr>
          <w:rFonts w:ascii="Times New Roman" w:hAnsi="Times New Roman"/>
          <w:sz w:val="28"/>
          <w:szCs w:val="28"/>
        </w:rPr>
        <w:t xml:space="preserve"> </w:t>
      </w:r>
      <w:r w:rsidR="007718BC" w:rsidRPr="00FA6E4A">
        <w:rPr>
          <w:rFonts w:ascii="Times New Roman" w:hAnsi="Times New Roman"/>
          <w:sz w:val="28"/>
          <w:szCs w:val="28"/>
        </w:rPr>
        <w:t>34).</w:t>
      </w:r>
    </w:p>
    <w:p w:rsidR="00C720DC" w:rsidRPr="00FA6E4A" w:rsidRDefault="00C720DC" w:rsidP="00874A72">
      <w:pPr>
        <w:spacing w:after="0" w:line="240" w:lineRule="auto"/>
        <w:ind w:firstLine="709"/>
        <w:jc w:val="both"/>
        <w:rPr>
          <w:rFonts w:ascii="Times New Roman" w:hAnsi="Times New Roman" w:cs="Times New Roman"/>
          <w:sz w:val="28"/>
          <w:szCs w:val="28"/>
        </w:rPr>
      </w:pPr>
    </w:p>
    <w:p w:rsidR="00C720DC" w:rsidRPr="00FA6E4A" w:rsidRDefault="008A7D73" w:rsidP="008A7D73">
      <w:pPr>
        <w:spacing w:after="0" w:line="240" w:lineRule="auto"/>
        <w:ind w:left="710"/>
        <w:jc w:val="both"/>
        <w:rPr>
          <w:rFonts w:ascii="Times New Roman" w:hAnsi="Times New Roman" w:cs="Times New Roman"/>
          <w:b/>
          <w:bCs/>
          <w:sz w:val="24"/>
          <w:szCs w:val="28"/>
        </w:rPr>
      </w:pPr>
      <w:r w:rsidRPr="00FA6E4A">
        <w:rPr>
          <w:rFonts w:ascii="Times New Roman" w:hAnsi="Times New Roman" w:cs="Times New Roman"/>
          <w:b/>
          <w:bCs/>
          <w:sz w:val="24"/>
          <w:szCs w:val="28"/>
        </w:rPr>
        <w:t>5. РАБОТА РЕГИОНАЛЬНОЙ ПРЕДМЕТНОЙ КОМИССИИ</w:t>
      </w:r>
    </w:p>
    <w:p w:rsidR="00C720DC" w:rsidRPr="00FA6E4A" w:rsidRDefault="00B106B9" w:rsidP="00B106B9">
      <w:pPr>
        <w:tabs>
          <w:tab w:val="left" w:pos="851"/>
          <w:tab w:val="left" w:pos="993"/>
        </w:tabs>
        <w:spacing w:after="0" w:line="240" w:lineRule="auto"/>
        <w:jc w:val="both"/>
        <w:rPr>
          <w:rFonts w:ascii="Times New Roman" w:hAnsi="Times New Roman" w:cs="Times New Roman"/>
          <w:sz w:val="28"/>
          <w:szCs w:val="28"/>
        </w:rPr>
      </w:pPr>
      <w:r w:rsidRPr="00B106B9">
        <w:rPr>
          <w:rFonts w:ascii="Times New Roman" w:hAnsi="Times New Roman" w:cs="Times New Roman"/>
          <w:b/>
          <w:sz w:val="28"/>
          <w:szCs w:val="28"/>
        </w:rPr>
        <w:t>5.1</w:t>
      </w:r>
      <w:r>
        <w:rPr>
          <w:rFonts w:ascii="Times New Roman" w:hAnsi="Times New Roman" w:cs="Times New Roman"/>
          <w:sz w:val="28"/>
          <w:szCs w:val="28"/>
        </w:rPr>
        <w:t xml:space="preserve"> </w:t>
      </w:r>
      <w:r w:rsidR="00C02380" w:rsidRPr="00FA6E4A">
        <w:rPr>
          <w:rFonts w:ascii="Times New Roman" w:hAnsi="Times New Roman" w:cs="Times New Roman"/>
          <w:sz w:val="28"/>
          <w:szCs w:val="28"/>
        </w:rPr>
        <w:t>Руководители ПК</w:t>
      </w:r>
      <w:r w:rsidR="00C720DC" w:rsidRPr="00FA6E4A">
        <w:rPr>
          <w:rFonts w:ascii="Times New Roman" w:hAnsi="Times New Roman" w:cs="Times New Roman"/>
          <w:sz w:val="28"/>
          <w:szCs w:val="28"/>
        </w:rPr>
        <w:t>:</w:t>
      </w:r>
    </w:p>
    <w:p w:rsidR="00C720DC" w:rsidRPr="00FA6E4A" w:rsidRDefault="00C720DC" w:rsidP="00874A72">
      <w:pPr>
        <w:spacing w:after="0" w:line="240" w:lineRule="auto"/>
        <w:ind w:firstLine="709"/>
        <w:jc w:val="both"/>
        <w:rPr>
          <w:rFonts w:ascii="Times New Roman" w:hAnsi="Times New Roman" w:cs="Times New Roman"/>
          <w:sz w:val="28"/>
          <w:szCs w:val="28"/>
        </w:rPr>
      </w:pPr>
      <w:r w:rsidRPr="00FA6E4A">
        <w:rPr>
          <w:rFonts w:ascii="Times New Roman" w:hAnsi="Times New Roman" w:cs="Times New Roman"/>
          <w:sz w:val="28"/>
          <w:szCs w:val="28"/>
        </w:rPr>
        <w:t>Председатель Шпека Ирина Александровна учитель истории и обществознания МБОУ «Гимназия № 3 г.</w:t>
      </w:r>
      <w:r w:rsidR="00874A72" w:rsidRPr="00FA6E4A">
        <w:rPr>
          <w:rFonts w:ascii="Times New Roman" w:hAnsi="Times New Roman" w:cs="Times New Roman"/>
          <w:sz w:val="28"/>
          <w:szCs w:val="28"/>
        </w:rPr>
        <w:t xml:space="preserve"> </w:t>
      </w:r>
      <w:r w:rsidRPr="00FA6E4A">
        <w:rPr>
          <w:rFonts w:ascii="Times New Roman" w:hAnsi="Times New Roman" w:cs="Times New Roman"/>
          <w:sz w:val="28"/>
          <w:szCs w:val="28"/>
        </w:rPr>
        <w:t>Горно-Алтайска».</w:t>
      </w:r>
    </w:p>
    <w:p w:rsidR="00BD0210" w:rsidRPr="00FA6E4A" w:rsidRDefault="00874A72" w:rsidP="00874A72">
      <w:pPr>
        <w:spacing w:after="0" w:line="240" w:lineRule="auto"/>
        <w:ind w:firstLine="709"/>
        <w:jc w:val="both"/>
        <w:rPr>
          <w:rFonts w:ascii="Times New Roman" w:hAnsi="Times New Roman" w:cs="Times New Roman"/>
          <w:sz w:val="28"/>
          <w:szCs w:val="28"/>
        </w:rPr>
      </w:pPr>
      <w:r w:rsidRPr="00FA6E4A">
        <w:rPr>
          <w:rFonts w:ascii="Times New Roman" w:hAnsi="Times New Roman" w:cs="Times New Roman"/>
          <w:sz w:val="28"/>
          <w:szCs w:val="28"/>
        </w:rPr>
        <w:t xml:space="preserve">Заместитель </w:t>
      </w:r>
      <w:r w:rsidR="00C720DC" w:rsidRPr="00FA6E4A">
        <w:rPr>
          <w:rFonts w:ascii="Times New Roman" w:hAnsi="Times New Roman" w:cs="Times New Roman"/>
          <w:sz w:val="28"/>
          <w:szCs w:val="28"/>
        </w:rPr>
        <w:t xml:space="preserve">председателя </w:t>
      </w:r>
      <w:proofErr w:type="spellStart"/>
      <w:r w:rsidR="00C720DC" w:rsidRPr="00FA6E4A">
        <w:rPr>
          <w:rFonts w:ascii="Times New Roman" w:hAnsi="Times New Roman" w:cs="Times New Roman"/>
          <w:sz w:val="28"/>
          <w:szCs w:val="28"/>
        </w:rPr>
        <w:t>Нестерович</w:t>
      </w:r>
      <w:proofErr w:type="spellEnd"/>
      <w:r w:rsidR="00C720DC" w:rsidRPr="00FA6E4A">
        <w:rPr>
          <w:rFonts w:ascii="Times New Roman" w:hAnsi="Times New Roman" w:cs="Times New Roman"/>
          <w:sz w:val="28"/>
          <w:szCs w:val="28"/>
        </w:rPr>
        <w:t xml:space="preserve"> </w:t>
      </w:r>
      <w:proofErr w:type="spellStart"/>
      <w:r w:rsidR="00C720DC" w:rsidRPr="00FA6E4A">
        <w:rPr>
          <w:rFonts w:ascii="Times New Roman" w:hAnsi="Times New Roman" w:cs="Times New Roman"/>
          <w:sz w:val="28"/>
          <w:szCs w:val="28"/>
        </w:rPr>
        <w:t>Жаннета</w:t>
      </w:r>
      <w:proofErr w:type="spellEnd"/>
      <w:r w:rsidR="00C720DC" w:rsidRPr="00FA6E4A">
        <w:rPr>
          <w:rFonts w:ascii="Times New Roman" w:hAnsi="Times New Roman" w:cs="Times New Roman"/>
          <w:sz w:val="28"/>
          <w:szCs w:val="28"/>
        </w:rPr>
        <w:t xml:space="preserve"> Васильевна учитель истории и обществознания БОУ РА «Респу</w:t>
      </w:r>
      <w:r w:rsidRPr="00FA6E4A">
        <w:rPr>
          <w:rFonts w:ascii="Times New Roman" w:hAnsi="Times New Roman" w:cs="Times New Roman"/>
          <w:sz w:val="28"/>
          <w:szCs w:val="28"/>
        </w:rPr>
        <w:t>бликанский классический лицей».</w:t>
      </w:r>
      <w:r w:rsidR="00C720DC" w:rsidRPr="00FA6E4A">
        <w:rPr>
          <w:rFonts w:ascii="Times New Roman" w:hAnsi="Times New Roman" w:cs="Times New Roman"/>
          <w:i/>
          <w:sz w:val="28"/>
          <w:szCs w:val="28"/>
        </w:rPr>
        <w:t xml:space="preserve">   </w:t>
      </w:r>
    </w:p>
    <w:p w:rsidR="00C720DC" w:rsidRDefault="00B106B9" w:rsidP="00B106B9">
      <w:pPr>
        <w:tabs>
          <w:tab w:val="left" w:pos="284"/>
          <w:tab w:val="left" w:pos="851"/>
          <w:tab w:val="left" w:pos="993"/>
        </w:tabs>
        <w:spacing w:after="0" w:line="240" w:lineRule="auto"/>
        <w:jc w:val="both"/>
        <w:rPr>
          <w:rFonts w:ascii="Times New Roman" w:hAnsi="Times New Roman" w:cs="Times New Roman"/>
          <w:sz w:val="28"/>
          <w:szCs w:val="28"/>
        </w:rPr>
      </w:pPr>
      <w:r w:rsidRPr="00B106B9">
        <w:rPr>
          <w:rFonts w:ascii="Times New Roman" w:hAnsi="Times New Roman" w:cs="Times New Roman"/>
          <w:b/>
          <w:sz w:val="28"/>
          <w:szCs w:val="28"/>
        </w:rPr>
        <w:t>5.2</w:t>
      </w:r>
      <w:r>
        <w:rPr>
          <w:rFonts w:ascii="Times New Roman" w:hAnsi="Times New Roman" w:cs="Times New Roman"/>
          <w:sz w:val="28"/>
          <w:szCs w:val="28"/>
        </w:rPr>
        <w:t xml:space="preserve"> </w:t>
      </w:r>
      <w:r w:rsidR="00C720DC" w:rsidRPr="00B106B9">
        <w:rPr>
          <w:rFonts w:ascii="Times New Roman" w:hAnsi="Times New Roman" w:cs="Times New Roman"/>
          <w:sz w:val="28"/>
          <w:szCs w:val="28"/>
        </w:rPr>
        <w:t>Характеристика региональной предметной комиссии (ПК) по предмету</w:t>
      </w:r>
    </w:p>
    <w:p w:rsidR="00B106B9" w:rsidRPr="00B106B9" w:rsidRDefault="00B106B9" w:rsidP="00B106B9">
      <w:pPr>
        <w:tabs>
          <w:tab w:val="left" w:pos="284"/>
          <w:tab w:val="left" w:pos="851"/>
          <w:tab w:val="left" w:pos="993"/>
        </w:tabs>
        <w:spacing w:after="0" w:line="240" w:lineRule="auto"/>
        <w:jc w:val="right"/>
        <w:rPr>
          <w:rFonts w:ascii="Times New Roman" w:hAnsi="Times New Roman" w:cs="Times New Roman"/>
          <w:sz w:val="28"/>
          <w:szCs w:val="28"/>
        </w:rPr>
      </w:pPr>
      <w:r>
        <w:rPr>
          <w:rFonts w:ascii="Times New Roman" w:eastAsia="Times New Roman" w:hAnsi="Times New Roman"/>
          <w:sz w:val="24"/>
        </w:rPr>
        <w:t>Таблица 14</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29"/>
        <w:gridCol w:w="2135"/>
      </w:tblGrid>
      <w:tr w:rsidR="00FA6E4A" w:rsidRPr="00FA6E4A" w:rsidTr="00C02380">
        <w:trPr>
          <w:cantSplit/>
          <w:trHeight w:val="355"/>
        </w:trPr>
        <w:tc>
          <w:tcPr>
            <w:tcW w:w="3872" w:type="pct"/>
            <w:tcBorders>
              <w:top w:val="single" w:sz="4" w:space="0" w:color="auto"/>
              <w:left w:val="single" w:sz="4" w:space="0" w:color="auto"/>
              <w:bottom w:val="single" w:sz="4" w:space="0" w:color="auto"/>
              <w:right w:val="single" w:sz="4" w:space="0" w:color="auto"/>
            </w:tcBorders>
            <w:vAlign w:val="center"/>
            <w:hideMark/>
          </w:tcPr>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 xml:space="preserve">Эксперты предметной комиссии </w:t>
            </w:r>
          </w:p>
        </w:tc>
        <w:tc>
          <w:tcPr>
            <w:tcW w:w="1128" w:type="pct"/>
            <w:tcBorders>
              <w:top w:val="single" w:sz="4" w:space="0" w:color="auto"/>
              <w:left w:val="single" w:sz="4" w:space="0" w:color="auto"/>
              <w:bottom w:val="single" w:sz="4" w:space="0" w:color="auto"/>
              <w:right w:val="single" w:sz="4" w:space="0" w:color="auto"/>
            </w:tcBorders>
            <w:vAlign w:val="center"/>
            <w:hideMark/>
          </w:tcPr>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Количество</w:t>
            </w:r>
          </w:p>
        </w:tc>
      </w:tr>
      <w:tr w:rsidR="00FA6E4A" w:rsidRPr="00FA6E4A" w:rsidTr="00C02380">
        <w:trPr>
          <w:trHeight w:val="227"/>
        </w:trPr>
        <w:tc>
          <w:tcPr>
            <w:tcW w:w="3872" w:type="pct"/>
            <w:tcBorders>
              <w:top w:val="single" w:sz="4" w:space="0" w:color="auto"/>
              <w:left w:val="single" w:sz="4" w:space="0" w:color="auto"/>
              <w:bottom w:val="single" w:sz="4" w:space="0" w:color="auto"/>
              <w:right w:val="single" w:sz="4" w:space="0" w:color="auto"/>
            </w:tcBorders>
            <w:vAlign w:val="center"/>
            <w:hideMark/>
          </w:tcPr>
          <w:p w:rsidR="00C720DC" w:rsidRPr="00FA6E4A" w:rsidRDefault="00C720DC" w:rsidP="00C10706">
            <w:p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Количество экспертов в предметной комиссии, чел.</w:t>
            </w:r>
          </w:p>
        </w:tc>
        <w:tc>
          <w:tcPr>
            <w:tcW w:w="1128" w:type="pct"/>
            <w:tcBorders>
              <w:top w:val="single" w:sz="4" w:space="0" w:color="auto"/>
              <w:left w:val="single" w:sz="4" w:space="0" w:color="auto"/>
              <w:bottom w:val="single" w:sz="4" w:space="0" w:color="auto"/>
              <w:right w:val="single" w:sz="4" w:space="0" w:color="auto"/>
            </w:tcBorders>
            <w:vAlign w:val="center"/>
          </w:tcPr>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7</w:t>
            </w:r>
          </w:p>
        </w:tc>
      </w:tr>
      <w:tr w:rsidR="00FA6E4A" w:rsidRPr="00FA6E4A" w:rsidTr="00C02380">
        <w:trPr>
          <w:trHeight w:val="227"/>
        </w:trPr>
        <w:tc>
          <w:tcPr>
            <w:tcW w:w="3872" w:type="pct"/>
            <w:tcBorders>
              <w:top w:val="single" w:sz="4" w:space="0" w:color="auto"/>
              <w:left w:val="single" w:sz="4" w:space="0" w:color="auto"/>
              <w:bottom w:val="single" w:sz="4" w:space="0" w:color="auto"/>
              <w:right w:val="single" w:sz="4" w:space="0" w:color="auto"/>
            </w:tcBorders>
            <w:vAlign w:val="center"/>
            <w:hideMark/>
          </w:tcPr>
          <w:p w:rsidR="00C720DC" w:rsidRPr="00FA6E4A" w:rsidRDefault="00C720DC" w:rsidP="00C10706">
            <w:p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из них:</w:t>
            </w:r>
          </w:p>
          <w:p w:rsidR="00C720DC" w:rsidRPr="00FA6E4A" w:rsidRDefault="00C720DC" w:rsidP="00C10706">
            <w:pPr>
              <w:numPr>
                <w:ilvl w:val="0"/>
                <w:numId w:val="10"/>
              </w:num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 xml:space="preserve">учителей образовательных организаций </w:t>
            </w:r>
          </w:p>
          <w:p w:rsidR="00C720DC" w:rsidRPr="00FA6E4A" w:rsidRDefault="00C720DC" w:rsidP="00C10706">
            <w:pPr>
              <w:numPr>
                <w:ilvl w:val="0"/>
                <w:numId w:val="10"/>
              </w:num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 xml:space="preserve">преподавателей учреждений </w:t>
            </w:r>
            <w:r w:rsidR="00874A72" w:rsidRPr="00FA6E4A">
              <w:rPr>
                <w:rFonts w:ascii="Times New Roman" w:hAnsi="Times New Roman" w:cs="Times New Roman"/>
                <w:bCs/>
                <w:sz w:val="24"/>
                <w:szCs w:val="24"/>
              </w:rPr>
              <w:t>ВПО</w:t>
            </w:r>
          </w:p>
          <w:p w:rsidR="00C720DC" w:rsidRPr="00FA6E4A" w:rsidRDefault="00C720DC" w:rsidP="00874A72">
            <w:pPr>
              <w:numPr>
                <w:ilvl w:val="0"/>
                <w:numId w:val="10"/>
              </w:num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 xml:space="preserve">преподавателей учреждений </w:t>
            </w:r>
            <w:r w:rsidR="00874A72" w:rsidRPr="00FA6E4A">
              <w:rPr>
                <w:rFonts w:ascii="Times New Roman" w:hAnsi="Times New Roman" w:cs="Times New Roman"/>
                <w:bCs/>
                <w:sz w:val="24"/>
                <w:szCs w:val="24"/>
              </w:rPr>
              <w:t>ДПО</w:t>
            </w:r>
          </w:p>
        </w:tc>
        <w:tc>
          <w:tcPr>
            <w:tcW w:w="1128" w:type="pct"/>
            <w:tcBorders>
              <w:top w:val="single" w:sz="4" w:space="0" w:color="auto"/>
              <w:left w:val="single" w:sz="4" w:space="0" w:color="auto"/>
              <w:bottom w:val="single" w:sz="4" w:space="0" w:color="auto"/>
              <w:right w:val="single" w:sz="4" w:space="0" w:color="auto"/>
            </w:tcBorders>
            <w:vAlign w:val="center"/>
          </w:tcPr>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6</w:t>
            </w:r>
          </w:p>
          <w:p w:rsidR="00C720DC" w:rsidRPr="00FA6E4A" w:rsidRDefault="00C720DC" w:rsidP="00C10706">
            <w:pPr>
              <w:spacing w:after="0" w:line="240" w:lineRule="auto"/>
              <w:jc w:val="both"/>
              <w:rPr>
                <w:rFonts w:ascii="Times New Roman" w:hAnsi="Times New Roman" w:cs="Times New Roman"/>
                <w:sz w:val="24"/>
                <w:szCs w:val="24"/>
              </w:rPr>
            </w:pPr>
          </w:p>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1</w:t>
            </w:r>
          </w:p>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0</w:t>
            </w:r>
          </w:p>
        </w:tc>
      </w:tr>
      <w:tr w:rsidR="00FA6E4A" w:rsidRPr="00FA6E4A" w:rsidTr="00C02380">
        <w:trPr>
          <w:trHeight w:val="227"/>
        </w:trPr>
        <w:tc>
          <w:tcPr>
            <w:tcW w:w="3872" w:type="pct"/>
            <w:tcBorders>
              <w:top w:val="single" w:sz="4" w:space="0" w:color="auto"/>
              <w:left w:val="single" w:sz="4" w:space="0" w:color="auto"/>
              <w:bottom w:val="single" w:sz="4" w:space="0" w:color="auto"/>
              <w:right w:val="single" w:sz="4" w:space="0" w:color="auto"/>
            </w:tcBorders>
            <w:vAlign w:val="center"/>
            <w:hideMark/>
          </w:tcPr>
          <w:p w:rsidR="00C720DC" w:rsidRPr="00FA6E4A" w:rsidRDefault="00C720DC" w:rsidP="00C10706">
            <w:p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Из них:</w:t>
            </w:r>
          </w:p>
          <w:p w:rsidR="00C720DC" w:rsidRPr="00FA6E4A" w:rsidRDefault="00C720DC" w:rsidP="00C10706">
            <w:pPr>
              <w:numPr>
                <w:ilvl w:val="0"/>
                <w:numId w:val="10"/>
              </w:num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имеющих учёное звание кандидата наук</w:t>
            </w:r>
          </w:p>
          <w:p w:rsidR="00C720DC" w:rsidRPr="00FA6E4A" w:rsidRDefault="00C720DC" w:rsidP="00C10706">
            <w:pPr>
              <w:numPr>
                <w:ilvl w:val="0"/>
                <w:numId w:val="10"/>
              </w:num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 xml:space="preserve">имеющих учёное звание </w:t>
            </w:r>
            <w:r w:rsidRPr="00FA6E4A">
              <w:rPr>
                <w:rFonts w:ascii="Times New Roman" w:hAnsi="Times New Roman" w:cs="Times New Roman"/>
                <w:sz w:val="24"/>
                <w:szCs w:val="24"/>
              </w:rPr>
              <w:t>доктора наук</w:t>
            </w:r>
          </w:p>
          <w:p w:rsidR="00C720DC" w:rsidRPr="00FA6E4A" w:rsidRDefault="00C720DC" w:rsidP="00C10706">
            <w:pPr>
              <w:numPr>
                <w:ilvl w:val="0"/>
                <w:numId w:val="10"/>
              </w:numPr>
              <w:spacing w:after="0" w:line="240" w:lineRule="auto"/>
              <w:jc w:val="both"/>
              <w:rPr>
                <w:rFonts w:ascii="Times New Roman" w:hAnsi="Times New Roman" w:cs="Times New Roman"/>
                <w:bCs/>
                <w:sz w:val="24"/>
                <w:szCs w:val="24"/>
              </w:rPr>
            </w:pPr>
            <w:r w:rsidRPr="00FA6E4A">
              <w:rPr>
                <w:rFonts w:ascii="Times New Roman" w:hAnsi="Times New Roman" w:cs="Times New Roman"/>
                <w:sz w:val="24"/>
                <w:szCs w:val="24"/>
              </w:rPr>
              <w:t>имеющих звание «Заслуженный учитель РФ»</w:t>
            </w:r>
          </w:p>
        </w:tc>
        <w:tc>
          <w:tcPr>
            <w:tcW w:w="1128" w:type="pct"/>
            <w:tcBorders>
              <w:top w:val="single" w:sz="4" w:space="0" w:color="auto"/>
              <w:left w:val="single" w:sz="4" w:space="0" w:color="auto"/>
              <w:bottom w:val="single" w:sz="4" w:space="0" w:color="auto"/>
              <w:right w:val="single" w:sz="4" w:space="0" w:color="auto"/>
            </w:tcBorders>
            <w:vAlign w:val="center"/>
          </w:tcPr>
          <w:p w:rsidR="007718BC" w:rsidRPr="00FA6E4A" w:rsidRDefault="007718BC" w:rsidP="00C10706">
            <w:pPr>
              <w:spacing w:after="0" w:line="240" w:lineRule="auto"/>
              <w:jc w:val="both"/>
              <w:rPr>
                <w:rFonts w:ascii="Times New Roman" w:hAnsi="Times New Roman" w:cs="Times New Roman"/>
                <w:sz w:val="24"/>
                <w:szCs w:val="24"/>
              </w:rPr>
            </w:pPr>
          </w:p>
          <w:p w:rsidR="0087785A" w:rsidRPr="00FA6E4A" w:rsidRDefault="0087785A" w:rsidP="00C10706">
            <w:pPr>
              <w:spacing w:after="0" w:line="240" w:lineRule="auto"/>
              <w:jc w:val="both"/>
              <w:rPr>
                <w:rFonts w:ascii="Times New Roman" w:hAnsi="Times New Roman" w:cs="Times New Roman"/>
                <w:sz w:val="24"/>
                <w:szCs w:val="24"/>
              </w:rPr>
            </w:pPr>
          </w:p>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0</w:t>
            </w:r>
          </w:p>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1</w:t>
            </w:r>
          </w:p>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0</w:t>
            </w:r>
          </w:p>
        </w:tc>
      </w:tr>
      <w:tr w:rsidR="00FA6E4A" w:rsidRPr="00FA6E4A" w:rsidTr="00C02380">
        <w:trPr>
          <w:trHeight w:val="227"/>
        </w:trPr>
        <w:tc>
          <w:tcPr>
            <w:tcW w:w="3872" w:type="pct"/>
            <w:tcBorders>
              <w:top w:val="single" w:sz="4" w:space="0" w:color="auto"/>
              <w:left w:val="single" w:sz="4" w:space="0" w:color="auto"/>
              <w:bottom w:val="single" w:sz="4" w:space="0" w:color="auto"/>
              <w:right w:val="single" w:sz="4" w:space="0" w:color="auto"/>
            </w:tcBorders>
            <w:vAlign w:val="center"/>
            <w:hideMark/>
          </w:tcPr>
          <w:p w:rsidR="00C720DC" w:rsidRPr="00FA6E4A" w:rsidRDefault="00C720DC" w:rsidP="00C10706">
            <w:p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Из них:</w:t>
            </w:r>
          </w:p>
          <w:p w:rsidR="00C720DC" w:rsidRPr="00FA6E4A" w:rsidRDefault="00C720DC" w:rsidP="00C10706">
            <w:pPr>
              <w:numPr>
                <w:ilvl w:val="0"/>
                <w:numId w:val="11"/>
              </w:num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 xml:space="preserve">имеющих статус ведущего эксперта </w:t>
            </w:r>
          </w:p>
          <w:p w:rsidR="00C720DC" w:rsidRPr="00FA6E4A" w:rsidRDefault="00C720DC" w:rsidP="00C10706">
            <w:pPr>
              <w:numPr>
                <w:ilvl w:val="0"/>
                <w:numId w:val="11"/>
              </w:num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 xml:space="preserve">имеющих статус старшего эксперта </w:t>
            </w:r>
          </w:p>
          <w:p w:rsidR="00C720DC" w:rsidRPr="00FA6E4A" w:rsidRDefault="00C720DC" w:rsidP="00C10706">
            <w:pPr>
              <w:numPr>
                <w:ilvl w:val="0"/>
                <w:numId w:val="11"/>
              </w:numPr>
              <w:spacing w:after="0" w:line="240" w:lineRule="auto"/>
              <w:jc w:val="both"/>
              <w:rPr>
                <w:rFonts w:ascii="Times New Roman" w:hAnsi="Times New Roman" w:cs="Times New Roman"/>
                <w:bCs/>
                <w:sz w:val="24"/>
                <w:szCs w:val="24"/>
              </w:rPr>
            </w:pPr>
            <w:r w:rsidRPr="00FA6E4A">
              <w:rPr>
                <w:rFonts w:ascii="Times New Roman" w:hAnsi="Times New Roman" w:cs="Times New Roman"/>
                <w:bCs/>
                <w:sz w:val="24"/>
                <w:szCs w:val="24"/>
              </w:rPr>
              <w:t>имеющих статус основного эксперта</w:t>
            </w:r>
          </w:p>
        </w:tc>
        <w:tc>
          <w:tcPr>
            <w:tcW w:w="1128" w:type="pct"/>
            <w:tcBorders>
              <w:top w:val="single" w:sz="4" w:space="0" w:color="auto"/>
              <w:left w:val="single" w:sz="4" w:space="0" w:color="auto"/>
              <w:bottom w:val="single" w:sz="4" w:space="0" w:color="auto"/>
              <w:right w:val="single" w:sz="4" w:space="0" w:color="auto"/>
            </w:tcBorders>
            <w:vAlign w:val="center"/>
          </w:tcPr>
          <w:p w:rsidR="00C720DC" w:rsidRPr="00FA6E4A" w:rsidRDefault="00C720DC" w:rsidP="00C10706">
            <w:pPr>
              <w:spacing w:after="0" w:line="240" w:lineRule="auto"/>
              <w:jc w:val="both"/>
              <w:rPr>
                <w:rFonts w:ascii="Times New Roman" w:hAnsi="Times New Roman" w:cs="Times New Roman"/>
                <w:sz w:val="24"/>
                <w:szCs w:val="24"/>
              </w:rPr>
            </w:pPr>
          </w:p>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2</w:t>
            </w:r>
          </w:p>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2</w:t>
            </w:r>
          </w:p>
          <w:p w:rsidR="00C720DC" w:rsidRPr="00FA6E4A" w:rsidRDefault="00C720DC" w:rsidP="00C10706">
            <w:pPr>
              <w:spacing w:after="0" w:line="240" w:lineRule="auto"/>
              <w:jc w:val="both"/>
              <w:rPr>
                <w:rFonts w:ascii="Times New Roman" w:hAnsi="Times New Roman" w:cs="Times New Roman"/>
                <w:sz w:val="24"/>
                <w:szCs w:val="24"/>
              </w:rPr>
            </w:pPr>
            <w:r w:rsidRPr="00FA6E4A">
              <w:rPr>
                <w:rFonts w:ascii="Times New Roman" w:hAnsi="Times New Roman" w:cs="Times New Roman"/>
                <w:sz w:val="24"/>
                <w:szCs w:val="24"/>
              </w:rPr>
              <w:t>3</w:t>
            </w:r>
          </w:p>
        </w:tc>
      </w:tr>
    </w:tbl>
    <w:p w:rsidR="00C720DC" w:rsidRPr="00B106B9" w:rsidRDefault="00B106B9" w:rsidP="00B106B9">
      <w:pPr>
        <w:tabs>
          <w:tab w:val="left" w:pos="993"/>
        </w:tabs>
        <w:spacing w:after="0" w:line="240" w:lineRule="auto"/>
        <w:jc w:val="both"/>
        <w:rPr>
          <w:rFonts w:ascii="Times New Roman" w:hAnsi="Times New Roman" w:cs="Times New Roman"/>
          <w:sz w:val="28"/>
          <w:szCs w:val="28"/>
        </w:rPr>
      </w:pPr>
      <w:r w:rsidRPr="00B106B9">
        <w:rPr>
          <w:rFonts w:ascii="Times New Roman" w:hAnsi="Times New Roman" w:cs="Times New Roman"/>
          <w:b/>
          <w:sz w:val="28"/>
          <w:szCs w:val="28"/>
        </w:rPr>
        <w:t>5.3</w:t>
      </w:r>
      <w:r>
        <w:rPr>
          <w:rFonts w:ascii="Times New Roman" w:hAnsi="Times New Roman" w:cs="Times New Roman"/>
          <w:b/>
          <w:sz w:val="28"/>
          <w:szCs w:val="28"/>
        </w:rPr>
        <w:t xml:space="preserve"> </w:t>
      </w:r>
      <w:r w:rsidR="00C720DC" w:rsidRPr="00B106B9">
        <w:rPr>
          <w:rFonts w:ascii="Times New Roman" w:hAnsi="Times New Roman" w:cs="Times New Roman"/>
          <w:sz w:val="28"/>
          <w:szCs w:val="28"/>
        </w:rPr>
        <w:t>Организация обучения экспертов и работы ПК</w:t>
      </w:r>
    </w:p>
    <w:p w:rsidR="00604889" w:rsidRPr="00F4237E" w:rsidRDefault="00C720DC" w:rsidP="00604889">
      <w:pPr>
        <w:spacing w:after="0" w:line="240" w:lineRule="auto"/>
        <w:ind w:firstLine="709"/>
        <w:contextualSpacing/>
        <w:jc w:val="both"/>
        <w:rPr>
          <w:rFonts w:ascii="Times New Roman" w:hAnsi="Times New Roman"/>
          <w:sz w:val="28"/>
          <w:szCs w:val="28"/>
        </w:rPr>
      </w:pPr>
      <w:r w:rsidRPr="00FA6E4A">
        <w:rPr>
          <w:rFonts w:ascii="Times New Roman" w:hAnsi="Times New Roman" w:cs="Times New Roman"/>
          <w:sz w:val="28"/>
          <w:szCs w:val="28"/>
        </w:rPr>
        <w:t xml:space="preserve">    Работа комиссии началась в феврале 2015 года.</w:t>
      </w:r>
      <w:r w:rsidR="00604889" w:rsidRPr="00604889">
        <w:rPr>
          <w:rFonts w:ascii="Times New Roman" w:hAnsi="Times New Roman"/>
          <w:sz w:val="28"/>
          <w:szCs w:val="28"/>
        </w:rPr>
        <w:t xml:space="preserve"> </w:t>
      </w:r>
      <w:r w:rsidR="00604889" w:rsidRPr="00F4237E">
        <w:rPr>
          <w:rFonts w:ascii="Times New Roman" w:hAnsi="Times New Roman"/>
          <w:sz w:val="28"/>
          <w:szCs w:val="28"/>
        </w:rPr>
        <w:t xml:space="preserve">Председатель предметной комиссии </w:t>
      </w:r>
      <w:r w:rsidR="00604889">
        <w:rPr>
          <w:rFonts w:ascii="Times New Roman" w:hAnsi="Times New Roman"/>
          <w:sz w:val="28"/>
          <w:szCs w:val="28"/>
        </w:rPr>
        <w:t>шпека И.А.</w:t>
      </w:r>
      <w:r w:rsidR="00604889" w:rsidRPr="00F4237E">
        <w:rPr>
          <w:rFonts w:ascii="Times New Roman" w:hAnsi="Times New Roman"/>
          <w:sz w:val="28"/>
          <w:szCs w:val="28"/>
        </w:rPr>
        <w:t xml:space="preserve"> приняла участие в семинаре по согласованию подходов к оцениванию работ ЕГЭ при ФГБНУ «Федеральн</w:t>
      </w:r>
      <w:r w:rsidR="00604889">
        <w:rPr>
          <w:rFonts w:ascii="Times New Roman" w:hAnsi="Times New Roman"/>
          <w:sz w:val="28"/>
          <w:szCs w:val="28"/>
        </w:rPr>
        <w:t>ый</w:t>
      </w:r>
      <w:r w:rsidR="00604889" w:rsidRPr="00F4237E">
        <w:rPr>
          <w:rFonts w:ascii="Times New Roman" w:hAnsi="Times New Roman"/>
          <w:sz w:val="28"/>
          <w:szCs w:val="28"/>
        </w:rPr>
        <w:t xml:space="preserve"> институт педагогических измерений» в Москве.</w:t>
      </w:r>
      <w:r w:rsidR="00604889" w:rsidRPr="00E5625F">
        <w:rPr>
          <w:rFonts w:ascii="Times New Roman" w:hAnsi="Times New Roman"/>
          <w:sz w:val="28"/>
          <w:szCs w:val="28"/>
        </w:rPr>
        <w:t xml:space="preserve"> Для экспертов предметной комиссии на базе БУ РА «Республиканский центр оценки качества </w:t>
      </w:r>
      <w:r w:rsidR="00604889" w:rsidRPr="00E5625F">
        <w:rPr>
          <w:rFonts w:ascii="Times New Roman" w:hAnsi="Times New Roman"/>
          <w:sz w:val="28"/>
          <w:szCs w:val="28"/>
        </w:rPr>
        <w:lastRenderedPageBreak/>
        <w:t xml:space="preserve">образования» были проведены курсы повышения квалификации «Подготовка экспертов предметных комиссий ЕГЭ» по </w:t>
      </w:r>
      <w:r w:rsidR="00604889">
        <w:rPr>
          <w:rFonts w:ascii="Times New Roman" w:hAnsi="Times New Roman"/>
          <w:sz w:val="28"/>
          <w:szCs w:val="28"/>
        </w:rPr>
        <w:t xml:space="preserve">истории </w:t>
      </w:r>
      <w:r w:rsidR="00604889" w:rsidRPr="00E5625F">
        <w:rPr>
          <w:rFonts w:ascii="Times New Roman" w:hAnsi="Times New Roman"/>
          <w:sz w:val="28"/>
          <w:szCs w:val="28"/>
        </w:rPr>
        <w:t>в объеме 36 часов, включающие в себя практические занятия объемом 18 часов</w:t>
      </w:r>
      <w:r w:rsidR="00604889" w:rsidRPr="00E5625F">
        <w:rPr>
          <w:rFonts w:ascii="Times New Roman" w:hAnsi="Times New Roman"/>
          <w:bCs/>
          <w:sz w:val="28"/>
          <w:szCs w:val="28"/>
        </w:rPr>
        <w:t xml:space="preserve">. В ходе курсов были рассмотрены вопросы </w:t>
      </w:r>
      <w:r w:rsidR="00604889" w:rsidRPr="00E5625F">
        <w:rPr>
          <w:rFonts w:ascii="Times New Roman" w:hAnsi="Times New Roman"/>
          <w:sz w:val="28"/>
          <w:szCs w:val="28"/>
        </w:rPr>
        <w:t>организации работы предметной комиссии, где все члены были ознакомлены с Порядком проведения ЕГЭ, с положением о работе предметной комиссии. Практические занятия были посвящены рассмотрению типичных ответов выпускников, на предмет согласованности при проверке. Далее члены предметной комиссии прошли полностью дистанционный курс обучения по программе «Эксперт ЕГЭ». Система обеспечивала прохождение тренингов по оцениванию ответов учащихся, подготовку к решению зачетных заданий и сдачу итогового зачета.</w:t>
      </w:r>
      <w:r w:rsidR="00604889" w:rsidRPr="00F4237E">
        <w:rPr>
          <w:rFonts w:ascii="Times New Roman" w:hAnsi="Times New Roman"/>
          <w:sz w:val="28"/>
          <w:szCs w:val="28"/>
        </w:rPr>
        <w:t xml:space="preserve">   </w:t>
      </w:r>
    </w:p>
    <w:p w:rsidR="00C720DC" w:rsidRPr="00FA6E4A" w:rsidRDefault="00C720DC" w:rsidP="00874A72">
      <w:pPr>
        <w:spacing w:after="0" w:line="240" w:lineRule="auto"/>
        <w:ind w:firstLine="709"/>
        <w:jc w:val="both"/>
        <w:rPr>
          <w:rFonts w:ascii="Times New Roman" w:hAnsi="Times New Roman" w:cs="Times New Roman"/>
          <w:sz w:val="28"/>
          <w:szCs w:val="28"/>
        </w:rPr>
      </w:pPr>
      <w:r w:rsidRPr="00FA6E4A">
        <w:rPr>
          <w:rFonts w:ascii="Times New Roman" w:hAnsi="Times New Roman" w:cs="Times New Roman"/>
          <w:sz w:val="28"/>
          <w:szCs w:val="28"/>
        </w:rPr>
        <w:t>Следует отметить среднюю степень согласованности предметной комиссии, отсутст</w:t>
      </w:r>
      <w:r w:rsidR="0087785A" w:rsidRPr="00FA6E4A">
        <w:rPr>
          <w:rFonts w:ascii="Times New Roman" w:hAnsi="Times New Roman" w:cs="Times New Roman"/>
          <w:sz w:val="28"/>
          <w:szCs w:val="28"/>
        </w:rPr>
        <w:t>вие ап</w:t>
      </w:r>
      <w:r w:rsidRPr="00FA6E4A">
        <w:rPr>
          <w:rFonts w:ascii="Times New Roman" w:hAnsi="Times New Roman" w:cs="Times New Roman"/>
          <w:sz w:val="28"/>
          <w:szCs w:val="28"/>
        </w:rPr>
        <w:t>ел</w:t>
      </w:r>
      <w:r w:rsidR="0087785A" w:rsidRPr="00FA6E4A">
        <w:rPr>
          <w:rFonts w:ascii="Times New Roman" w:hAnsi="Times New Roman" w:cs="Times New Roman"/>
          <w:sz w:val="28"/>
          <w:szCs w:val="28"/>
        </w:rPr>
        <w:t>л</w:t>
      </w:r>
      <w:r w:rsidRPr="00FA6E4A">
        <w:rPr>
          <w:rFonts w:ascii="Times New Roman" w:hAnsi="Times New Roman" w:cs="Times New Roman"/>
          <w:sz w:val="28"/>
          <w:szCs w:val="28"/>
        </w:rPr>
        <w:t>яций с изменением баллов.</w:t>
      </w:r>
    </w:p>
    <w:p w:rsidR="00C720DC" w:rsidRPr="00FA6E4A" w:rsidRDefault="00C720DC" w:rsidP="00874A72">
      <w:pPr>
        <w:numPr>
          <w:ilvl w:val="0"/>
          <w:numId w:val="14"/>
        </w:numPr>
        <w:tabs>
          <w:tab w:val="left" w:pos="993"/>
        </w:tabs>
        <w:spacing w:after="0" w:line="240" w:lineRule="auto"/>
        <w:ind w:left="0" w:firstLine="709"/>
        <w:jc w:val="both"/>
        <w:rPr>
          <w:rFonts w:ascii="Times New Roman" w:hAnsi="Times New Roman" w:cs="Times New Roman"/>
          <w:i/>
          <w:sz w:val="28"/>
          <w:szCs w:val="28"/>
        </w:rPr>
      </w:pPr>
      <w:r w:rsidRPr="00FA6E4A">
        <w:rPr>
          <w:rFonts w:ascii="Times New Roman" w:hAnsi="Times New Roman" w:cs="Times New Roman"/>
          <w:i/>
          <w:sz w:val="28"/>
          <w:szCs w:val="28"/>
        </w:rPr>
        <w:t>Анализ работ, вызвавших затруднения у экспертов при оценивании</w:t>
      </w:r>
    </w:p>
    <w:p w:rsidR="00C720DC" w:rsidRPr="00FA6E4A" w:rsidRDefault="00C720DC" w:rsidP="00874A72">
      <w:pPr>
        <w:tabs>
          <w:tab w:val="left" w:pos="993"/>
        </w:tabs>
        <w:spacing w:after="0" w:line="240" w:lineRule="auto"/>
        <w:ind w:firstLine="709"/>
        <w:jc w:val="both"/>
        <w:rPr>
          <w:rFonts w:ascii="Times New Roman" w:hAnsi="Times New Roman" w:cs="Times New Roman"/>
          <w:sz w:val="28"/>
          <w:szCs w:val="28"/>
        </w:rPr>
      </w:pPr>
      <w:r w:rsidRPr="00FA6E4A">
        <w:rPr>
          <w:rFonts w:ascii="Times New Roman" w:hAnsi="Times New Roman" w:cs="Times New Roman"/>
          <w:sz w:val="28"/>
          <w:szCs w:val="28"/>
        </w:rPr>
        <w:t xml:space="preserve">Традиционно наибольшие затруднения у экспертов возникали при оценивании задания </w:t>
      </w:r>
      <w:r w:rsidR="0087785A" w:rsidRPr="00FA6E4A">
        <w:rPr>
          <w:rFonts w:ascii="Times New Roman" w:hAnsi="Times New Roman" w:cs="Times New Roman"/>
          <w:sz w:val="28"/>
          <w:szCs w:val="28"/>
        </w:rPr>
        <w:t xml:space="preserve">№ 39 и </w:t>
      </w:r>
      <w:r w:rsidRPr="00FA6E4A">
        <w:rPr>
          <w:rFonts w:ascii="Times New Roman" w:hAnsi="Times New Roman" w:cs="Times New Roman"/>
          <w:sz w:val="28"/>
          <w:szCs w:val="28"/>
        </w:rPr>
        <w:t>40  (С</w:t>
      </w:r>
      <w:r w:rsidR="0087785A" w:rsidRPr="00FA6E4A">
        <w:rPr>
          <w:rFonts w:ascii="Times New Roman" w:hAnsi="Times New Roman" w:cs="Times New Roman"/>
          <w:sz w:val="28"/>
          <w:szCs w:val="28"/>
        </w:rPr>
        <w:t>5, С</w:t>
      </w:r>
      <w:r w:rsidRPr="00FA6E4A">
        <w:rPr>
          <w:rFonts w:ascii="Times New Roman" w:hAnsi="Times New Roman" w:cs="Times New Roman"/>
          <w:sz w:val="28"/>
          <w:szCs w:val="28"/>
        </w:rPr>
        <w:t>6).</w:t>
      </w:r>
    </w:p>
    <w:p w:rsidR="00C720DC" w:rsidRPr="00FA6E4A" w:rsidRDefault="008A7D73" w:rsidP="00874A72">
      <w:pPr>
        <w:tabs>
          <w:tab w:val="left" w:pos="993"/>
        </w:tabs>
        <w:spacing w:after="0" w:line="240" w:lineRule="auto"/>
        <w:ind w:firstLine="709"/>
        <w:jc w:val="both"/>
        <w:rPr>
          <w:rFonts w:ascii="Times New Roman" w:hAnsi="Times New Roman" w:cs="Times New Roman"/>
          <w:b/>
          <w:bCs/>
          <w:sz w:val="24"/>
          <w:szCs w:val="28"/>
        </w:rPr>
      </w:pPr>
      <w:r w:rsidRPr="00FA6E4A">
        <w:rPr>
          <w:rFonts w:ascii="Times New Roman" w:hAnsi="Times New Roman" w:cs="Times New Roman"/>
          <w:b/>
          <w:bCs/>
          <w:sz w:val="24"/>
          <w:szCs w:val="28"/>
        </w:rPr>
        <w:t>6. РЕКОМЕНДАЦИИ:</w:t>
      </w:r>
    </w:p>
    <w:p w:rsidR="00B106B9" w:rsidRDefault="00B106B9" w:rsidP="00B106B9">
      <w:pPr>
        <w:tabs>
          <w:tab w:val="left" w:pos="993"/>
        </w:tabs>
        <w:spacing w:after="0" w:line="240" w:lineRule="auto"/>
        <w:jc w:val="both"/>
        <w:rPr>
          <w:rFonts w:ascii="Times New Roman" w:hAnsi="Times New Roman" w:cs="Times New Roman"/>
          <w:sz w:val="28"/>
          <w:szCs w:val="28"/>
        </w:rPr>
      </w:pPr>
      <w:r w:rsidRPr="00B106B9">
        <w:rPr>
          <w:rFonts w:ascii="Times New Roman" w:hAnsi="Times New Roman" w:cs="Times New Roman"/>
          <w:b/>
          <w:sz w:val="28"/>
          <w:szCs w:val="28"/>
        </w:rPr>
        <w:t>6.1</w:t>
      </w:r>
      <w:r>
        <w:rPr>
          <w:rFonts w:ascii="Times New Roman" w:hAnsi="Times New Roman" w:cs="Times New Roman"/>
          <w:sz w:val="28"/>
          <w:szCs w:val="28"/>
        </w:rPr>
        <w:t xml:space="preserve"> </w:t>
      </w:r>
      <w:r w:rsidR="00C720DC" w:rsidRPr="00FA6E4A">
        <w:rPr>
          <w:rFonts w:ascii="Times New Roman" w:hAnsi="Times New Roman" w:cs="Times New Roman"/>
          <w:sz w:val="28"/>
          <w:szCs w:val="28"/>
        </w:rPr>
        <w:t>организовать профильное обучение, в том числе и с использованием технологий дистанционного обучения, для детей, желающих сдавать ЕГЭ по предмету, это может дать учащимся возможности сда</w:t>
      </w:r>
      <w:r>
        <w:rPr>
          <w:rFonts w:ascii="Times New Roman" w:hAnsi="Times New Roman" w:cs="Times New Roman"/>
          <w:sz w:val="28"/>
          <w:szCs w:val="28"/>
        </w:rPr>
        <w:t>ть экзамен на достойном уровне;</w:t>
      </w:r>
    </w:p>
    <w:p w:rsidR="00C720DC" w:rsidRPr="00FA6E4A" w:rsidRDefault="00B106B9" w:rsidP="00B106B9">
      <w:pPr>
        <w:tabs>
          <w:tab w:val="left" w:pos="993"/>
        </w:tabs>
        <w:spacing w:after="0" w:line="240" w:lineRule="auto"/>
        <w:jc w:val="both"/>
        <w:rPr>
          <w:rFonts w:ascii="Times New Roman" w:hAnsi="Times New Roman" w:cs="Times New Roman"/>
          <w:sz w:val="28"/>
          <w:szCs w:val="28"/>
        </w:rPr>
      </w:pPr>
      <w:r w:rsidRPr="00B106B9">
        <w:rPr>
          <w:rFonts w:ascii="Times New Roman" w:hAnsi="Times New Roman" w:cs="Times New Roman"/>
          <w:b/>
          <w:sz w:val="28"/>
          <w:szCs w:val="28"/>
        </w:rPr>
        <w:t>6.2</w:t>
      </w:r>
      <w:r>
        <w:rPr>
          <w:rFonts w:ascii="Times New Roman" w:hAnsi="Times New Roman" w:cs="Times New Roman"/>
          <w:sz w:val="28"/>
          <w:szCs w:val="28"/>
        </w:rPr>
        <w:t xml:space="preserve"> </w:t>
      </w:r>
      <w:r w:rsidR="00C720DC" w:rsidRPr="00FA6E4A">
        <w:rPr>
          <w:rFonts w:ascii="Times New Roman" w:hAnsi="Times New Roman" w:cs="Times New Roman"/>
          <w:sz w:val="28"/>
          <w:szCs w:val="28"/>
        </w:rPr>
        <w:t>учителям пройти курсы повышения квалификации, которые включают не только методическую часть, но и содержательную по темам «Как правильно подготовить выпускника к оформлению задания 40», рассмотреть тему «Историческое сочинение».</w:t>
      </w:r>
    </w:p>
    <w:p w:rsidR="00C720DC" w:rsidRPr="00FA6E4A" w:rsidRDefault="00C720DC" w:rsidP="00874A72">
      <w:pPr>
        <w:spacing w:after="0" w:line="240" w:lineRule="auto"/>
        <w:ind w:firstLine="709"/>
        <w:jc w:val="both"/>
        <w:rPr>
          <w:rFonts w:ascii="Times New Roman" w:hAnsi="Times New Roman" w:cs="Times New Roman"/>
          <w:b/>
          <w:bCs/>
          <w:sz w:val="24"/>
          <w:szCs w:val="24"/>
        </w:rPr>
      </w:pPr>
    </w:p>
    <w:p w:rsidR="00C720DC" w:rsidRPr="00FA6E4A" w:rsidRDefault="008A7D73" w:rsidP="00FA6E4A">
      <w:pPr>
        <w:tabs>
          <w:tab w:val="left" w:pos="709"/>
          <w:tab w:val="left" w:pos="851"/>
        </w:tabs>
        <w:spacing w:after="0" w:line="240" w:lineRule="auto"/>
        <w:ind w:firstLine="567"/>
        <w:jc w:val="both"/>
        <w:rPr>
          <w:rFonts w:ascii="Times New Roman" w:hAnsi="Times New Roman" w:cs="Times New Roman"/>
          <w:bCs/>
          <w:sz w:val="28"/>
          <w:szCs w:val="28"/>
        </w:rPr>
      </w:pPr>
      <w:r w:rsidRPr="00B106B9">
        <w:rPr>
          <w:rFonts w:ascii="Times New Roman" w:hAnsi="Times New Roman" w:cs="Times New Roman"/>
          <w:b/>
          <w:bCs/>
          <w:sz w:val="28"/>
          <w:szCs w:val="28"/>
        </w:rPr>
        <w:t>7</w:t>
      </w:r>
      <w:r w:rsidRPr="00FA6E4A">
        <w:rPr>
          <w:rFonts w:ascii="Times New Roman" w:hAnsi="Times New Roman" w:cs="Times New Roman"/>
          <w:b/>
          <w:bCs/>
          <w:sz w:val="24"/>
          <w:szCs w:val="24"/>
        </w:rPr>
        <w:t>.</w:t>
      </w:r>
      <w:r w:rsidRPr="00FA6E4A">
        <w:rPr>
          <w:rFonts w:ascii="Times New Roman" w:hAnsi="Times New Roman" w:cs="Times New Roman"/>
          <w:b/>
          <w:bCs/>
          <w:sz w:val="24"/>
          <w:szCs w:val="24"/>
        </w:rPr>
        <w:tab/>
        <w:t xml:space="preserve"> СОСТАВИТЕЛИ МЕТОДИЧЕСКОГО АНАЛИЗА</w:t>
      </w:r>
      <w:r w:rsidR="00FA6E4A">
        <w:rPr>
          <w:rFonts w:ascii="Times New Roman" w:hAnsi="Times New Roman" w:cs="Times New Roman"/>
          <w:b/>
          <w:bCs/>
          <w:sz w:val="24"/>
          <w:szCs w:val="24"/>
        </w:rPr>
        <w:t xml:space="preserve"> РЕЗУЛЬТАТОВ ЕГЭ</w:t>
      </w:r>
      <w:r w:rsidRPr="00FA6E4A">
        <w:rPr>
          <w:rFonts w:ascii="Times New Roman" w:hAnsi="Times New Roman" w:cs="Times New Roman"/>
          <w:b/>
          <w:bCs/>
          <w:sz w:val="24"/>
          <w:szCs w:val="24"/>
        </w:rPr>
        <w:t>:</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7211"/>
      </w:tblGrid>
      <w:tr w:rsidR="00C720DC" w:rsidRPr="00FA6E4A" w:rsidTr="00C02380">
        <w:trPr>
          <w:jc w:val="center"/>
        </w:trPr>
        <w:tc>
          <w:tcPr>
            <w:tcW w:w="1826" w:type="dxa"/>
            <w:tcBorders>
              <w:top w:val="single" w:sz="4" w:space="0" w:color="auto"/>
              <w:left w:val="single" w:sz="4" w:space="0" w:color="auto"/>
              <w:bottom w:val="single" w:sz="4" w:space="0" w:color="auto"/>
              <w:right w:val="single" w:sz="4" w:space="0" w:color="auto"/>
            </w:tcBorders>
          </w:tcPr>
          <w:p w:rsidR="00C720DC" w:rsidRPr="00FA6E4A" w:rsidRDefault="00C02380" w:rsidP="00C10706">
            <w:pPr>
              <w:spacing w:after="0" w:line="240" w:lineRule="auto"/>
              <w:jc w:val="both"/>
              <w:rPr>
                <w:rFonts w:ascii="Times New Roman" w:hAnsi="Times New Roman" w:cs="Times New Roman"/>
                <w:i/>
                <w:sz w:val="24"/>
                <w:szCs w:val="24"/>
              </w:rPr>
            </w:pPr>
            <w:r w:rsidRPr="00FA6E4A">
              <w:rPr>
                <w:rFonts w:ascii="Times New Roman" w:hAnsi="Times New Roman" w:cs="Times New Roman"/>
                <w:i/>
                <w:sz w:val="24"/>
                <w:szCs w:val="24"/>
              </w:rPr>
              <w:t xml:space="preserve">Председатель предметной </w:t>
            </w:r>
            <w:r w:rsidR="00C720DC" w:rsidRPr="00FA6E4A">
              <w:rPr>
                <w:rFonts w:ascii="Times New Roman" w:hAnsi="Times New Roman" w:cs="Times New Roman"/>
                <w:i/>
                <w:sz w:val="24"/>
                <w:szCs w:val="24"/>
              </w:rPr>
              <w:t>комиссии</w:t>
            </w:r>
          </w:p>
        </w:tc>
        <w:tc>
          <w:tcPr>
            <w:tcW w:w="7211" w:type="dxa"/>
            <w:tcBorders>
              <w:top w:val="single" w:sz="4" w:space="0" w:color="auto"/>
              <w:left w:val="single" w:sz="4" w:space="0" w:color="auto"/>
              <w:bottom w:val="single" w:sz="4" w:space="0" w:color="auto"/>
              <w:right w:val="single" w:sz="4" w:space="0" w:color="auto"/>
            </w:tcBorders>
            <w:hideMark/>
          </w:tcPr>
          <w:p w:rsidR="00C02380" w:rsidRPr="00FA6E4A" w:rsidRDefault="00C720DC" w:rsidP="00C10706">
            <w:pPr>
              <w:spacing w:after="0" w:line="240" w:lineRule="auto"/>
              <w:jc w:val="both"/>
              <w:rPr>
                <w:rFonts w:ascii="Times New Roman" w:hAnsi="Times New Roman" w:cs="Times New Roman"/>
                <w:b/>
                <w:i/>
                <w:sz w:val="24"/>
                <w:szCs w:val="24"/>
              </w:rPr>
            </w:pPr>
            <w:r w:rsidRPr="00FA6E4A">
              <w:rPr>
                <w:rFonts w:ascii="Times New Roman" w:hAnsi="Times New Roman" w:cs="Times New Roman"/>
                <w:b/>
                <w:i/>
                <w:sz w:val="24"/>
                <w:szCs w:val="24"/>
              </w:rPr>
              <w:t xml:space="preserve">Шпека Ирина Александровна, </w:t>
            </w:r>
          </w:p>
          <w:p w:rsidR="00C720DC" w:rsidRPr="00FA6E4A" w:rsidRDefault="00C720DC" w:rsidP="00C10706">
            <w:pPr>
              <w:spacing w:after="0" w:line="240" w:lineRule="auto"/>
              <w:jc w:val="both"/>
              <w:rPr>
                <w:rFonts w:ascii="Times New Roman" w:hAnsi="Times New Roman" w:cs="Times New Roman"/>
                <w:i/>
                <w:sz w:val="24"/>
                <w:szCs w:val="24"/>
              </w:rPr>
            </w:pPr>
            <w:r w:rsidRPr="00FA6E4A">
              <w:rPr>
                <w:rFonts w:ascii="Times New Roman" w:hAnsi="Times New Roman" w:cs="Times New Roman"/>
                <w:i/>
                <w:sz w:val="24"/>
                <w:szCs w:val="24"/>
              </w:rPr>
              <w:t>учитель истории и обществознания МБОУ «Гимназия №3 г.Горно-Алтайска»</w:t>
            </w:r>
          </w:p>
        </w:tc>
      </w:tr>
    </w:tbl>
    <w:p w:rsidR="00BF4303" w:rsidRPr="00FA6E4A" w:rsidRDefault="00BF4303" w:rsidP="00C10706">
      <w:pPr>
        <w:spacing w:after="0" w:line="240" w:lineRule="auto"/>
        <w:jc w:val="both"/>
        <w:rPr>
          <w:rFonts w:ascii="Times New Roman" w:hAnsi="Times New Roman" w:cs="Times New Roman"/>
          <w:bCs/>
          <w:sz w:val="24"/>
          <w:szCs w:val="24"/>
        </w:rPr>
      </w:pPr>
    </w:p>
    <w:sectPr w:rsidR="00BF4303" w:rsidRPr="00FA6E4A" w:rsidSect="005B3D6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5F13"/>
    <w:multiLevelType w:val="hybridMultilevel"/>
    <w:tmpl w:val="69E4AD76"/>
    <w:lvl w:ilvl="0" w:tplc="E37A4490">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
    <w:nsid w:val="083D3F81"/>
    <w:multiLevelType w:val="hybridMultilevel"/>
    <w:tmpl w:val="41E8EC5A"/>
    <w:lvl w:ilvl="0" w:tplc="E37A4490">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
    <w:nsid w:val="107D2CF9"/>
    <w:multiLevelType w:val="multilevel"/>
    <w:tmpl w:val="F5FC81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609792C"/>
    <w:multiLevelType w:val="hybridMultilevel"/>
    <w:tmpl w:val="B38A365E"/>
    <w:lvl w:ilvl="0" w:tplc="E37A4490">
      <w:start w:val="1"/>
      <w:numFmt w:val="bullet"/>
      <w:lvlText w:val=""/>
      <w:lvlJc w:val="left"/>
      <w:pPr>
        <w:ind w:left="1245" w:hanging="360"/>
      </w:pPr>
      <w:rPr>
        <w:rFonts w:ascii="Symbol" w:hAnsi="Symbol" w:hint="default"/>
      </w:rPr>
    </w:lvl>
    <w:lvl w:ilvl="1" w:tplc="04190003">
      <w:start w:val="1"/>
      <w:numFmt w:val="bullet"/>
      <w:lvlText w:val="o"/>
      <w:lvlJc w:val="left"/>
      <w:pPr>
        <w:ind w:left="1965" w:hanging="360"/>
      </w:pPr>
      <w:rPr>
        <w:rFonts w:ascii="Courier New" w:hAnsi="Courier New" w:cs="Courier New" w:hint="default"/>
      </w:rPr>
    </w:lvl>
    <w:lvl w:ilvl="2" w:tplc="04190005">
      <w:start w:val="1"/>
      <w:numFmt w:val="bullet"/>
      <w:lvlText w:val=""/>
      <w:lvlJc w:val="left"/>
      <w:pPr>
        <w:ind w:left="2685" w:hanging="360"/>
      </w:pPr>
      <w:rPr>
        <w:rFonts w:ascii="Wingdings" w:hAnsi="Wingdings" w:hint="default"/>
      </w:rPr>
    </w:lvl>
    <w:lvl w:ilvl="3" w:tplc="04190001">
      <w:start w:val="1"/>
      <w:numFmt w:val="bullet"/>
      <w:lvlText w:val=""/>
      <w:lvlJc w:val="left"/>
      <w:pPr>
        <w:ind w:left="3405" w:hanging="360"/>
      </w:pPr>
      <w:rPr>
        <w:rFonts w:ascii="Symbol" w:hAnsi="Symbol" w:hint="default"/>
      </w:rPr>
    </w:lvl>
    <w:lvl w:ilvl="4" w:tplc="04190003">
      <w:start w:val="1"/>
      <w:numFmt w:val="bullet"/>
      <w:lvlText w:val="o"/>
      <w:lvlJc w:val="left"/>
      <w:pPr>
        <w:ind w:left="4125" w:hanging="360"/>
      </w:pPr>
      <w:rPr>
        <w:rFonts w:ascii="Courier New" w:hAnsi="Courier New" w:cs="Courier New" w:hint="default"/>
      </w:rPr>
    </w:lvl>
    <w:lvl w:ilvl="5" w:tplc="04190005">
      <w:start w:val="1"/>
      <w:numFmt w:val="bullet"/>
      <w:lvlText w:val=""/>
      <w:lvlJc w:val="left"/>
      <w:pPr>
        <w:ind w:left="4845" w:hanging="360"/>
      </w:pPr>
      <w:rPr>
        <w:rFonts w:ascii="Wingdings" w:hAnsi="Wingdings" w:hint="default"/>
      </w:rPr>
    </w:lvl>
    <w:lvl w:ilvl="6" w:tplc="04190001">
      <w:start w:val="1"/>
      <w:numFmt w:val="bullet"/>
      <w:lvlText w:val=""/>
      <w:lvlJc w:val="left"/>
      <w:pPr>
        <w:ind w:left="5565" w:hanging="360"/>
      </w:pPr>
      <w:rPr>
        <w:rFonts w:ascii="Symbol" w:hAnsi="Symbol" w:hint="default"/>
      </w:rPr>
    </w:lvl>
    <w:lvl w:ilvl="7" w:tplc="04190003">
      <w:start w:val="1"/>
      <w:numFmt w:val="bullet"/>
      <w:lvlText w:val="o"/>
      <w:lvlJc w:val="left"/>
      <w:pPr>
        <w:ind w:left="6285" w:hanging="360"/>
      </w:pPr>
      <w:rPr>
        <w:rFonts w:ascii="Courier New" w:hAnsi="Courier New" w:cs="Courier New" w:hint="default"/>
      </w:rPr>
    </w:lvl>
    <w:lvl w:ilvl="8" w:tplc="04190005">
      <w:start w:val="1"/>
      <w:numFmt w:val="bullet"/>
      <w:lvlText w:val=""/>
      <w:lvlJc w:val="left"/>
      <w:pPr>
        <w:ind w:left="7005" w:hanging="360"/>
      </w:pPr>
      <w:rPr>
        <w:rFonts w:ascii="Wingdings" w:hAnsi="Wingdings" w:hint="default"/>
      </w:rPr>
    </w:lvl>
  </w:abstractNum>
  <w:abstractNum w:abstractNumId="4">
    <w:nsid w:val="1A9168C6"/>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DC1199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F386F60"/>
    <w:multiLevelType w:val="hybridMultilevel"/>
    <w:tmpl w:val="1A64BC9A"/>
    <w:lvl w:ilvl="0" w:tplc="09E03B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642C7A"/>
    <w:multiLevelType w:val="hybridMultilevel"/>
    <w:tmpl w:val="25905B10"/>
    <w:lvl w:ilvl="0" w:tplc="E37A4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4667BDD"/>
    <w:multiLevelType w:val="hybridMultilevel"/>
    <w:tmpl w:val="29A4F584"/>
    <w:lvl w:ilvl="0" w:tplc="E37A4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3AAA586E"/>
    <w:multiLevelType w:val="hybridMultilevel"/>
    <w:tmpl w:val="992821CE"/>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0">
    <w:nsid w:val="42AB67D7"/>
    <w:multiLevelType w:val="multilevel"/>
    <w:tmpl w:val="D4B4AF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51DD5581"/>
    <w:multiLevelType w:val="hybridMultilevel"/>
    <w:tmpl w:val="68DC4FC8"/>
    <w:lvl w:ilvl="0" w:tplc="09E03B2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555F6D2B"/>
    <w:multiLevelType w:val="hybridMultilevel"/>
    <w:tmpl w:val="764012BA"/>
    <w:lvl w:ilvl="0" w:tplc="09E03B26">
      <w:start w:val="1"/>
      <w:numFmt w:val="bullet"/>
      <w:lvlText w:val=""/>
      <w:lvlJc w:val="left"/>
      <w:pPr>
        <w:ind w:left="107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863709C"/>
    <w:multiLevelType w:val="hybridMultilevel"/>
    <w:tmpl w:val="CD527CE6"/>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4">
    <w:nsid w:val="6D773F8A"/>
    <w:multiLevelType w:val="multilevel"/>
    <w:tmpl w:val="985C7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E7D7407"/>
    <w:multiLevelType w:val="multilevel"/>
    <w:tmpl w:val="14C88A46"/>
    <w:lvl w:ilvl="0">
      <w:start w:val="1"/>
      <w:numFmt w:val="bullet"/>
      <w:lvlText w:val=""/>
      <w:lvlJc w:val="left"/>
      <w:pPr>
        <w:ind w:left="1245" w:hanging="360"/>
      </w:pPr>
      <w:rPr>
        <w:rFonts w:ascii="Symbol" w:hAnsi="Symbol" w:cs="Symbol" w:hint="default"/>
      </w:rPr>
    </w:lvl>
    <w:lvl w:ilvl="1">
      <w:start w:val="1"/>
      <w:numFmt w:val="bullet"/>
      <w:lvlText w:val="o"/>
      <w:lvlJc w:val="left"/>
      <w:pPr>
        <w:ind w:left="1965" w:hanging="360"/>
      </w:pPr>
      <w:rPr>
        <w:rFonts w:ascii="Courier New" w:hAnsi="Courier New" w:cs="Courier New" w:hint="default"/>
      </w:rPr>
    </w:lvl>
    <w:lvl w:ilvl="2">
      <w:start w:val="1"/>
      <w:numFmt w:val="bullet"/>
      <w:lvlText w:val=""/>
      <w:lvlJc w:val="left"/>
      <w:pPr>
        <w:ind w:left="2685" w:hanging="360"/>
      </w:pPr>
      <w:rPr>
        <w:rFonts w:ascii="Wingdings" w:hAnsi="Wingdings" w:cs="Wingdings" w:hint="default"/>
      </w:rPr>
    </w:lvl>
    <w:lvl w:ilvl="3">
      <w:start w:val="1"/>
      <w:numFmt w:val="bullet"/>
      <w:lvlText w:val=""/>
      <w:lvlJc w:val="left"/>
      <w:pPr>
        <w:ind w:left="3405" w:hanging="360"/>
      </w:pPr>
      <w:rPr>
        <w:rFonts w:ascii="Symbol" w:hAnsi="Symbol" w:cs="Symbol" w:hint="default"/>
      </w:rPr>
    </w:lvl>
    <w:lvl w:ilvl="4">
      <w:start w:val="1"/>
      <w:numFmt w:val="bullet"/>
      <w:lvlText w:val="o"/>
      <w:lvlJc w:val="left"/>
      <w:pPr>
        <w:ind w:left="4125" w:hanging="360"/>
      </w:pPr>
      <w:rPr>
        <w:rFonts w:ascii="Courier New" w:hAnsi="Courier New" w:cs="Courier New" w:hint="default"/>
      </w:rPr>
    </w:lvl>
    <w:lvl w:ilvl="5">
      <w:start w:val="1"/>
      <w:numFmt w:val="bullet"/>
      <w:lvlText w:val=""/>
      <w:lvlJc w:val="left"/>
      <w:pPr>
        <w:ind w:left="4845" w:hanging="360"/>
      </w:pPr>
      <w:rPr>
        <w:rFonts w:ascii="Wingdings" w:hAnsi="Wingdings" w:cs="Wingdings" w:hint="default"/>
      </w:rPr>
    </w:lvl>
    <w:lvl w:ilvl="6">
      <w:start w:val="1"/>
      <w:numFmt w:val="bullet"/>
      <w:lvlText w:val=""/>
      <w:lvlJc w:val="left"/>
      <w:pPr>
        <w:ind w:left="5565" w:hanging="360"/>
      </w:pPr>
      <w:rPr>
        <w:rFonts w:ascii="Symbol" w:hAnsi="Symbol" w:cs="Symbol" w:hint="default"/>
      </w:rPr>
    </w:lvl>
    <w:lvl w:ilvl="7">
      <w:start w:val="1"/>
      <w:numFmt w:val="bullet"/>
      <w:lvlText w:val="o"/>
      <w:lvlJc w:val="left"/>
      <w:pPr>
        <w:ind w:left="6285" w:hanging="360"/>
      </w:pPr>
      <w:rPr>
        <w:rFonts w:ascii="Courier New" w:hAnsi="Courier New" w:cs="Courier New" w:hint="default"/>
      </w:rPr>
    </w:lvl>
    <w:lvl w:ilvl="8">
      <w:start w:val="1"/>
      <w:numFmt w:val="bullet"/>
      <w:lvlText w:val=""/>
      <w:lvlJc w:val="left"/>
      <w:pPr>
        <w:ind w:left="7005" w:hanging="360"/>
      </w:pPr>
      <w:rPr>
        <w:rFonts w:ascii="Wingdings" w:hAnsi="Wingdings" w:cs="Wingdings" w:hint="default"/>
      </w:rPr>
    </w:lvl>
  </w:abstractNum>
  <w:abstractNum w:abstractNumId="16">
    <w:nsid w:val="78E944F2"/>
    <w:multiLevelType w:val="hybridMultilevel"/>
    <w:tmpl w:val="275693E4"/>
    <w:lvl w:ilvl="0" w:tplc="09E03B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start w:val="1"/>
      <w:numFmt w:val="bullet"/>
      <w:lvlText w:val="o"/>
      <w:lvlJc w:val="left"/>
      <w:pPr>
        <w:ind w:left="2076" w:hanging="360"/>
      </w:pPr>
      <w:rPr>
        <w:rFonts w:ascii="Courier New" w:hAnsi="Courier New" w:cs="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cs="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cs="Courier New" w:hint="default"/>
      </w:rPr>
    </w:lvl>
    <w:lvl w:ilvl="8" w:tplc="04190005">
      <w:start w:val="1"/>
      <w:numFmt w:val="bullet"/>
      <w:lvlText w:val=""/>
      <w:lvlJc w:val="left"/>
      <w:pPr>
        <w:ind w:left="7116" w:hanging="360"/>
      </w:pPr>
      <w:rPr>
        <w:rFonts w:ascii="Wingdings" w:hAnsi="Wingdings" w:hint="default"/>
      </w:rPr>
    </w:lvl>
  </w:abstractNum>
  <w:num w:numId="1">
    <w:abstractNumId w:val="18"/>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
  </w:num>
  <w:num w:numId="5">
    <w:abstractNumId w:val="1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 w:numId="11">
    <w:abstractNumId w:val="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9"/>
  </w:num>
  <w:num w:numId="18">
    <w:abstractNumId w:val="11"/>
  </w:num>
  <w:num w:numId="19">
    <w:abstractNumId w:val="6"/>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2"/>
  </w:compat>
  <w:rsids>
    <w:rsidRoot w:val="00DC0937"/>
    <w:rsid w:val="00011340"/>
    <w:rsid w:val="00024E23"/>
    <w:rsid w:val="00064503"/>
    <w:rsid w:val="00065232"/>
    <w:rsid w:val="00067D06"/>
    <w:rsid w:val="000B2BDC"/>
    <w:rsid w:val="000D74AE"/>
    <w:rsid w:val="000E3F0C"/>
    <w:rsid w:val="00122634"/>
    <w:rsid w:val="00164D10"/>
    <w:rsid w:val="00196258"/>
    <w:rsid w:val="001A049C"/>
    <w:rsid w:val="001A1C36"/>
    <w:rsid w:val="001A4E21"/>
    <w:rsid w:val="001A65FC"/>
    <w:rsid w:val="001B2815"/>
    <w:rsid w:val="00212689"/>
    <w:rsid w:val="002221DC"/>
    <w:rsid w:val="00225369"/>
    <w:rsid w:val="00226116"/>
    <w:rsid w:val="00261B2B"/>
    <w:rsid w:val="00264467"/>
    <w:rsid w:val="002A2BA6"/>
    <w:rsid w:val="002C61D0"/>
    <w:rsid w:val="002D57BE"/>
    <w:rsid w:val="00337DA1"/>
    <w:rsid w:val="003512BA"/>
    <w:rsid w:val="0035742A"/>
    <w:rsid w:val="00361B2F"/>
    <w:rsid w:val="00385E0A"/>
    <w:rsid w:val="00387DDD"/>
    <w:rsid w:val="00390251"/>
    <w:rsid w:val="00392C5B"/>
    <w:rsid w:val="003A4092"/>
    <w:rsid w:val="003A7944"/>
    <w:rsid w:val="003C276E"/>
    <w:rsid w:val="00437D93"/>
    <w:rsid w:val="004B7097"/>
    <w:rsid w:val="004E2C16"/>
    <w:rsid w:val="005356EB"/>
    <w:rsid w:val="005570E5"/>
    <w:rsid w:val="00572454"/>
    <w:rsid w:val="00594DA2"/>
    <w:rsid w:val="005970D1"/>
    <w:rsid w:val="005B3D69"/>
    <w:rsid w:val="00601B20"/>
    <w:rsid w:val="00604889"/>
    <w:rsid w:val="00637B2B"/>
    <w:rsid w:val="00643E63"/>
    <w:rsid w:val="00652E80"/>
    <w:rsid w:val="006715C8"/>
    <w:rsid w:val="00674193"/>
    <w:rsid w:val="006A7E5C"/>
    <w:rsid w:val="006C43BD"/>
    <w:rsid w:val="00704B27"/>
    <w:rsid w:val="00723F01"/>
    <w:rsid w:val="0074282E"/>
    <w:rsid w:val="00762BE4"/>
    <w:rsid w:val="00764804"/>
    <w:rsid w:val="007705DD"/>
    <w:rsid w:val="007718BC"/>
    <w:rsid w:val="007A3C3C"/>
    <w:rsid w:val="008023E1"/>
    <w:rsid w:val="0080701A"/>
    <w:rsid w:val="008609AE"/>
    <w:rsid w:val="00874A72"/>
    <w:rsid w:val="0087785A"/>
    <w:rsid w:val="0089299A"/>
    <w:rsid w:val="008A3F68"/>
    <w:rsid w:val="008A7D73"/>
    <w:rsid w:val="008B1156"/>
    <w:rsid w:val="008C69EF"/>
    <w:rsid w:val="00921A43"/>
    <w:rsid w:val="00923613"/>
    <w:rsid w:val="0093323F"/>
    <w:rsid w:val="009617E9"/>
    <w:rsid w:val="00973191"/>
    <w:rsid w:val="009814E7"/>
    <w:rsid w:val="00995A94"/>
    <w:rsid w:val="009A3C6D"/>
    <w:rsid w:val="009A619D"/>
    <w:rsid w:val="009B395F"/>
    <w:rsid w:val="009C4F13"/>
    <w:rsid w:val="009C6A23"/>
    <w:rsid w:val="00A85043"/>
    <w:rsid w:val="00A8685B"/>
    <w:rsid w:val="00AA295B"/>
    <w:rsid w:val="00AC07E8"/>
    <w:rsid w:val="00AC689D"/>
    <w:rsid w:val="00AD5E2A"/>
    <w:rsid w:val="00B106B9"/>
    <w:rsid w:val="00B61E03"/>
    <w:rsid w:val="00B67F45"/>
    <w:rsid w:val="00B96326"/>
    <w:rsid w:val="00B96E93"/>
    <w:rsid w:val="00BA11E8"/>
    <w:rsid w:val="00BA144A"/>
    <w:rsid w:val="00BB151E"/>
    <w:rsid w:val="00BD0210"/>
    <w:rsid w:val="00BE03D6"/>
    <w:rsid w:val="00BF4303"/>
    <w:rsid w:val="00C02380"/>
    <w:rsid w:val="00C10706"/>
    <w:rsid w:val="00C175BB"/>
    <w:rsid w:val="00C50741"/>
    <w:rsid w:val="00C52440"/>
    <w:rsid w:val="00C720DC"/>
    <w:rsid w:val="00C804B8"/>
    <w:rsid w:val="00C80583"/>
    <w:rsid w:val="00CA27B1"/>
    <w:rsid w:val="00CE2B06"/>
    <w:rsid w:val="00D10176"/>
    <w:rsid w:val="00D26B44"/>
    <w:rsid w:val="00D74524"/>
    <w:rsid w:val="00D971F0"/>
    <w:rsid w:val="00DC0937"/>
    <w:rsid w:val="00DE54E1"/>
    <w:rsid w:val="00DF7206"/>
    <w:rsid w:val="00E2095E"/>
    <w:rsid w:val="00E36417"/>
    <w:rsid w:val="00E62B10"/>
    <w:rsid w:val="00E72444"/>
    <w:rsid w:val="00EA4340"/>
    <w:rsid w:val="00EE325F"/>
    <w:rsid w:val="00EE7AA9"/>
    <w:rsid w:val="00EE7C5E"/>
    <w:rsid w:val="00EF16D6"/>
    <w:rsid w:val="00F067AB"/>
    <w:rsid w:val="00F161D3"/>
    <w:rsid w:val="00F313EC"/>
    <w:rsid w:val="00F41831"/>
    <w:rsid w:val="00F449B6"/>
    <w:rsid w:val="00F45517"/>
    <w:rsid w:val="00F853D6"/>
    <w:rsid w:val="00FA6E4A"/>
    <w:rsid w:val="00FC17C2"/>
    <w:rsid w:val="00FC54FE"/>
    <w:rsid w:val="00FF123F"/>
    <w:rsid w:val="00FF16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9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2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804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804B8"/>
    <w:rPr>
      <w:rFonts w:ascii="Tahoma" w:hAnsi="Tahoma" w:cs="Tahoma"/>
      <w:sz w:val="16"/>
      <w:szCs w:val="16"/>
    </w:rPr>
  </w:style>
  <w:style w:type="character" w:customStyle="1" w:styleId="a6">
    <w:name w:val="Основной текст Знак"/>
    <w:basedOn w:val="a0"/>
    <w:link w:val="a7"/>
    <w:semiHidden/>
    <w:rsid w:val="00C720DC"/>
    <w:rPr>
      <w:rFonts w:ascii="Times New Roman" w:eastAsia="Times New Roman" w:hAnsi="Times New Roman"/>
      <w:sz w:val="24"/>
      <w:szCs w:val="24"/>
    </w:rPr>
  </w:style>
  <w:style w:type="paragraph" w:styleId="a7">
    <w:name w:val="Body Text"/>
    <w:basedOn w:val="a"/>
    <w:link w:val="a6"/>
    <w:semiHidden/>
    <w:unhideWhenUsed/>
    <w:rsid w:val="00C720DC"/>
    <w:pPr>
      <w:spacing w:after="120" w:line="240" w:lineRule="auto"/>
    </w:pPr>
    <w:rPr>
      <w:rFonts w:ascii="Times New Roman" w:eastAsia="Times New Roman" w:hAnsi="Times New Roman"/>
      <w:sz w:val="24"/>
      <w:szCs w:val="24"/>
    </w:rPr>
  </w:style>
  <w:style w:type="character" w:customStyle="1" w:styleId="1">
    <w:name w:val="Основной текст Знак1"/>
    <w:basedOn w:val="a0"/>
    <w:uiPriority w:val="99"/>
    <w:semiHidden/>
    <w:rsid w:val="00C720DC"/>
  </w:style>
  <w:style w:type="paragraph" w:styleId="a8">
    <w:name w:val="List Paragraph"/>
    <w:basedOn w:val="a"/>
    <w:uiPriority w:val="34"/>
    <w:qFormat/>
    <w:rsid w:val="001A65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4832">
      <w:bodyDiv w:val="1"/>
      <w:marLeft w:val="0"/>
      <w:marRight w:val="0"/>
      <w:marTop w:val="0"/>
      <w:marBottom w:val="0"/>
      <w:divBdr>
        <w:top w:val="none" w:sz="0" w:space="0" w:color="auto"/>
        <w:left w:val="none" w:sz="0" w:space="0" w:color="auto"/>
        <w:bottom w:val="none" w:sz="0" w:space="0" w:color="auto"/>
        <w:right w:val="none" w:sz="0" w:space="0" w:color="auto"/>
      </w:divBdr>
    </w:div>
    <w:div w:id="10955983">
      <w:bodyDiv w:val="1"/>
      <w:marLeft w:val="0"/>
      <w:marRight w:val="0"/>
      <w:marTop w:val="0"/>
      <w:marBottom w:val="0"/>
      <w:divBdr>
        <w:top w:val="none" w:sz="0" w:space="0" w:color="auto"/>
        <w:left w:val="none" w:sz="0" w:space="0" w:color="auto"/>
        <w:bottom w:val="none" w:sz="0" w:space="0" w:color="auto"/>
        <w:right w:val="none" w:sz="0" w:space="0" w:color="auto"/>
      </w:divBdr>
    </w:div>
    <w:div w:id="358820332">
      <w:bodyDiv w:val="1"/>
      <w:marLeft w:val="0"/>
      <w:marRight w:val="0"/>
      <w:marTop w:val="0"/>
      <w:marBottom w:val="0"/>
      <w:divBdr>
        <w:top w:val="none" w:sz="0" w:space="0" w:color="auto"/>
        <w:left w:val="none" w:sz="0" w:space="0" w:color="auto"/>
        <w:bottom w:val="none" w:sz="0" w:space="0" w:color="auto"/>
        <w:right w:val="none" w:sz="0" w:space="0" w:color="auto"/>
      </w:divBdr>
    </w:div>
    <w:div w:id="464126094">
      <w:bodyDiv w:val="1"/>
      <w:marLeft w:val="0"/>
      <w:marRight w:val="0"/>
      <w:marTop w:val="0"/>
      <w:marBottom w:val="0"/>
      <w:divBdr>
        <w:top w:val="none" w:sz="0" w:space="0" w:color="auto"/>
        <w:left w:val="none" w:sz="0" w:space="0" w:color="auto"/>
        <w:bottom w:val="none" w:sz="0" w:space="0" w:color="auto"/>
        <w:right w:val="none" w:sz="0" w:space="0" w:color="auto"/>
      </w:divBdr>
    </w:div>
    <w:div w:id="586812903">
      <w:bodyDiv w:val="1"/>
      <w:marLeft w:val="0"/>
      <w:marRight w:val="0"/>
      <w:marTop w:val="0"/>
      <w:marBottom w:val="0"/>
      <w:divBdr>
        <w:top w:val="none" w:sz="0" w:space="0" w:color="auto"/>
        <w:left w:val="none" w:sz="0" w:space="0" w:color="auto"/>
        <w:bottom w:val="none" w:sz="0" w:space="0" w:color="auto"/>
        <w:right w:val="none" w:sz="0" w:space="0" w:color="auto"/>
      </w:divBdr>
    </w:div>
    <w:div w:id="588778059">
      <w:bodyDiv w:val="1"/>
      <w:marLeft w:val="0"/>
      <w:marRight w:val="0"/>
      <w:marTop w:val="0"/>
      <w:marBottom w:val="0"/>
      <w:divBdr>
        <w:top w:val="none" w:sz="0" w:space="0" w:color="auto"/>
        <w:left w:val="none" w:sz="0" w:space="0" w:color="auto"/>
        <w:bottom w:val="none" w:sz="0" w:space="0" w:color="auto"/>
        <w:right w:val="none" w:sz="0" w:space="0" w:color="auto"/>
      </w:divBdr>
    </w:div>
    <w:div w:id="688947011">
      <w:bodyDiv w:val="1"/>
      <w:marLeft w:val="0"/>
      <w:marRight w:val="0"/>
      <w:marTop w:val="0"/>
      <w:marBottom w:val="0"/>
      <w:divBdr>
        <w:top w:val="none" w:sz="0" w:space="0" w:color="auto"/>
        <w:left w:val="none" w:sz="0" w:space="0" w:color="auto"/>
        <w:bottom w:val="none" w:sz="0" w:space="0" w:color="auto"/>
        <w:right w:val="none" w:sz="0" w:space="0" w:color="auto"/>
      </w:divBdr>
    </w:div>
    <w:div w:id="876354179">
      <w:bodyDiv w:val="1"/>
      <w:marLeft w:val="0"/>
      <w:marRight w:val="0"/>
      <w:marTop w:val="0"/>
      <w:marBottom w:val="0"/>
      <w:divBdr>
        <w:top w:val="none" w:sz="0" w:space="0" w:color="auto"/>
        <w:left w:val="none" w:sz="0" w:space="0" w:color="auto"/>
        <w:bottom w:val="none" w:sz="0" w:space="0" w:color="auto"/>
        <w:right w:val="none" w:sz="0" w:space="0" w:color="auto"/>
      </w:divBdr>
    </w:div>
    <w:div w:id="896747778">
      <w:bodyDiv w:val="1"/>
      <w:marLeft w:val="0"/>
      <w:marRight w:val="0"/>
      <w:marTop w:val="0"/>
      <w:marBottom w:val="0"/>
      <w:divBdr>
        <w:top w:val="none" w:sz="0" w:space="0" w:color="auto"/>
        <w:left w:val="none" w:sz="0" w:space="0" w:color="auto"/>
        <w:bottom w:val="none" w:sz="0" w:space="0" w:color="auto"/>
        <w:right w:val="none" w:sz="0" w:space="0" w:color="auto"/>
      </w:divBdr>
    </w:div>
    <w:div w:id="1027025906">
      <w:bodyDiv w:val="1"/>
      <w:marLeft w:val="0"/>
      <w:marRight w:val="0"/>
      <w:marTop w:val="0"/>
      <w:marBottom w:val="0"/>
      <w:divBdr>
        <w:top w:val="none" w:sz="0" w:space="0" w:color="auto"/>
        <w:left w:val="none" w:sz="0" w:space="0" w:color="auto"/>
        <w:bottom w:val="none" w:sz="0" w:space="0" w:color="auto"/>
        <w:right w:val="none" w:sz="0" w:space="0" w:color="auto"/>
      </w:divBdr>
    </w:div>
    <w:div w:id="1116171681">
      <w:bodyDiv w:val="1"/>
      <w:marLeft w:val="0"/>
      <w:marRight w:val="0"/>
      <w:marTop w:val="0"/>
      <w:marBottom w:val="0"/>
      <w:divBdr>
        <w:top w:val="none" w:sz="0" w:space="0" w:color="auto"/>
        <w:left w:val="none" w:sz="0" w:space="0" w:color="auto"/>
        <w:bottom w:val="none" w:sz="0" w:space="0" w:color="auto"/>
        <w:right w:val="none" w:sz="0" w:space="0" w:color="auto"/>
      </w:divBdr>
    </w:div>
    <w:div w:id="1178079222">
      <w:bodyDiv w:val="1"/>
      <w:marLeft w:val="0"/>
      <w:marRight w:val="0"/>
      <w:marTop w:val="0"/>
      <w:marBottom w:val="0"/>
      <w:divBdr>
        <w:top w:val="none" w:sz="0" w:space="0" w:color="auto"/>
        <w:left w:val="none" w:sz="0" w:space="0" w:color="auto"/>
        <w:bottom w:val="none" w:sz="0" w:space="0" w:color="auto"/>
        <w:right w:val="none" w:sz="0" w:space="0" w:color="auto"/>
      </w:divBdr>
    </w:div>
    <w:div w:id="1467357977">
      <w:bodyDiv w:val="1"/>
      <w:marLeft w:val="0"/>
      <w:marRight w:val="0"/>
      <w:marTop w:val="0"/>
      <w:marBottom w:val="0"/>
      <w:divBdr>
        <w:top w:val="none" w:sz="0" w:space="0" w:color="auto"/>
        <w:left w:val="none" w:sz="0" w:space="0" w:color="auto"/>
        <w:bottom w:val="none" w:sz="0" w:space="0" w:color="auto"/>
        <w:right w:val="none" w:sz="0" w:space="0" w:color="auto"/>
      </w:divBdr>
    </w:div>
    <w:div w:id="1554193500">
      <w:bodyDiv w:val="1"/>
      <w:marLeft w:val="0"/>
      <w:marRight w:val="0"/>
      <w:marTop w:val="0"/>
      <w:marBottom w:val="0"/>
      <w:divBdr>
        <w:top w:val="none" w:sz="0" w:space="0" w:color="auto"/>
        <w:left w:val="none" w:sz="0" w:space="0" w:color="auto"/>
        <w:bottom w:val="none" w:sz="0" w:space="0" w:color="auto"/>
        <w:right w:val="none" w:sz="0" w:space="0" w:color="auto"/>
      </w:divBdr>
    </w:div>
    <w:div w:id="1578442417">
      <w:bodyDiv w:val="1"/>
      <w:marLeft w:val="0"/>
      <w:marRight w:val="0"/>
      <w:marTop w:val="0"/>
      <w:marBottom w:val="0"/>
      <w:divBdr>
        <w:top w:val="none" w:sz="0" w:space="0" w:color="auto"/>
        <w:left w:val="none" w:sz="0" w:space="0" w:color="auto"/>
        <w:bottom w:val="none" w:sz="0" w:space="0" w:color="auto"/>
        <w:right w:val="none" w:sz="0" w:space="0" w:color="auto"/>
      </w:divBdr>
    </w:div>
    <w:div w:id="1610576888">
      <w:bodyDiv w:val="1"/>
      <w:marLeft w:val="0"/>
      <w:marRight w:val="0"/>
      <w:marTop w:val="0"/>
      <w:marBottom w:val="0"/>
      <w:divBdr>
        <w:top w:val="none" w:sz="0" w:space="0" w:color="auto"/>
        <w:left w:val="none" w:sz="0" w:space="0" w:color="auto"/>
        <w:bottom w:val="none" w:sz="0" w:space="0" w:color="auto"/>
        <w:right w:val="none" w:sz="0" w:space="0" w:color="auto"/>
      </w:divBdr>
    </w:div>
    <w:div w:id="1738357042">
      <w:bodyDiv w:val="1"/>
      <w:marLeft w:val="0"/>
      <w:marRight w:val="0"/>
      <w:marTop w:val="0"/>
      <w:marBottom w:val="0"/>
      <w:divBdr>
        <w:top w:val="none" w:sz="0" w:space="0" w:color="auto"/>
        <w:left w:val="none" w:sz="0" w:space="0" w:color="auto"/>
        <w:bottom w:val="none" w:sz="0" w:space="0" w:color="auto"/>
        <w:right w:val="none" w:sz="0" w:space="0" w:color="auto"/>
      </w:divBdr>
    </w:div>
    <w:div w:id="211092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97E16-E608-4FFA-810C-6B9A09F39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1643</TotalTime>
  <Pages>1</Pages>
  <Words>3834</Words>
  <Characters>21860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Сынару</cp:lastModifiedBy>
  <cp:revision>47</cp:revision>
  <cp:lastPrinted>2015-08-04T04:32:00Z</cp:lastPrinted>
  <dcterms:created xsi:type="dcterms:W3CDTF">2015-08-03T11:24:00Z</dcterms:created>
  <dcterms:modified xsi:type="dcterms:W3CDTF">2015-10-12T09:42:00Z</dcterms:modified>
</cp:coreProperties>
</file>