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9E" w:rsidRPr="00395048" w:rsidRDefault="0097489E" w:rsidP="00DA55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5048">
        <w:rPr>
          <w:rFonts w:ascii="Times New Roman" w:hAnsi="Times New Roman" w:cs="Times New Roman"/>
          <w:sz w:val="24"/>
          <w:szCs w:val="24"/>
        </w:rPr>
        <w:t>Проект</w:t>
      </w:r>
    </w:p>
    <w:p w:rsidR="0097489E" w:rsidRPr="00395048" w:rsidRDefault="0097489E" w:rsidP="00DA55C4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5048">
        <w:rPr>
          <w:rFonts w:ascii="Times New Roman" w:hAnsi="Times New Roman" w:cs="Times New Roman"/>
          <w:i/>
          <w:sz w:val="24"/>
          <w:szCs w:val="24"/>
        </w:rPr>
        <w:t>Вносится Правительством</w:t>
      </w:r>
    </w:p>
    <w:p w:rsidR="0097489E" w:rsidRPr="00395048" w:rsidRDefault="0097489E" w:rsidP="00DA55C4">
      <w:pPr>
        <w:autoSpaceDE w:val="0"/>
        <w:autoSpaceDN w:val="0"/>
        <w:adjustRightInd w:val="0"/>
        <w:spacing w:after="0" w:line="480" w:lineRule="auto"/>
        <w:ind w:left="5245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95048">
        <w:rPr>
          <w:rFonts w:ascii="Times New Roman" w:hAnsi="Times New Roman" w:cs="Times New Roman"/>
          <w:i/>
          <w:sz w:val="24"/>
          <w:szCs w:val="24"/>
        </w:rPr>
        <w:t>Республики Алтай</w:t>
      </w:r>
    </w:p>
    <w:p w:rsidR="0097489E" w:rsidRPr="00395048" w:rsidRDefault="0097489E" w:rsidP="00DA55C4">
      <w:pPr>
        <w:autoSpaceDE w:val="0"/>
        <w:autoSpaceDN w:val="0"/>
        <w:adjustRightInd w:val="0"/>
        <w:spacing w:after="48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50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РЕСПУБЛИКА АЛТАЙ</w:t>
      </w:r>
    </w:p>
    <w:p w:rsidR="0097489E" w:rsidRPr="00395048" w:rsidRDefault="0097489E" w:rsidP="00DA55C4">
      <w:pPr>
        <w:autoSpaceDE w:val="0"/>
        <w:autoSpaceDN w:val="0"/>
        <w:adjustRightInd w:val="0"/>
        <w:spacing w:after="48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50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</w:t>
      </w:r>
    </w:p>
    <w:p w:rsidR="0097489E" w:rsidRPr="00395048" w:rsidRDefault="00395048" w:rsidP="00395048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</w:t>
      </w:r>
      <w:r w:rsidRPr="00395048">
        <w:rPr>
          <w:rFonts w:ascii="Times New Roman" w:hAnsi="Times New Roman" w:cs="Times New Roman"/>
          <w:sz w:val="28"/>
          <w:szCs w:val="28"/>
        </w:rPr>
        <w:t xml:space="preserve"> наделении органов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Республике А</w:t>
      </w:r>
      <w:r w:rsidRPr="00395048">
        <w:rPr>
          <w:rFonts w:ascii="Times New Roman" w:hAnsi="Times New Roman" w:cs="Times New Roman"/>
          <w:sz w:val="28"/>
          <w:szCs w:val="28"/>
        </w:rPr>
        <w:t>лтай отдельными государственными 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</w:t>
      </w:r>
      <w:r w:rsidRPr="00395048">
        <w:rPr>
          <w:rFonts w:ascii="Times New Roman" w:hAnsi="Times New Roman" w:cs="Times New Roman"/>
          <w:sz w:val="28"/>
          <w:szCs w:val="28"/>
        </w:rPr>
        <w:t xml:space="preserve">лтай по </w:t>
      </w:r>
      <w:r w:rsidRPr="003A3A75">
        <w:rPr>
          <w:rFonts w:ascii="Times New Roman" w:hAnsi="Times New Roman" w:cs="Times New Roman"/>
          <w:color w:val="000000"/>
          <w:sz w:val="28"/>
          <w:szCs w:val="28"/>
        </w:rPr>
        <w:t>выплат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A3A75">
        <w:rPr>
          <w:rFonts w:ascii="Times New Roman" w:hAnsi="Times New Roman" w:cs="Times New Roman"/>
          <w:color w:val="000000"/>
          <w:sz w:val="28"/>
          <w:szCs w:val="28"/>
        </w:rPr>
        <w:t xml:space="preserve"> компенсации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за работу по подготовке и проведению указанной государственной итоговой аттестации</w:t>
      </w:r>
    </w:p>
    <w:p w:rsidR="00DA55C4" w:rsidRPr="00395048" w:rsidRDefault="00DA55C4" w:rsidP="0097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489E" w:rsidRPr="00395048" w:rsidRDefault="0097489E" w:rsidP="009748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7489E" w:rsidRPr="00395048" w:rsidRDefault="0097489E" w:rsidP="009748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048">
        <w:rPr>
          <w:rFonts w:ascii="Times New Roman" w:hAnsi="Times New Roman" w:cs="Times New Roman"/>
          <w:bCs/>
          <w:color w:val="000000"/>
          <w:sz w:val="28"/>
          <w:szCs w:val="28"/>
        </w:rPr>
        <w:t>Принят</w:t>
      </w:r>
    </w:p>
    <w:p w:rsidR="0097489E" w:rsidRPr="00395048" w:rsidRDefault="0097489E" w:rsidP="009748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048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Государственным Собранием-</w:t>
      </w:r>
    </w:p>
    <w:p w:rsidR="0097489E" w:rsidRPr="00395048" w:rsidRDefault="0097489E" w:rsidP="009748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048">
        <w:rPr>
          <w:rFonts w:ascii="Times New Roman" w:hAnsi="Times New Roman" w:cs="Times New Roman"/>
          <w:bCs/>
          <w:color w:val="000000"/>
          <w:sz w:val="28"/>
          <w:szCs w:val="28"/>
        </w:rPr>
        <w:t>Эл Курултай Республики Алтай</w:t>
      </w:r>
    </w:p>
    <w:p w:rsidR="0097489E" w:rsidRPr="00395048" w:rsidRDefault="0097489E" w:rsidP="0097489E">
      <w:pPr>
        <w:autoSpaceDE w:val="0"/>
        <w:autoSpaceDN w:val="0"/>
        <w:adjustRightInd w:val="0"/>
        <w:spacing w:after="0" w:line="240" w:lineRule="auto"/>
        <w:ind w:right="38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048">
        <w:rPr>
          <w:rFonts w:ascii="Times New Roman" w:hAnsi="Times New Roman" w:cs="Times New Roman"/>
          <w:bCs/>
          <w:color w:val="000000"/>
          <w:sz w:val="28"/>
          <w:szCs w:val="28"/>
        </w:rPr>
        <w:t>__________________201</w:t>
      </w:r>
      <w:r w:rsidR="00BF30CE" w:rsidRPr="00395048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3950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97489E" w:rsidRPr="00395048" w:rsidRDefault="0097489E" w:rsidP="0097489E">
      <w:pPr>
        <w:autoSpaceDE w:val="0"/>
        <w:autoSpaceDN w:val="0"/>
        <w:adjustRightInd w:val="0"/>
        <w:spacing w:line="240" w:lineRule="auto"/>
        <w:ind w:right="381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395048" w:rsidRPr="00395048" w:rsidRDefault="00395048" w:rsidP="00395048">
      <w:pPr>
        <w:pStyle w:val="ConsPlusTitle"/>
        <w:jc w:val="center"/>
        <w:rPr>
          <w:rFonts w:ascii="Times New Roman" w:hAnsi="Times New Roman" w:cs="Times New Roman"/>
        </w:rPr>
      </w:pPr>
    </w:p>
    <w:p w:rsidR="00395048" w:rsidRPr="00070608" w:rsidRDefault="00395048" w:rsidP="002738E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738E4">
        <w:rPr>
          <w:rFonts w:ascii="Times New Roman" w:hAnsi="Times New Roman" w:cs="Times New Roman"/>
          <w:b w:val="0"/>
          <w:sz w:val="28"/>
          <w:szCs w:val="28"/>
        </w:rPr>
        <w:t xml:space="preserve">Настоящий Закон в соответствии с Бюджетным </w:t>
      </w:r>
      <w:hyperlink r:id="rId7" w:history="1">
        <w:r w:rsidRPr="002738E4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2738E4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8" w:history="1">
        <w:r w:rsidRPr="002738E4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2738E4" w:rsidRPr="002738E4">
        <w:rPr>
          <w:rFonts w:ascii="Times New Roman" w:hAnsi="Times New Roman" w:cs="Times New Roman"/>
          <w:b w:val="0"/>
          <w:sz w:val="28"/>
          <w:szCs w:val="28"/>
        </w:rPr>
        <w:t xml:space="preserve"> от 6 октября 1999 года № 184-ФЗ «</w:t>
      </w:r>
      <w:r w:rsidRPr="002738E4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2738E4" w:rsidRPr="002738E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738E4">
        <w:rPr>
          <w:rFonts w:ascii="Times New Roman" w:hAnsi="Times New Roman" w:cs="Times New Roman"/>
          <w:b w:val="0"/>
          <w:sz w:val="28"/>
          <w:szCs w:val="28"/>
        </w:rPr>
        <w:t xml:space="preserve">, Федеральным </w:t>
      </w:r>
      <w:hyperlink r:id="rId9" w:history="1">
        <w:r w:rsidRPr="002738E4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2738E4" w:rsidRPr="002738E4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№ 131-ФЗ «</w:t>
      </w:r>
      <w:r w:rsidRPr="002738E4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738E4" w:rsidRPr="002738E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738E4">
        <w:rPr>
          <w:rFonts w:ascii="Times New Roman" w:hAnsi="Times New Roman" w:cs="Times New Roman"/>
          <w:b w:val="0"/>
          <w:sz w:val="28"/>
          <w:szCs w:val="28"/>
        </w:rPr>
        <w:t xml:space="preserve">, Федеральным </w:t>
      </w:r>
      <w:hyperlink r:id="rId10" w:history="1">
        <w:r w:rsidRPr="002738E4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2738E4">
        <w:rPr>
          <w:rFonts w:ascii="Times New Roman" w:hAnsi="Times New Roman" w:cs="Times New Roman"/>
          <w:b w:val="0"/>
          <w:sz w:val="28"/>
          <w:szCs w:val="28"/>
        </w:rPr>
        <w:t xml:space="preserve"> от 29 декабря 2012 года </w:t>
      </w:r>
      <w:r w:rsidR="002738E4" w:rsidRPr="002738E4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738E4">
        <w:rPr>
          <w:rFonts w:ascii="Times New Roman" w:hAnsi="Times New Roman" w:cs="Times New Roman"/>
          <w:b w:val="0"/>
          <w:sz w:val="28"/>
          <w:szCs w:val="28"/>
        </w:rPr>
        <w:t xml:space="preserve"> 273-Ф</w:t>
      </w:r>
      <w:r w:rsidR="002738E4" w:rsidRPr="002738E4">
        <w:rPr>
          <w:rFonts w:ascii="Times New Roman" w:hAnsi="Times New Roman" w:cs="Times New Roman"/>
          <w:b w:val="0"/>
          <w:sz w:val="28"/>
          <w:szCs w:val="28"/>
        </w:rPr>
        <w:t>З «</w:t>
      </w:r>
      <w:r w:rsidRPr="002738E4">
        <w:rPr>
          <w:rFonts w:ascii="Times New Roman" w:hAnsi="Times New Roman" w:cs="Times New Roman"/>
          <w:b w:val="0"/>
          <w:sz w:val="28"/>
          <w:szCs w:val="28"/>
        </w:rPr>
        <w:t>Об образовании в Российской Федерации</w:t>
      </w:r>
      <w:r w:rsidR="002738E4" w:rsidRPr="002738E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738E4">
        <w:rPr>
          <w:rFonts w:ascii="Times New Roman" w:hAnsi="Times New Roman" w:cs="Times New Roman"/>
          <w:b w:val="0"/>
          <w:sz w:val="28"/>
          <w:szCs w:val="28"/>
        </w:rPr>
        <w:t xml:space="preserve"> регулирует в пределах полномочий Республики Алтай вопросы наделения органов местного самоуправления в Республике Алтай (далее - органы местного самоуправления) отдельными государственными полномочиями Республики Алтай по</w:t>
      </w:r>
      <w:r w:rsidR="002738E4" w:rsidRPr="002738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38E4" w:rsidRPr="002738E4">
        <w:rPr>
          <w:rFonts w:ascii="Times New Roman" w:hAnsi="Times New Roman" w:cs="Times New Roman"/>
          <w:b w:val="0"/>
          <w:color w:val="000000"/>
          <w:sz w:val="28"/>
          <w:szCs w:val="28"/>
        </w:rPr>
        <w:t>выплате компенсации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за работу по подготовке и проведению указанной государственной итоговой аттестации</w:t>
      </w:r>
      <w:r w:rsidR="000706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048" w:rsidRPr="00395048" w:rsidRDefault="00395048" w:rsidP="0039504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Статья 1. Государственные полномочия Республики Алтай, передаваемые органам местного самоуправления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048" w:rsidRPr="00395048" w:rsidRDefault="00395048" w:rsidP="002738E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настоящим Законом органы местного самоуправления </w:t>
      </w:r>
      <w:r w:rsidRPr="002738E4">
        <w:rPr>
          <w:rFonts w:ascii="Times New Roman" w:hAnsi="Times New Roman" w:cs="Times New Roman"/>
          <w:b w:val="0"/>
          <w:sz w:val="28"/>
          <w:szCs w:val="28"/>
        </w:rPr>
        <w:lastRenderedPageBreak/>
        <w:t>наделяются отдельными государственными п</w:t>
      </w:r>
      <w:r w:rsidR="00F04CDA">
        <w:rPr>
          <w:rFonts w:ascii="Times New Roman" w:hAnsi="Times New Roman" w:cs="Times New Roman"/>
          <w:b w:val="0"/>
          <w:sz w:val="28"/>
          <w:szCs w:val="28"/>
        </w:rPr>
        <w:t>олномочиями Республики Алтай по</w:t>
      </w:r>
      <w:r w:rsidR="002738E4" w:rsidRPr="002738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38E4" w:rsidRPr="002738E4">
        <w:rPr>
          <w:rFonts w:ascii="Times New Roman" w:hAnsi="Times New Roman" w:cs="Times New Roman"/>
          <w:b w:val="0"/>
          <w:color w:val="000000"/>
          <w:sz w:val="28"/>
          <w:szCs w:val="28"/>
        </w:rPr>
        <w:t>выплате компенсации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за работу по подготовке и проведению указанной государственной итоговой аттестации</w:t>
      </w:r>
      <w:r w:rsidR="002738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738E4">
        <w:rPr>
          <w:rFonts w:ascii="Times New Roman" w:hAnsi="Times New Roman" w:cs="Times New Roman"/>
          <w:b w:val="0"/>
          <w:sz w:val="28"/>
          <w:szCs w:val="28"/>
        </w:rPr>
        <w:t xml:space="preserve"> (далее - государственные полномочия)</w:t>
      </w:r>
      <w:r w:rsidR="002738E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048" w:rsidRPr="00395048" w:rsidRDefault="00395048" w:rsidP="0039504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Статья 2. Наименования муниципальных образований в Республике Алтай, органы местного самоуправления которых наделяются государственными полномочиями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Настоящим Законом государственными полномочиями наделяются органы местного самоуправления следующих муниципальных образований в Республике Алтай:</w:t>
      </w:r>
    </w:p>
    <w:p w:rsidR="00395048" w:rsidRPr="00395048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395048" w:rsidRPr="00395048">
        <w:rPr>
          <w:rFonts w:ascii="Times New Roman" w:hAnsi="Times New Roman" w:cs="Times New Roman"/>
          <w:sz w:val="28"/>
          <w:szCs w:val="28"/>
        </w:rPr>
        <w:t>Город Горно-Алтайск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5048" w:rsidRPr="00395048">
        <w:rPr>
          <w:rFonts w:ascii="Times New Roman" w:hAnsi="Times New Roman" w:cs="Times New Roman"/>
          <w:sz w:val="28"/>
          <w:szCs w:val="28"/>
        </w:rPr>
        <w:t>;</w:t>
      </w:r>
    </w:p>
    <w:p w:rsidR="00395048" w:rsidRPr="00395048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95048" w:rsidRPr="00395048">
        <w:rPr>
          <w:rFonts w:ascii="Times New Roman" w:hAnsi="Times New Roman" w:cs="Times New Roman"/>
          <w:sz w:val="28"/>
          <w:szCs w:val="28"/>
        </w:rPr>
        <w:t>;</w:t>
      </w:r>
    </w:p>
    <w:p w:rsidR="00395048" w:rsidRPr="00395048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="00395048" w:rsidRPr="00395048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395048" w:rsidRPr="0039504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5048" w:rsidRPr="00395048">
        <w:rPr>
          <w:rFonts w:ascii="Times New Roman" w:hAnsi="Times New Roman" w:cs="Times New Roman"/>
          <w:sz w:val="28"/>
          <w:szCs w:val="28"/>
        </w:rPr>
        <w:t>;</w:t>
      </w:r>
    </w:p>
    <w:p w:rsidR="00395048" w:rsidRPr="00395048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95048" w:rsidRPr="00395048">
        <w:rPr>
          <w:rFonts w:ascii="Times New Roman" w:hAnsi="Times New Roman" w:cs="Times New Roman"/>
          <w:sz w:val="28"/>
          <w:szCs w:val="28"/>
        </w:rPr>
        <w:t>;</w:t>
      </w:r>
    </w:p>
    <w:p w:rsidR="00395048" w:rsidRPr="00395048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«Турочакский район»</w:t>
      </w:r>
      <w:r w:rsidR="00395048" w:rsidRPr="00395048">
        <w:rPr>
          <w:rFonts w:ascii="Times New Roman" w:hAnsi="Times New Roman" w:cs="Times New Roman"/>
          <w:sz w:val="28"/>
          <w:szCs w:val="28"/>
        </w:rPr>
        <w:t>;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2738E4">
        <w:rPr>
          <w:rFonts w:ascii="Times New Roman" w:hAnsi="Times New Roman" w:cs="Times New Roman"/>
          <w:sz w:val="28"/>
          <w:szCs w:val="28"/>
        </w:rPr>
        <w:t>«</w:t>
      </w:r>
      <w:r w:rsidRPr="00395048">
        <w:rPr>
          <w:rFonts w:ascii="Times New Roman" w:hAnsi="Times New Roman" w:cs="Times New Roman"/>
          <w:sz w:val="28"/>
          <w:szCs w:val="28"/>
        </w:rPr>
        <w:t>Улаганский район</w:t>
      </w:r>
      <w:r w:rsidR="002738E4">
        <w:rPr>
          <w:rFonts w:ascii="Times New Roman" w:hAnsi="Times New Roman" w:cs="Times New Roman"/>
          <w:sz w:val="28"/>
          <w:szCs w:val="28"/>
        </w:rPr>
        <w:t>»</w:t>
      </w:r>
      <w:r w:rsidRPr="00395048">
        <w:rPr>
          <w:rFonts w:ascii="Times New Roman" w:hAnsi="Times New Roman" w:cs="Times New Roman"/>
          <w:sz w:val="28"/>
          <w:szCs w:val="28"/>
        </w:rPr>
        <w:t>;</w:t>
      </w:r>
    </w:p>
    <w:p w:rsidR="00395048" w:rsidRPr="00395048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="00395048" w:rsidRPr="00395048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395048" w:rsidRPr="0039504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5048" w:rsidRPr="00395048">
        <w:rPr>
          <w:rFonts w:ascii="Times New Roman" w:hAnsi="Times New Roman" w:cs="Times New Roman"/>
          <w:sz w:val="28"/>
          <w:szCs w:val="28"/>
        </w:rPr>
        <w:t>;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муниципальное образова</w:t>
      </w:r>
      <w:r w:rsidR="002738E4">
        <w:rPr>
          <w:rFonts w:ascii="Times New Roman" w:hAnsi="Times New Roman" w:cs="Times New Roman"/>
          <w:sz w:val="28"/>
          <w:szCs w:val="28"/>
        </w:rPr>
        <w:t>ние «</w:t>
      </w:r>
      <w:proofErr w:type="spellStart"/>
      <w:r w:rsidR="002738E4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2738E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95048">
        <w:rPr>
          <w:rFonts w:ascii="Times New Roman" w:hAnsi="Times New Roman" w:cs="Times New Roman"/>
          <w:sz w:val="28"/>
          <w:szCs w:val="28"/>
        </w:rPr>
        <w:t>;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2738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5048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Pr="003950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738E4">
        <w:rPr>
          <w:rFonts w:ascii="Times New Roman" w:hAnsi="Times New Roman" w:cs="Times New Roman"/>
          <w:sz w:val="28"/>
          <w:szCs w:val="28"/>
        </w:rPr>
        <w:t>»</w:t>
      </w:r>
      <w:r w:rsidRPr="00395048">
        <w:rPr>
          <w:rFonts w:ascii="Times New Roman" w:hAnsi="Times New Roman" w:cs="Times New Roman"/>
          <w:sz w:val="28"/>
          <w:szCs w:val="28"/>
        </w:rPr>
        <w:t>;</w:t>
      </w:r>
    </w:p>
    <w:p w:rsidR="00395048" w:rsidRPr="00395048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395048" w:rsidRPr="00395048">
        <w:rPr>
          <w:rFonts w:ascii="Times New Roman" w:hAnsi="Times New Roman" w:cs="Times New Roman"/>
          <w:sz w:val="28"/>
          <w:szCs w:val="28"/>
        </w:rPr>
        <w:t>Чойский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5048" w:rsidRPr="00395048">
        <w:rPr>
          <w:rFonts w:ascii="Times New Roman" w:hAnsi="Times New Roman" w:cs="Times New Roman"/>
          <w:sz w:val="28"/>
          <w:szCs w:val="28"/>
        </w:rPr>
        <w:t>;</w:t>
      </w:r>
    </w:p>
    <w:p w:rsidR="00395048" w:rsidRPr="00395048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="00395048" w:rsidRPr="00395048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="00395048" w:rsidRPr="0039504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5048" w:rsidRPr="00395048">
        <w:rPr>
          <w:rFonts w:ascii="Times New Roman" w:hAnsi="Times New Roman" w:cs="Times New Roman"/>
          <w:sz w:val="28"/>
          <w:szCs w:val="28"/>
        </w:rPr>
        <w:t>.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048" w:rsidRPr="00395048" w:rsidRDefault="00395048" w:rsidP="0039504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Статья 3. Срок осуществления органами местного самоуправления государственных полномочий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Органы местного самоуправления наделяются государственными полномочиями на неограниченный срок.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048" w:rsidRPr="00395048" w:rsidRDefault="00395048" w:rsidP="0039504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Статья 4. Права и обязанности органов местного самоуправления при осуществлении государственных полномочий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1. Органы местного самоуправления при осуществлении государственных полномочий имеют право на: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1) получение консультационной и методической помощи от уполномоченных Правительством Республики Алтай исполнительных органов государственной власти Республики Алтай (далее - уполномоченные исполнительные органы государственной власти Республики Алтай) по вопросам осуществления государственных полномочий;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lastRenderedPageBreak/>
        <w:t>2) финансовое обеспечение государственных полномочий за счет предоставляемых местным бюджетам субвенций из республиканского бюджета Республики Алтай;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3) дополнительное использование собственных материальных ресурсов и финансовых средств для осуществления государственных полномочий в случаях и порядке, предусмотренных уставами муниципальных районов, городского округа в Республике Алтай;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4) принятие муниципальных правовых актов по вопросам осуществления государственных полномочий на основании и во исполнение положений, установленных федеральным законодательством, настоящим Законом и иными нормативными правовыми актами Республики Алтай;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5) получение от уполномоченных исполнительных органов государственной власти Республики Алтай информации и материалов по вопросам осуществления государственных полномочий.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2. Органы местного самоуправления при осуществлении государственных полномочий обязаны: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1) обеспечивать исполнение государственных полномочий в соответствии с федеральным законодательством, настоящим Законом и иными нормативными правовыми актами Республики Алтай;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2) обеспечивать эффективное и целевое использование материальных ресурсов и финансовых средств, выделенных из республиканского бюджета Республики Алтай на осуществление государственных полномочий;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3) определить должностных лиц органов местного самоуправления, специально уполномоченных осуществлять деятельность по реализации государственных полномочий;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4) предоставлять в уполномоченные исполнительные органы государственной власти Республики Алтай отчеты и иную информацию, материалы, документы по вопросам осуществления государственных полномочий, расходования финансовых средств и использования материальных ресурсов, направляемых на осуществление государственных полномочий;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5) исполнять письменные предписания уполномоченных исполнительных органов государственной власти Республики Алтай по устранению нарушений, допущенных при осуществлении государственных полномочий;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6) в случае прекращения осуществления государственных полномочий возвратить неиспользованные материальные ресурсы и финансовые средства в порядке и сроки, установленные федеральным законодательством и законодательством Республики Алтай.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048" w:rsidRPr="00395048" w:rsidRDefault="00395048" w:rsidP="0039504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Статья 5. Права и обязанности органов государственной власти Республики Алтай при осуществлении органами местного самоуправления государственных полномочий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 xml:space="preserve">1. Государственное Собрание - Эл Курултай Республики Алтай при осуществлении органами местного самоуправления государственных </w:t>
      </w:r>
      <w:r w:rsidRPr="00395048">
        <w:rPr>
          <w:rFonts w:ascii="Times New Roman" w:hAnsi="Times New Roman" w:cs="Times New Roman"/>
          <w:sz w:val="28"/>
          <w:szCs w:val="28"/>
        </w:rPr>
        <w:lastRenderedPageBreak/>
        <w:t>полномочий имеет право принимать в пределах своей компетенции законы и иные нормативные правовые акты Республики Алтай по вопросам осуществления органами местного самоуправления государственных полномочий.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2. Государственное Собрание - Эл Курултай Республики Алтай при осуществлении органами местного самоуправления государственных полномочий обязано: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1) осуществлять контроль за исполнением принятых в пределах своей компетенции законов и иных нормативных правовых актов Республики Алтай по вопросам осуществления органами местного самоуправления государственных полномочий;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2) в пределах своей компетенции оказывать содействие органам местного самоуправления в решении вопросов, связанных с осуществлением ими государственных полномочий, а также выполнять иные обязанности в соответствии с федеральным законодательством и законодательством Республики Алтай.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3. Правительство Республики Алтай через уполномоченные исполнительные органы государственной власти Республики Алтай при осуществлении органами местного самоуправления государственных полномочий имеет право: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1) издавать в пределах своей компетенции нормативные правовые акты Республики Алтай по вопросам осуществления органами местного самоуправления государственных полномочий;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2) запрашивать от органов местного самоуправления информацию об использовании материальных ресурсов и о финансовых средствах, предоставленных на осуществление государственных полномочий;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3) давать письменные предписания по устранению нарушений, допущенных органами местного самоуправления или их должностными лицами при осуществлении государственных полномочий;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4) запрашивать от органов местного самоуправления информацию, материалы и документы по вопросам осуществления государственных полномочий.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4. Правительство Республики Алтай через уполномоченные исполнительные органы государственной власти Республики Алтай при осуществлении органами местного самоуправления государственных полномочий обязано: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1) обеспечивать передачу органам местного самоуправления материальных и финансовых средств, выделенных для осуществления государственных полномочий;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2) осуществлять контроль за осуществлением органами местного самоуправления государственных полномочий, а также за использованием предоставленных на эти цели материальных ресурсов и финансовых средств;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lastRenderedPageBreak/>
        <w:t>3) предоставлять органам местного самоуправления по их запросам информацию и материалы по вопросам осуществления государственных полномочий;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4) оказывать консультационную и методическую помощь органам местного самоуправления по вопросам осуществления государственных полномочий.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048" w:rsidRPr="00395048" w:rsidRDefault="00395048" w:rsidP="0039504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Статья 6. Финансовое обеспечение государственных полномочий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1. Финансовое обеспечение государственных полномочий осуществляется за счет предоставляемых местным бюджетам субвенций из республиканского бюджета Республики Алтай.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 xml:space="preserve">2. Расчет нормативов для определения общего объема субвенций, предоставляемых местным бюджетам из республиканского бюджета Республики Алтай для осуществления государственных полномочий, и их распределение между муниципальными образованиями в Республике Алтай производится уполномоченным исполнительным органом государственной власти Республики Алтай в соответствии с </w:t>
      </w:r>
      <w:hyperlink w:anchor="P169" w:history="1">
        <w:r w:rsidRPr="00395048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39504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Закону.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3. Порядок предоставления и расходования органами местного самоуправления субвенций из республиканского бюджета Республики Алтай на осуществление государственных полномочий устанавливается Правительством Республики Алтай.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4. Субвенции, передаваемые на осуществление государственных полномочий органами местного самоуправления, носят целевой характер и не могут быть использованы на другие цели.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048" w:rsidRPr="00395048" w:rsidRDefault="00395048" w:rsidP="0039504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Статья 7. Порядок определения перечня материальных средств, необходимых для осуществления органами местного самоуправления государственных полномочий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1. Органы местного самоуправления вносят предложения по перечню материальных средств, необходимых для осуществления ими государственных полномочий, в уполномоченный исполнительный орган государственной власти Республики Алтай. Предложения органов местного самоуправления должны содержать сведения о наименовании материальных средств, их местоположении (для объектов недвижимости), наименовании предприятий, учреждений, в ведении или управлении которых они находятся.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2. Перечень материальных средств, необходимых для осуществления государственных полномочий, определяется Правительством Республики Алтай с учетом объема субвенций, выделенных органам местного самоуправления на осуществление государственных полномочий.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 xml:space="preserve">3. Передача органам местного самоуправления материальных средств, необходимых для осуществления государственных полномочий и включенных </w:t>
      </w:r>
      <w:r w:rsidRPr="00395048">
        <w:rPr>
          <w:rFonts w:ascii="Times New Roman" w:hAnsi="Times New Roman" w:cs="Times New Roman"/>
          <w:sz w:val="28"/>
          <w:szCs w:val="28"/>
        </w:rPr>
        <w:lastRenderedPageBreak/>
        <w:t>в указанный перечень, осуществляется в соответствии с федеральным законодательством и законодательством Республики Алтай.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048" w:rsidRPr="00395048" w:rsidRDefault="00395048" w:rsidP="0039504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Статья 8. Порядок отчетности органов местного самоуправления об осуществлении государственных полномочий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Органы местного самоуправления представляют в уполномоченные исполнительные органы государственной власти Республики Алтай отчеты об осуществлении государственных полномочий, о расходовании финансовых средств, предоставленных на осуществление государственных полномочий, о ходе использования материальных средств в порядке, установленном этими уполномоченными исполнительными органами государственной власти Республики Алтай.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048" w:rsidRPr="00395048" w:rsidRDefault="00395048" w:rsidP="0039504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Статья 9. Контроль за осуществлением органами местного самоуправления государственных полномочий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1. Контроль за осуществлением органами местного самоуправления государственных полномочий, в том числе о расходовании ими предоставленных субвенций, а также контроль за использованием органами местного самоуправления материальных средств, переданных им для осуществления государственных полномочий, осуществляет Правительство Республики Алтай через уполномоченные исполнительные органы государственной власти Республики Алтай.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2. Целью контроля за осуществлением государственных полномочий является обеспечение соблюдения органами местного самоуправления при осуществлении ими государственных полномочий требований федерального законодательства и законодательства Республики Алтай.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В целях контроля за осуществлением органами местного самоуправления государственных полномочий уполномоченные исполнительные органы государственной власти Республики Алтай вправе: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1) запрашивать и получать письменную информацию от органов местного самоуправления по вопросам осуществления государственных полномочий;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2) проводить проверки деятельности органов местного самоуправления по осуществлению государственных полномочий, в том числе по целевому использованию материальных и финансовых средств, переданных для осуществления государственных полномочий;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3) получать отчеты о ходе осуществления государственных полномочий, о расходовании финансовых средств, предоставленных на осуществление государственных полномочий, а также о ходе использования материальных средств, предоставленных на осуществление государственных полномочий;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4) в случае выявления нарушений требований настоящего Закона в части осуществления органами местного самоуправления государственных полномочий давать письменные предписания по устранению таких нарушений.</w:t>
      </w:r>
    </w:p>
    <w:p w:rsidR="00395048" w:rsidRPr="00395048" w:rsidRDefault="00395048" w:rsidP="0039504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lastRenderedPageBreak/>
        <w:t>Статья 10. Условия и порядок прекращения осуществления органами местного самоуправления государственных полномочий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1. Осуществление органами местного самоуправления государственных полномочий прекращается в случае: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1) вступления в силу федерального закона, в соответствии с которым Республика Алтай утрачивает соответствующие государственные полномочия либо возможность их передачи органам местного самоуправления;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  <w:r w:rsidRPr="00395048">
        <w:rPr>
          <w:rFonts w:ascii="Times New Roman" w:hAnsi="Times New Roman" w:cs="Times New Roman"/>
          <w:sz w:val="28"/>
          <w:szCs w:val="28"/>
        </w:rPr>
        <w:t>2) вступления в силу Закона Республики Алтай, в соответствии с которым органы местного самоуправления утрачивают государственные полномочия, переданные настоящим Законом.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 xml:space="preserve">2. Основаниями для принятия Закона Республики Алтай в случае, установленном </w:t>
      </w:r>
      <w:hyperlink w:anchor="P117" w:history="1">
        <w:r w:rsidRPr="00395048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395048">
        <w:rPr>
          <w:rFonts w:ascii="Times New Roman" w:hAnsi="Times New Roman" w:cs="Times New Roman"/>
          <w:sz w:val="28"/>
          <w:szCs w:val="28"/>
        </w:rPr>
        <w:t xml:space="preserve"> настоящей статьи, являются: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1) неисполнение органами местного самоуправления государственных полномочий;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2) невозможность исполнения государственных полномочий по причинам, не зависящим от органов местного самоуправления;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3) иные условия, предусмотренные федеральным законодательством и законодательством Республики Алтай.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3. О невозможности исполнения органами местного самоуправления государственных полномочий по не зависящим от них причинам органы местного самоуправления обязаны незамедлительно проинформировать Правительство Республики Алтай.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4. Прекращение осуществления органами местного самоуправления государственных полномочий в соответствии с настоящей статьей влечет за собой прекращение финансирования государственных полномочий. Неиспользованные финансовые средства и материальные ресурсы, переданные органам местного самоуправления на осуществление государственных полномочий, подлежат возврату в порядке и в сроки, установленные федеральным законодательством и законодательством Республики Алтай.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048" w:rsidRPr="00395048" w:rsidRDefault="00395048" w:rsidP="0039504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Статья 11. Ответственность органов местного самоуправления, их должностных лиц за неисполнение государственных полномочий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Органы местного самоуправления, их должностные лица несут ответственность за неисполнение государственных полномочий в соответствии с федеральным законодательством и законодательством Республики Алтай.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048" w:rsidRPr="00395048" w:rsidRDefault="00395048" w:rsidP="0039504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Статья 12. Заключительные положения</w:t>
      </w: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048" w:rsidRP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1. Настоящий Зако</w:t>
      </w:r>
      <w:r w:rsidR="002738E4">
        <w:rPr>
          <w:rFonts w:ascii="Times New Roman" w:hAnsi="Times New Roman" w:cs="Times New Roman"/>
          <w:sz w:val="28"/>
          <w:szCs w:val="28"/>
        </w:rPr>
        <w:t>н вступает в силу с 1 января 2020</w:t>
      </w:r>
      <w:r w:rsidRPr="003950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5048" w:rsidRDefault="00395048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 xml:space="preserve">2. Действие настоящего Закона приостанавливается с 1 января очередного финансового года в случае, если Законом Республики Алтай о республиканском бюджете Республики Алтай на очередной финансовый год не предусмотрено </w:t>
      </w:r>
      <w:r w:rsidRPr="00395048">
        <w:rPr>
          <w:rFonts w:ascii="Times New Roman" w:hAnsi="Times New Roman" w:cs="Times New Roman"/>
          <w:sz w:val="28"/>
          <w:szCs w:val="28"/>
        </w:rPr>
        <w:lastRenderedPageBreak/>
        <w:t>предоставление местным бюджетам субвенций на осуществление государственных полномочий.</w:t>
      </w:r>
    </w:p>
    <w:p w:rsidR="002738E4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8E4" w:rsidRPr="00395048" w:rsidRDefault="002738E4" w:rsidP="0027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38E4" w:rsidRPr="00395048" w:rsidRDefault="002738E4" w:rsidP="0027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38E4" w:rsidRPr="00395048" w:rsidRDefault="002738E4" w:rsidP="002738E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>Председатель</w:t>
      </w:r>
      <w:r w:rsidRPr="00395048">
        <w:rPr>
          <w:rFonts w:ascii="Times New Roman" w:hAnsi="Times New Roman" w:cs="Times New Roman"/>
          <w:sz w:val="28"/>
          <w:szCs w:val="28"/>
        </w:rPr>
        <w:tab/>
      </w:r>
      <w:r w:rsidRPr="00395048">
        <w:rPr>
          <w:rFonts w:ascii="Times New Roman" w:hAnsi="Times New Roman" w:cs="Times New Roman"/>
          <w:sz w:val="28"/>
          <w:szCs w:val="28"/>
        </w:rPr>
        <w:tab/>
        <w:t>Временно исполняющий Государственного Собрания –</w:t>
      </w:r>
      <w:r w:rsidRPr="00395048">
        <w:rPr>
          <w:rFonts w:ascii="Times New Roman" w:hAnsi="Times New Roman" w:cs="Times New Roman"/>
          <w:sz w:val="28"/>
          <w:szCs w:val="28"/>
        </w:rPr>
        <w:tab/>
      </w:r>
      <w:r w:rsidRPr="00395048">
        <w:rPr>
          <w:rFonts w:ascii="Times New Roman" w:hAnsi="Times New Roman" w:cs="Times New Roman"/>
          <w:sz w:val="28"/>
          <w:szCs w:val="28"/>
        </w:rPr>
        <w:tab/>
        <w:t>обязанности Главы Республики Эл Курултай Республики Алтай</w:t>
      </w:r>
      <w:r w:rsidRPr="00395048">
        <w:rPr>
          <w:rFonts w:ascii="Times New Roman" w:hAnsi="Times New Roman" w:cs="Times New Roman"/>
          <w:sz w:val="28"/>
          <w:szCs w:val="28"/>
        </w:rPr>
        <w:tab/>
      </w:r>
      <w:r w:rsidRPr="00395048">
        <w:rPr>
          <w:rFonts w:ascii="Times New Roman" w:hAnsi="Times New Roman" w:cs="Times New Roman"/>
          <w:sz w:val="28"/>
          <w:szCs w:val="28"/>
        </w:rPr>
        <w:tab/>
        <w:t xml:space="preserve">Алтай, Председателя ______________В.Н. </w:t>
      </w:r>
      <w:proofErr w:type="spellStart"/>
      <w:r w:rsidRPr="00395048">
        <w:rPr>
          <w:rFonts w:ascii="Times New Roman" w:hAnsi="Times New Roman" w:cs="Times New Roman"/>
          <w:sz w:val="28"/>
          <w:szCs w:val="28"/>
        </w:rPr>
        <w:t>Тюлентин</w:t>
      </w:r>
      <w:proofErr w:type="spellEnd"/>
      <w:r w:rsidRPr="00395048">
        <w:rPr>
          <w:rFonts w:ascii="Times New Roman" w:hAnsi="Times New Roman" w:cs="Times New Roman"/>
          <w:sz w:val="28"/>
          <w:szCs w:val="28"/>
        </w:rPr>
        <w:t xml:space="preserve"> </w:t>
      </w:r>
      <w:r w:rsidRPr="00395048">
        <w:rPr>
          <w:rFonts w:ascii="Times New Roman" w:hAnsi="Times New Roman" w:cs="Times New Roman"/>
          <w:sz w:val="28"/>
          <w:szCs w:val="28"/>
        </w:rPr>
        <w:tab/>
      </w:r>
      <w:r w:rsidRPr="00395048">
        <w:rPr>
          <w:rFonts w:ascii="Times New Roman" w:hAnsi="Times New Roman" w:cs="Times New Roman"/>
          <w:sz w:val="28"/>
          <w:szCs w:val="28"/>
        </w:rPr>
        <w:tab/>
        <w:t xml:space="preserve">Правительства Республики </w:t>
      </w:r>
      <w:r w:rsidRPr="00395048">
        <w:rPr>
          <w:rFonts w:ascii="Times New Roman" w:hAnsi="Times New Roman" w:cs="Times New Roman"/>
          <w:sz w:val="28"/>
          <w:szCs w:val="28"/>
        </w:rPr>
        <w:tab/>
      </w:r>
      <w:r w:rsidRPr="00395048">
        <w:rPr>
          <w:rFonts w:ascii="Times New Roman" w:hAnsi="Times New Roman" w:cs="Times New Roman"/>
          <w:sz w:val="28"/>
          <w:szCs w:val="28"/>
        </w:rPr>
        <w:tab/>
      </w:r>
      <w:r w:rsidRPr="00395048">
        <w:rPr>
          <w:rFonts w:ascii="Times New Roman" w:hAnsi="Times New Roman" w:cs="Times New Roman"/>
          <w:sz w:val="28"/>
          <w:szCs w:val="28"/>
        </w:rPr>
        <w:tab/>
        <w:t>Алтай</w:t>
      </w:r>
    </w:p>
    <w:p w:rsidR="002738E4" w:rsidRPr="00395048" w:rsidRDefault="002738E4" w:rsidP="0027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48">
        <w:rPr>
          <w:rFonts w:ascii="Times New Roman" w:hAnsi="Times New Roman" w:cs="Times New Roman"/>
          <w:sz w:val="28"/>
          <w:szCs w:val="28"/>
        </w:rPr>
        <w:tab/>
      </w:r>
      <w:r w:rsidRPr="00395048">
        <w:rPr>
          <w:rFonts w:ascii="Times New Roman" w:hAnsi="Times New Roman" w:cs="Times New Roman"/>
          <w:sz w:val="28"/>
          <w:szCs w:val="28"/>
        </w:rPr>
        <w:tab/>
      </w:r>
      <w:r w:rsidRPr="00395048">
        <w:rPr>
          <w:rFonts w:ascii="Times New Roman" w:hAnsi="Times New Roman" w:cs="Times New Roman"/>
          <w:sz w:val="28"/>
          <w:szCs w:val="28"/>
        </w:rPr>
        <w:tab/>
      </w:r>
      <w:r w:rsidRPr="00395048">
        <w:rPr>
          <w:rFonts w:ascii="Times New Roman" w:hAnsi="Times New Roman" w:cs="Times New Roman"/>
          <w:sz w:val="28"/>
          <w:szCs w:val="28"/>
        </w:rPr>
        <w:tab/>
      </w:r>
      <w:r w:rsidRPr="00395048">
        <w:rPr>
          <w:rFonts w:ascii="Times New Roman" w:hAnsi="Times New Roman" w:cs="Times New Roman"/>
          <w:sz w:val="28"/>
          <w:szCs w:val="28"/>
        </w:rPr>
        <w:tab/>
      </w:r>
      <w:r w:rsidRPr="00395048">
        <w:rPr>
          <w:rFonts w:ascii="Times New Roman" w:hAnsi="Times New Roman" w:cs="Times New Roman"/>
          <w:sz w:val="28"/>
          <w:szCs w:val="28"/>
        </w:rPr>
        <w:tab/>
      </w:r>
      <w:r w:rsidRPr="00395048">
        <w:rPr>
          <w:rFonts w:ascii="Times New Roman" w:hAnsi="Times New Roman" w:cs="Times New Roman"/>
          <w:sz w:val="28"/>
          <w:szCs w:val="28"/>
        </w:rPr>
        <w:tab/>
      </w:r>
      <w:r w:rsidRPr="00395048">
        <w:rPr>
          <w:rFonts w:ascii="Times New Roman" w:hAnsi="Times New Roman" w:cs="Times New Roman"/>
          <w:sz w:val="28"/>
          <w:szCs w:val="28"/>
        </w:rPr>
        <w:tab/>
        <w:t xml:space="preserve">___________О.Л. </w:t>
      </w:r>
      <w:proofErr w:type="spellStart"/>
      <w:r w:rsidRPr="00395048">
        <w:rPr>
          <w:rFonts w:ascii="Times New Roman" w:hAnsi="Times New Roman" w:cs="Times New Roman"/>
          <w:sz w:val="28"/>
          <w:szCs w:val="28"/>
        </w:rPr>
        <w:t>Хорохордин</w:t>
      </w:r>
      <w:proofErr w:type="spellEnd"/>
    </w:p>
    <w:p w:rsidR="002738E4" w:rsidRPr="00395048" w:rsidRDefault="002738E4" w:rsidP="002738E4">
      <w:pPr>
        <w:autoSpaceDE w:val="0"/>
        <w:autoSpaceDN w:val="0"/>
        <w:adjustRightInd w:val="0"/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2738E4" w:rsidRPr="00395048" w:rsidRDefault="002738E4" w:rsidP="002738E4">
      <w:pPr>
        <w:autoSpaceDE w:val="0"/>
        <w:autoSpaceDN w:val="0"/>
        <w:adjustRightInd w:val="0"/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2738E4" w:rsidRPr="00395048" w:rsidRDefault="002738E4" w:rsidP="002738E4">
      <w:pPr>
        <w:autoSpaceDE w:val="0"/>
        <w:autoSpaceDN w:val="0"/>
        <w:adjustRightInd w:val="0"/>
        <w:spacing w:after="0"/>
        <w:ind w:left="6521"/>
        <w:rPr>
          <w:rFonts w:ascii="Times New Roman" w:hAnsi="Times New Roman" w:cs="Times New Roman"/>
          <w:sz w:val="20"/>
          <w:szCs w:val="20"/>
        </w:rPr>
      </w:pPr>
      <w:r w:rsidRPr="00395048">
        <w:rPr>
          <w:rFonts w:ascii="Times New Roman" w:hAnsi="Times New Roman" w:cs="Times New Roman"/>
          <w:sz w:val="20"/>
          <w:szCs w:val="20"/>
        </w:rPr>
        <w:t>г. Горно-Алтайск</w:t>
      </w:r>
    </w:p>
    <w:p w:rsidR="002738E4" w:rsidRPr="00395048" w:rsidRDefault="002738E4" w:rsidP="002738E4">
      <w:pPr>
        <w:autoSpaceDE w:val="0"/>
        <w:autoSpaceDN w:val="0"/>
        <w:adjustRightInd w:val="0"/>
        <w:spacing w:after="0"/>
        <w:ind w:left="6521"/>
        <w:rPr>
          <w:rFonts w:ascii="Times New Roman" w:hAnsi="Times New Roman" w:cs="Times New Roman"/>
          <w:sz w:val="20"/>
          <w:szCs w:val="20"/>
        </w:rPr>
      </w:pPr>
      <w:r w:rsidRPr="00395048">
        <w:rPr>
          <w:rFonts w:ascii="Times New Roman" w:hAnsi="Times New Roman" w:cs="Times New Roman"/>
          <w:sz w:val="20"/>
          <w:szCs w:val="20"/>
        </w:rPr>
        <w:t>______________2019 года</w:t>
      </w:r>
    </w:p>
    <w:p w:rsidR="002738E4" w:rsidRPr="00395048" w:rsidRDefault="002738E4" w:rsidP="002738E4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  <w:r w:rsidRPr="00395048">
        <w:rPr>
          <w:rFonts w:ascii="Times New Roman" w:hAnsi="Times New Roman" w:cs="Times New Roman"/>
          <w:sz w:val="20"/>
          <w:szCs w:val="20"/>
        </w:rPr>
        <w:t>№___________________</w:t>
      </w:r>
    </w:p>
    <w:p w:rsidR="002738E4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8E4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8E4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8E4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8E4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8E4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8E4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8E4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8E4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8E4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8E4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8E4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8E4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8E4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8E4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8E4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8E4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8E4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8E4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8E4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8E4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8E4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8E4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8E4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8E4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8E4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8E4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8E4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8E4" w:rsidRDefault="002738E4" w:rsidP="0039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048" w:rsidRPr="00684D86" w:rsidRDefault="00684D86" w:rsidP="00684D86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4D8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95048" w:rsidRPr="00684D86" w:rsidRDefault="00395048" w:rsidP="00684D86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4D86">
        <w:rPr>
          <w:rFonts w:ascii="Times New Roman" w:hAnsi="Times New Roman" w:cs="Times New Roman"/>
          <w:sz w:val="28"/>
          <w:szCs w:val="28"/>
        </w:rPr>
        <w:t>к Закону</w:t>
      </w:r>
      <w:r w:rsidR="00684D86" w:rsidRPr="00684D86">
        <w:rPr>
          <w:rFonts w:ascii="Times New Roman" w:hAnsi="Times New Roman" w:cs="Times New Roman"/>
          <w:sz w:val="28"/>
          <w:szCs w:val="28"/>
        </w:rPr>
        <w:t xml:space="preserve"> </w:t>
      </w:r>
      <w:r w:rsidRPr="00684D86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84D86" w:rsidRPr="00684D86" w:rsidRDefault="00684D86" w:rsidP="00684D86">
      <w:pPr>
        <w:pStyle w:val="ConsPlusTitle"/>
        <w:ind w:left="510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84D8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84D8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Pr="00684D86">
        <w:rPr>
          <w:rFonts w:ascii="Times New Roman" w:hAnsi="Times New Roman" w:cs="Times New Roman"/>
          <w:b w:val="0"/>
          <w:sz w:val="28"/>
          <w:szCs w:val="28"/>
        </w:rPr>
        <w:t xml:space="preserve"> наделении органов местного самоуправления в Республике Алтай отдельными государственными полномочиями Республики Алтай по </w:t>
      </w:r>
      <w:r w:rsidRPr="00684D86">
        <w:rPr>
          <w:rFonts w:ascii="Times New Roman" w:hAnsi="Times New Roman" w:cs="Times New Roman"/>
          <w:b w:val="0"/>
          <w:color w:val="000000"/>
          <w:sz w:val="28"/>
          <w:szCs w:val="28"/>
        </w:rPr>
        <w:t>выплате компенсации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за работу по подготовке и проведению указанной государственной итоговой аттестации»</w:t>
      </w:r>
    </w:p>
    <w:p w:rsidR="00395048" w:rsidRPr="002738E4" w:rsidRDefault="00395048" w:rsidP="00684D86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5048" w:rsidRPr="00684D86" w:rsidRDefault="00684D86" w:rsidP="003950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9"/>
      <w:bookmarkEnd w:id="1"/>
      <w:r w:rsidRPr="00684D86">
        <w:rPr>
          <w:rFonts w:ascii="Times New Roman" w:hAnsi="Times New Roman" w:cs="Times New Roman"/>
          <w:sz w:val="28"/>
          <w:szCs w:val="28"/>
        </w:rPr>
        <w:t>МЕТОДИКА</w:t>
      </w:r>
    </w:p>
    <w:p w:rsidR="00395048" w:rsidRPr="00684D86" w:rsidRDefault="00684D86" w:rsidP="00684D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D86">
        <w:rPr>
          <w:rFonts w:ascii="Times New Roman" w:hAnsi="Times New Roman" w:cs="Times New Roman"/>
          <w:sz w:val="28"/>
          <w:szCs w:val="28"/>
        </w:rPr>
        <w:t>расчета нормативов для определения общего объема субвенций,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86">
        <w:rPr>
          <w:rFonts w:ascii="Times New Roman" w:hAnsi="Times New Roman" w:cs="Times New Roman"/>
          <w:sz w:val="28"/>
          <w:szCs w:val="28"/>
        </w:rPr>
        <w:t>предоставляемых местным бюджетам из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84D86">
        <w:rPr>
          <w:rFonts w:ascii="Times New Roman" w:hAnsi="Times New Roman" w:cs="Times New Roman"/>
          <w:sz w:val="28"/>
          <w:szCs w:val="28"/>
        </w:rPr>
        <w:t>есп</w:t>
      </w:r>
      <w:r>
        <w:rPr>
          <w:rFonts w:ascii="Times New Roman" w:hAnsi="Times New Roman" w:cs="Times New Roman"/>
          <w:sz w:val="28"/>
          <w:szCs w:val="28"/>
        </w:rPr>
        <w:t>ублики А</w:t>
      </w:r>
      <w:r w:rsidRPr="00684D86">
        <w:rPr>
          <w:rFonts w:ascii="Times New Roman" w:hAnsi="Times New Roman" w:cs="Times New Roman"/>
          <w:sz w:val="28"/>
          <w:szCs w:val="28"/>
        </w:rPr>
        <w:t>лтай для осуществления отдельных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86">
        <w:rPr>
          <w:rFonts w:ascii="Times New Roman" w:hAnsi="Times New Roman" w:cs="Times New Roman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sz w:val="28"/>
          <w:szCs w:val="28"/>
        </w:rPr>
        <w:t>Республики А</w:t>
      </w:r>
      <w:r w:rsidRPr="00684D86">
        <w:rPr>
          <w:rFonts w:ascii="Times New Roman" w:hAnsi="Times New Roman" w:cs="Times New Roman"/>
          <w:sz w:val="28"/>
          <w:szCs w:val="28"/>
        </w:rPr>
        <w:t xml:space="preserve">лтай по </w:t>
      </w:r>
      <w:r w:rsidRPr="00684D86">
        <w:rPr>
          <w:rFonts w:ascii="Times New Roman" w:hAnsi="Times New Roman" w:cs="Times New Roman"/>
          <w:color w:val="000000"/>
          <w:sz w:val="28"/>
          <w:szCs w:val="28"/>
        </w:rPr>
        <w:t>выплате компенсации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за работу по подготовке и проведению указанной государственной итоговой аттестации</w:t>
      </w:r>
    </w:p>
    <w:p w:rsidR="00395048" w:rsidRPr="00684D86" w:rsidRDefault="00395048" w:rsidP="003950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5048" w:rsidRPr="00D9084A" w:rsidRDefault="00395048" w:rsidP="00D908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084A">
        <w:rPr>
          <w:rFonts w:ascii="Times New Roman" w:hAnsi="Times New Roman" w:cs="Times New Roman"/>
          <w:b w:val="0"/>
          <w:sz w:val="28"/>
          <w:szCs w:val="28"/>
        </w:rPr>
        <w:t xml:space="preserve">Объем субвенций на соответствующий финансовый год, необходимый органам местного самоуправления в Республике Алтай на осуществление отдельных государственных полномочий Республики Алтай по </w:t>
      </w:r>
      <w:r w:rsidR="00D9084A" w:rsidRPr="00D9084A">
        <w:rPr>
          <w:rFonts w:ascii="Times New Roman" w:hAnsi="Times New Roman" w:cs="Times New Roman"/>
          <w:b w:val="0"/>
          <w:color w:val="000000"/>
          <w:sz w:val="28"/>
          <w:szCs w:val="28"/>
        </w:rPr>
        <w:t>выплате компенсации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за работу по подготовке и проведению указанной государственной итоговой аттестации»</w:t>
      </w:r>
      <w:r w:rsidRPr="00D9084A">
        <w:rPr>
          <w:rFonts w:ascii="Times New Roman" w:hAnsi="Times New Roman" w:cs="Times New Roman"/>
          <w:b w:val="0"/>
          <w:sz w:val="28"/>
          <w:szCs w:val="28"/>
        </w:rPr>
        <w:t xml:space="preserve"> (далее также - </w:t>
      </w:r>
      <w:r w:rsidR="00D9084A">
        <w:rPr>
          <w:rFonts w:ascii="Times New Roman" w:hAnsi="Times New Roman" w:cs="Times New Roman"/>
          <w:b w:val="0"/>
          <w:sz w:val="28"/>
          <w:szCs w:val="28"/>
        </w:rPr>
        <w:t>компенсация</w:t>
      </w:r>
      <w:r w:rsidRPr="00D9084A">
        <w:rPr>
          <w:rFonts w:ascii="Times New Roman" w:hAnsi="Times New Roman" w:cs="Times New Roman"/>
          <w:b w:val="0"/>
          <w:sz w:val="28"/>
          <w:szCs w:val="28"/>
        </w:rPr>
        <w:t>), рассчитывается по следующей формуле:</w:t>
      </w:r>
    </w:p>
    <w:p w:rsidR="00D9084A" w:rsidRPr="00D9084A" w:rsidRDefault="00D9084A" w:rsidP="00D908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084A" w:rsidRPr="00846B34" w:rsidRDefault="00846B34" w:rsidP="00D908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S=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11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nary>
        </m:oMath>
      </m:oMathPara>
    </w:p>
    <w:p w:rsidR="00D9084A" w:rsidRPr="00D9084A" w:rsidRDefault="00D9084A" w:rsidP="00D90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084A" w:rsidRPr="00D33DD5" w:rsidRDefault="00D9084A" w:rsidP="00D90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D33DD5">
        <w:rPr>
          <w:rFonts w:ascii="Times New Roman" w:hAnsi="Times New Roman" w:cs="Times New Roman"/>
          <w:sz w:val="28"/>
          <w:szCs w:val="28"/>
        </w:rPr>
        <w:t>:</w:t>
      </w:r>
    </w:p>
    <w:p w:rsidR="00D9084A" w:rsidRDefault="00D9084A" w:rsidP="00D90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общий объем субвенции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i-му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для ос</w:t>
      </w:r>
      <w:r w:rsidR="00846B34">
        <w:rPr>
          <w:rFonts w:ascii="Times New Roman" w:hAnsi="Times New Roman" w:cs="Times New Roman"/>
          <w:sz w:val="28"/>
          <w:szCs w:val="28"/>
        </w:rPr>
        <w:t>уществления выплаты компенсации.</w:t>
      </w:r>
    </w:p>
    <w:p w:rsidR="00846B34" w:rsidRDefault="00846B34" w:rsidP="00D90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субвенции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i-му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для осуществления выплаты компенсации рассчитывается по следующей формуле:</w:t>
      </w:r>
    </w:p>
    <w:p w:rsidR="00846B34" w:rsidRPr="00846B34" w:rsidRDefault="00A67843" w:rsidP="00D90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in</m:t>
                  </m:r>
                </m:sub>
              </m:sSub>
            </m:e>
          </m:nary>
        </m:oMath>
      </m:oMathPara>
    </w:p>
    <w:p w:rsidR="007C3953" w:rsidRDefault="007C3953" w:rsidP="007C395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- стоимость одного часа (дня) </w:t>
      </w:r>
      <w:r w:rsidR="00C46B37">
        <w:rPr>
          <w:rFonts w:ascii="Times New Roman" w:hAnsi="Times New Roman" w:cs="Times New Roman"/>
          <w:sz w:val="28"/>
          <w:szCs w:val="28"/>
        </w:rPr>
        <w:t>в</w:t>
      </w:r>
      <w:r w:rsidR="00C46B37" w:rsidRPr="00C46B37">
        <w:rPr>
          <w:rFonts w:ascii="Times New Roman" w:hAnsi="Times New Roman" w:cs="Times New Roman"/>
          <w:sz w:val="28"/>
          <w:szCs w:val="28"/>
        </w:rPr>
        <w:t xml:space="preserve"> </w:t>
      </w:r>
      <w:r w:rsidR="00C46B37">
        <w:rPr>
          <w:rFonts w:ascii="Times New Roman" w:hAnsi="Times New Roman" w:cs="Times New Roman"/>
          <w:sz w:val="28"/>
          <w:szCs w:val="28"/>
        </w:rPr>
        <w:t xml:space="preserve">i-м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при выполнении педагогическими работник</w:t>
      </w:r>
      <w:r w:rsidR="00C46B3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B3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46B37" w:rsidRPr="00C46B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46B3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46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возложенных функциональных обязанностей;</w:t>
      </w:r>
    </w:p>
    <w:p w:rsidR="007C3953" w:rsidRDefault="007C3953" w:rsidP="007C395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- фактически отработанные часы (дни) </w:t>
      </w:r>
      <w:r w:rsidR="00C46B37">
        <w:rPr>
          <w:rFonts w:ascii="Times New Roman" w:hAnsi="Times New Roman" w:cs="Times New Roman"/>
          <w:sz w:val="28"/>
          <w:szCs w:val="28"/>
        </w:rPr>
        <w:t>в</w:t>
      </w:r>
      <w:r w:rsidR="00C46B37" w:rsidRPr="00C46B37">
        <w:rPr>
          <w:rFonts w:ascii="Times New Roman" w:hAnsi="Times New Roman" w:cs="Times New Roman"/>
          <w:sz w:val="28"/>
          <w:szCs w:val="28"/>
        </w:rPr>
        <w:t xml:space="preserve"> </w:t>
      </w:r>
      <w:r w:rsidR="00C46B37">
        <w:rPr>
          <w:rFonts w:ascii="Times New Roman" w:hAnsi="Times New Roman" w:cs="Times New Roman"/>
          <w:sz w:val="28"/>
          <w:szCs w:val="28"/>
        </w:rPr>
        <w:t xml:space="preserve">i-м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при выполнении педагогическим</w:t>
      </w:r>
      <w:r w:rsidR="00C46B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C46B37">
        <w:rPr>
          <w:rFonts w:ascii="Times New Roman" w:hAnsi="Times New Roman" w:cs="Times New Roman"/>
          <w:sz w:val="28"/>
          <w:szCs w:val="28"/>
        </w:rPr>
        <w:t xml:space="preserve">ами </w:t>
      </w:r>
      <w:r w:rsidR="00C46B3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46B37" w:rsidRPr="00C46B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46B3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46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возложенных функциональных обязанностей.</w:t>
      </w:r>
    </w:p>
    <w:p w:rsidR="00C46B37" w:rsidRDefault="00EF571B" w:rsidP="00F04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35D25" w:rsidRPr="00EF571B">
        <w:rPr>
          <w:rFonts w:ascii="Times New Roman" w:hAnsi="Times New Roman" w:cs="Times New Roman"/>
          <w:sz w:val="28"/>
          <w:szCs w:val="28"/>
        </w:rPr>
        <w:t xml:space="preserve"> </w:t>
      </w:r>
      <w:r w:rsidR="00F04CDA">
        <w:rPr>
          <w:rFonts w:ascii="Times New Roman" w:hAnsi="Times New Roman" w:cs="Times New Roman"/>
          <w:sz w:val="28"/>
          <w:szCs w:val="28"/>
        </w:rPr>
        <w:t>-</w:t>
      </w:r>
      <w:r w:rsidR="00A35D25" w:rsidRPr="00EF5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 функциональных обязанностей педагогических работников образовательных организаций, участвующих в проведении государственной итоговой аттестации по образовательным программам основного общего и среднего общего образования, по подготовке и проведению указанной госу</w:t>
      </w:r>
      <w:r w:rsidR="00F04CDA">
        <w:rPr>
          <w:rFonts w:ascii="Times New Roman" w:hAnsi="Times New Roman" w:cs="Times New Roman"/>
          <w:sz w:val="28"/>
          <w:szCs w:val="28"/>
        </w:rPr>
        <w:t>дарственной итоговой аттестации.</w:t>
      </w:r>
    </w:p>
    <w:sectPr w:rsidR="00C46B37" w:rsidSect="00395048">
      <w:headerReference w:type="default" r:id="rId11"/>
      <w:pgSz w:w="11906" w:h="16838"/>
      <w:pgMar w:top="1418" w:right="851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D75" w:rsidRDefault="004A1D75" w:rsidP="00B56355">
      <w:pPr>
        <w:spacing w:after="0" w:line="240" w:lineRule="auto"/>
      </w:pPr>
      <w:r>
        <w:separator/>
      </w:r>
    </w:p>
  </w:endnote>
  <w:endnote w:type="continuationSeparator" w:id="0">
    <w:p w:rsidR="004A1D75" w:rsidRDefault="004A1D75" w:rsidP="00B5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D75" w:rsidRDefault="004A1D75" w:rsidP="00B56355">
      <w:pPr>
        <w:spacing w:after="0" w:line="240" w:lineRule="auto"/>
      </w:pPr>
      <w:r>
        <w:separator/>
      </w:r>
    </w:p>
  </w:footnote>
  <w:footnote w:type="continuationSeparator" w:id="0">
    <w:p w:rsidR="004A1D75" w:rsidRDefault="004A1D75" w:rsidP="00B5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51890"/>
      <w:docPartObj>
        <w:docPartGallery w:val="Page Numbers (Top of Page)"/>
        <w:docPartUnique/>
      </w:docPartObj>
    </w:sdtPr>
    <w:sdtContent>
      <w:p w:rsidR="00395048" w:rsidRDefault="00A67843">
        <w:pPr>
          <w:pStyle w:val="a6"/>
          <w:jc w:val="center"/>
        </w:pPr>
        <w:fldSimple w:instr=" PAGE   \* MERGEFORMAT ">
          <w:r w:rsidR="00B678FE">
            <w:rPr>
              <w:noProof/>
            </w:rPr>
            <w:t>10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7837"/>
    <w:rsid w:val="0000312C"/>
    <w:rsid w:val="00006C31"/>
    <w:rsid w:val="00040061"/>
    <w:rsid w:val="00070608"/>
    <w:rsid w:val="00071BB7"/>
    <w:rsid w:val="000A0AB2"/>
    <w:rsid w:val="000A6554"/>
    <w:rsid w:val="000B2D94"/>
    <w:rsid w:val="000C1BC3"/>
    <w:rsid w:val="000D37B4"/>
    <w:rsid w:val="000D6C80"/>
    <w:rsid w:val="000D7E23"/>
    <w:rsid w:val="000E4589"/>
    <w:rsid w:val="000F4B78"/>
    <w:rsid w:val="001014FF"/>
    <w:rsid w:val="00101563"/>
    <w:rsid w:val="0011225D"/>
    <w:rsid w:val="00131D1F"/>
    <w:rsid w:val="00167E48"/>
    <w:rsid w:val="001757A3"/>
    <w:rsid w:val="0019375A"/>
    <w:rsid w:val="00196CCC"/>
    <w:rsid w:val="001A250D"/>
    <w:rsid w:val="001C3201"/>
    <w:rsid w:val="001E52EC"/>
    <w:rsid w:val="0023235E"/>
    <w:rsid w:val="00235421"/>
    <w:rsid w:val="002418B5"/>
    <w:rsid w:val="0024582F"/>
    <w:rsid w:val="002738E4"/>
    <w:rsid w:val="0029304E"/>
    <w:rsid w:val="002C3D5F"/>
    <w:rsid w:val="00331648"/>
    <w:rsid w:val="003434FC"/>
    <w:rsid w:val="00343D80"/>
    <w:rsid w:val="00362728"/>
    <w:rsid w:val="00370584"/>
    <w:rsid w:val="00395048"/>
    <w:rsid w:val="003A3A75"/>
    <w:rsid w:val="003B367A"/>
    <w:rsid w:val="003B5012"/>
    <w:rsid w:val="003C2194"/>
    <w:rsid w:val="003E587B"/>
    <w:rsid w:val="00401A12"/>
    <w:rsid w:val="00476E44"/>
    <w:rsid w:val="004A1D75"/>
    <w:rsid w:val="004B11AF"/>
    <w:rsid w:val="004D3113"/>
    <w:rsid w:val="004F20CA"/>
    <w:rsid w:val="004F3C56"/>
    <w:rsid w:val="00517508"/>
    <w:rsid w:val="00574AF5"/>
    <w:rsid w:val="005B12B0"/>
    <w:rsid w:val="005C3C91"/>
    <w:rsid w:val="0063106F"/>
    <w:rsid w:val="00655711"/>
    <w:rsid w:val="00662756"/>
    <w:rsid w:val="00684D86"/>
    <w:rsid w:val="006B0C9D"/>
    <w:rsid w:val="006F0DDA"/>
    <w:rsid w:val="00700D0F"/>
    <w:rsid w:val="00720747"/>
    <w:rsid w:val="00722D4E"/>
    <w:rsid w:val="00725495"/>
    <w:rsid w:val="00751051"/>
    <w:rsid w:val="00770EFB"/>
    <w:rsid w:val="007C3953"/>
    <w:rsid w:val="007D6986"/>
    <w:rsid w:val="008167D3"/>
    <w:rsid w:val="0084453B"/>
    <w:rsid w:val="00846B34"/>
    <w:rsid w:val="00877B87"/>
    <w:rsid w:val="00886F06"/>
    <w:rsid w:val="00891EDE"/>
    <w:rsid w:val="008A1804"/>
    <w:rsid w:val="008B3304"/>
    <w:rsid w:val="008D3BCD"/>
    <w:rsid w:val="00907F3B"/>
    <w:rsid w:val="009365BC"/>
    <w:rsid w:val="00941EC3"/>
    <w:rsid w:val="009658ED"/>
    <w:rsid w:val="00970FE7"/>
    <w:rsid w:val="00972EF0"/>
    <w:rsid w:val="0097489E"/>
    <w:rsid w:val="009809A3"/>
    <w:rsid w:val="00995913"/>
    <w:rsid w:val="009B3DA2"/>
    <w:rsid w:val="009F298B"/>
    <w:rsid w:val="009F35A7"/>
    <w:rsid w:val="00A04AC7"/>
    <w:rsid w:val="00A23AE1"/>
    <w:rsid w:val="00A35D25"/>
    <w:rsid w:val="00A43B9E"/>
    <w:rsid w:val="00A52209"/>
    <w:rsid w:val="00A53DBC"/>
    <w:rsid w:val="00A54204"/>
    <w:rsid w:val="00A67843"/>
    <w:rsid w:val="00A73D77"/>
    <w:rsid w:val="00A84783"/>
    <w:rsid w:val="00AC23DB"/>
    <w:rsid w:val="00B1513F"/>
    <w:rsid w:val="00B2192D"/>
    <w:rsid w:val="00B35CC4"/>
    <w:rsid w:val="00B409BB"/>
    <w:rsid w:val="00B56355"/>
    <w:rsid w:val="00B678FE"/>
    <w:rsid w:val="00BA58B4"/>
    <w:rsid w:val="00BC7A8A"/>
    <w:rsid w:val="00BF30CE"/>
    <w:rsid w:val="00C05600"/>
    <w:rsid w:val="00C158DA"/>
    <w:rsid w:val="00C15954"/>
    <w:rsid w:val="00C46B37"/>
    <w:rsid w:val="00C62DF3"/>
    <w:rsid w:val="00CD4FF6"/>
    <w:rsid w:val="00D25558"/>
    <w:rsid w:val="00D33DD5"/>
    <w:rsid w:val="00D63F93"/>
    <w:rsid w:val="00D67EE4"/>
    <w:rsid w:val="00D706BF"/>
    <w:rsid w:val="00D754E5"/>
    <w:rsid w:val="00D7622B"/>
    <w:rsid w:val="00D9084A"/>
    <w:rsid w:val="00DA3A91"/>
    <w:rsid w:val="00DA55C4"/>
    <w:rsid w:val="00DB5E06"/>
    <w:rsid w:val="00DE3171"/>
    <w:rsid w:val="00E01507"/>
    <w:rsid w:val="00E1321A"/>
    <w:rsid w:val="00E33533"/>
    <w:rsid w:val="00E35759"/>
    <w:rsid w:val="00E5138B"/>
    <w:rsid w:val="00E675EB"/>
    <w:rsid w:val="00E75D40"/>
    <w:rsid w:val="00E879FD"/>
    <w:rsid w:val="00EA7621"/>
    <w:rsid w:val="00EC2BCB"/>
    <w:rsid w:val="00EF571B"/>
    <w:rsid w:val="00EF6D56"/>
    <w:rsid w:val="00EF7E09"/>
    <w:rsid w:val="00F04CDA"/>
    <w:rsid w:val="00F264C9"/>
    <w:rsid w:val="00F4050A"/>
    <w:rsid w:val="00F51351"/>
    <w:rsid w:val="00F70E85"/>
    <w:rsid w:val="00FD2378"/>
    <w:rsid w:val="00FD7837"/>
    <w:rsid w:val="00FF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78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FD7837"/>
    <w:rPr>
      <w:rFonts w:ascii="Times New Roman" w:hAnsi="Times New Roman" w:cs="Times New Roman" w:hint="default"/>
      <w:sz w:val="24"/>
      <w:szCs w:val="24"/>
    </w:rPr>
  </w:style>
  <w:style w:type="paragraph" w:styleId="a3">
    <w:name w:val="Normal (Web)"/>
    <w:basedOn w:val="a"/>
    <w:uiPriority w:val="99"/>
    <w:unhideWhenUsed/>
    <w:rsid w:val="00FD78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D7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8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6355"/>
  </w:style>
  <w:style w:type="paragraph" w:styleId="a8">
    <w:name w:val="footer"/>
    <w:basedOn w:val="a"/>
    <w:link w:val="a9"/>
    <w:uiPriority w:val="99"/>
    <w:semiHidden/>
    <w:unhideWhenUsed/>
    <w:rsid w:val="00B5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6355"/>
  </w:style>
  <w:style w:type="character" w:customStyle="1" w:styleId="ConsPlusNormal0">
    <w:name w:val="ConsPlusNormal Знак"/>
    <w:link w:val="ConsPlusNormal"/>
    <w:locked/>
    <w:rsid w:val="00E879FD"/>
    <w:rPr>
      <w:rFonts w:ascii="Arial" w:eastAsia="Times New Roman" w:hAnsi="Arial" w:cs="Arial"/>
      <w:sz w:val="20"/>
      <w:szCs w:val="20"/>
    </w:rPr>
  </w:style>
  <w:style w:type="character" w:styleId="aa">
    <w:name w:val="Placeholder Text"/>
    <w:basedOn w:val="a0"/>
    <w:uiPriority w:val="99"/>
    <w:semiHidden/>
    <w:rsid w:val="00846B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5C4751B6D487FAA8AECAA2BFB9F1378715F5D8BE4DBF32D68A06E8474FF91D188D9218A6AFA39B88C2A141EE7E47F02970BC0AE9M9h0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5C4751B6D487FAA8AECAA2BFB9F1378715F0D3B048BF32D68A06E8474FF91D0A8DCA17A4ACB6CFDE98F64CEDM7h3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5C4751B6D487FAA8AECAA2BFB9F1378715F0D9B448BF32D68A06E8474FF91D0A8DCA17A4ACB6CFDE98F64CEDM7h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5C4751B6D487FAA8AECAA2BFB9F1378715F2D0B14ABF32D68A06E8474FF91D188D921BA6A9A9CCDD8DA01DA82F54F22A70BE0DF69B2751M7h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18C6-D625-4AA9-B94C-2E335922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имя</cp:lastModifiedBy>
  <cp:revision>3</cp:revision>
  <cp:lastPrinted>2019-07-31T08:41:00Z</cp:lastPrinted>
  <dcterms:created xsi:type="dcterms:W3CDTF">2019-07-30T10:58:00Z</dcterms:created>
  <dcterms:modified xsi:type="dcterms:W3CDTF">2019-07-31T08:41:00Z</dcterms:modified>
</cp:coreProperties>
</file>