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02" w:rsidRDefault="00DC2A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2A02" w:rsidRDefault="00DC2A02">
      <w:pPr>
        <w:pStyle w:val="ConsPlusNormal"/>
        <w:jc w:val="both"/>
        <w:outlineLvl w:val="0"/>
      </w:pPr>
    </w:p>
    <w:p w:rsidR="00DC2A02" w:rsidRDefault="00DC2A02">
      <w:pPr>
        <w:pStyle w:val="ConsPlusNormal"/>
        <w:outlineLvl w:val="0"/>
      </w:pPr>
      <w:r>
        <w:t>Зарегистрировано в Минюсте РФ 6 октября 2010 г. N 18638</w:t>
      </w:r>
    </w:p>
    <w:p w:rsidR="00DC2A02" w:rsidRDefault="00DC2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C2A02" w:rsidRDefault="00DC2A02">
      <w:pPr>
        <w:pStyle w:val="ConsPlusTitle"/>
        <w:jc w:val="center"/>
      </w:pPr>
      <w:r>
        <w:t>РОССИЙСКОЙ ФЕДЕРАЦИИ</w:t>
      </w:r>
    </w:p>
    <w:p w:rsidR="00DC2A02" w:rsidRDefault="00DC2A02">
      <w:pPr>
        <w:pStyle w:val="ConsPlusTitle"/>
        <w:jc w:val="center"/>
      </w:pPr>
    </w:p>
    <w:p w:rsidR="00DC2A02" w:rsidRDefault="00DC2A02">
      <w:pPr>
        <w:pStyle w:val="ConsPlusTitle"/>
        <w:jc w:val="center"/>
      </w:pPr>
      <w:r>
        <w:t>ПРИКАЗ</w:t>
      </w:r>
    </w:p>
    <w:p w:rsidR="00DC2A02" w:rsidRDefault="00DC2A02">
      <w:pPr>
        <w:pStyle w:val="ConsPlusTitle"/>
        <w:jc w:val="center"/>
      </w:pPr>
      <w:r>
        <w:t>от 26 августа 2010 г. N 761н</w:t>
      </w:r>
    </w:p>
    <w:p w:rsidR="00DC2A02" w:rsidRDefault="00DC2A02">
      <w:pPr>
        <w:pStyle w:val="ConsPlusTitle"/>
        <w:jc w:val="center"/>
      </w:pPr>
    </w:p>
    <w:p w:rsidR="00DC2A02" w:rsidRDefault="00DC2A02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DC2A02" w:rsidRDefault="00DC2A02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DC2A02" w:rsidRDefault="00DC2A02">
      <w:pPr>
        <w:pStyle w:val="ConsPlusTitle"/>
        <w:jc w:val="center"/>
      </w:pPr>
      <w:r>
        <w:t>"КВАЛИФИКАЦИОННЫЕ ХАРАКТЕРИСТИКИ ДОЛЖНОСТЕЙ</w:t>
      </w:r>
    </w:p>
    <w:p w:rsidR="00DC2A02" w:rsidRDefault="00DC2A02">
      <w:pPr>
        <w:pStyle w:val="ConsPlusTitle"/>
        <w:jc w:val="center"/>
      </w:pPr>
      <w:r>
        <w:t>РАБОТНИКОВ ОБРАЗОВАНИЯ"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jc w:val="center"/>
      </w:pPr>
      <w:r>
        <w:t>Список изменяющих документов</w:t>
      </w:r>
    </w:p>
    <w:p w:rsidR="00DC2A02" w:rsidRDefault="00DC2A0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РФ от 31.05.2011 N 448н)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A02" w:rsidRDefault="00DC2A0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2A02" w:rsidRDefault="00DC2A0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7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DC2A02" w:rsidRDefault="00DC2A02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9" w:history="1">
        <w:r>
          <w:rPr>
            <w:color w:val="0000FF"/>
          </w:rPr>
          <w:t>подпунктом 5.2.3</w:t>
        </w:r>
      </w:hyperlink>
      <w:r>
        <w:rPr>
          <w:color w:val="0A2666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DC2A02" w:rsidRDefault="00DC2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DC2A02" w:rsidRDefault="00DC2A02">
      <w:pPr>
        <w:pStyle w:val="ConsPlusNormal"/>
        <w:ind w:firstLine="540"/>
        <w:jc w:val="both"/>
      </w:pPr>
      <w:r>
        <w:t xml:space="preserve">Утвердить Единый квалификационный </w:t>
      </w:r>
      <w:hyperlink w:anchor="P39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right"/>
      </w:pPr>
      <w:r>
        <w:t>Министр</w:t>
      </w:r>
    </w:p>
    <w:p w:rsidR="00DC2A02" w:rsidRDefault="00DC2A02">
      <w:pPr>
        <w:pStyle w:val="ConsPlusNormal"/>
        <w:jc w:val="right"/>
      </w:pPr>
      <w:r>
        <w:t>Т.А.ГОЛИКОВА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right"/>
        <w:outlineLvl w:val="0"/>
      </w:pPr>
      <w:r>
        <w:t>Приложение</w:t>
      </w:r>
    </w:p>
    <w:p w:rsidR="00DC2A02" w:rsidRDefault="00DC2A02">
      <w:pPr>
        <w:pStyle w:val="ConsPlusNormal"/>
        <w:jc w:val="right"/>
      </w:pPr>
      <w:r>
        <w:t>к Приказу Министерства</w:t>
      </w:r>
    </w:p>
    <w:p w:rsidR="00DC2A02" w:rsidRDefault="00DC2A02">
      <w:pPr>
        <w:pStyle w:val="ConsPlusNormal"/>
        <w:jc w:val="right"/>
      </w:pPr>
      <w:r>
        <w:t>здравоохранения и социального</w:t>
      </w:r>
    </w:p>
    <w:p w:rsidR="00DC2A02" w:rsidRDefault="00DC2A02">
      <w:pPr>
        <w:pStyle w:val="ConsPlusNormal"/>
        <w:jc w:val="right"/>
      </w:pPr>
      <w:r>
        <w:t>развития Российской Федерации</w:t>
      </w:r>
    </w:p>
    <w:p w:rsidR="00DC2A02" w:rsidRDefault="00DC2A02">
      <w:pPr>
        <w:pStyle w:val="ConsPlusNormal"/>
        <w:jc w:val="right"/>
      </w:pPr>
      <w:r>
        <w:t>от 26 августа 2010 г. N 761н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Title"/>
        <w:jc w:val="center"/>
      </w:pPr>
      <w:bookmarkStart w:id="0" w:name="P39"/>
      <w:bookmarkEnd w:id="0"/>
      <w:r>
        <w:t>ЕДИНЫЙ КВАЛИФИКАЦИОННЫЙ СПРАВОЧНИК</w:t>
      </w:r>
    </w:p>
    <w:p w:rsidR="00DC2A02" w:rsidRDefault="00DC2A02">
      <w:pPr>
        <w:pStyle w:val="ConsPlusTitle"/>
        <w:jc w:val="center"/>
      </w:pPr>
      <w:r>
        <w:lastRenderedPageBreak/>
        <w:t>ДОЛЖНОСТЕЙ РУКОВОДИТЕЛЕЙ, СПЕЦИАЛИСТОВ И СЛУЖАЩИХ</w:t>
      </w:r>
    </w:p>
    <w:p w:rsidR="00DC2A02" w:rsidRDefault="00DC2A02">
      <w:pPr>
        <w:pStyle w:val="ConsPlusTitle"/>
        <w:jc w:val="center"/>
      </w:pPr>
    </w:p>
    <w:p w:rsidR="00DC2A02" w:rsidRDefault="00DC2A02">
      <w:pPr>
        <w:pStyle w:val="ConsPlusTitle"/>
        <w:jc w:val="center"/>
      </w:pPr>
      <w:r>
        <w:t>РАЗДЕЛ</w:t>
      </w:r>
    </w:p>
    <w:p w:rsidR="00DC2A02" w:rsidRDefault="00DC2A02">
      <w:pPr>
        <w:pStyle w:val="ConsPlusTitle"/>
        <w:jc w:val="center"/>
      </w:pPr>
      <w:r>
        <w:t>"КВАЛИФИКАЦИОННЫЕ ХАРАКТЕРИСТИКИ ДОЛЖНОСТЕЙ</w:t>
      </w:r>
    </w:p>
    <w:p w:rsidR="00DC2A02" w:rsidRDefault="00DC2A02">
      <w:pPr>
        <w:pStyle w:val="ConsPlusTitle"/>
        <w:jc w:val="center"/>
      </w:pPr>
      <w:r>
        <w:t>РАБОТНИКОВ ОБРАЗОВАНИЯ"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jc w:val="center"/>
      </w:pPr>
      <w:r>
        <w:t>Список изменяющих документов</w:t>
      </w:r>
    </w:p>
    <w:p w:rsidR="00DC2A02" w:rsidRDefault="00DC2A0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РФ от 31.05.2011 N 448н)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jc w:val="center"/>
        <w:outlineLvl w:val="1"/>
      </w:pPr>
      <w:r>
        <w:t>I. ОБЩИЕ ПОЛОЖЕНИЯ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DC2A02" w:rsidRDefault="00DC2A02">
      <w:pPr>
        <w:pStyle w:val="ConsPlusNormal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DC2A02" w:rsidRDefault="00DC2A02">
      <w:pPr>
        <w:pStyle w:val="ConsPlusNormal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DC2A02" w:rsidRDefault="00DC2A02">
      <w:pPr>
        <w:pStyle w:val="ConsPlusNormal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DC2A02" w:rsidRDefault="00DC2A02">
      <w:pPr>
        <w:pStyle w:val="ConsPlusNormal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DC2A02" w:rsidRDefault="00DC2A02">
      <w:pPr>
        <w:pStyle w:val="ConsPlusNormal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DC2A02" w:rsidRDefault="00DC2A02">
      <w:pPr>
        <w:pStyle w:val="ConsPlusNormal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DC2A02" w:rsidRDefault="00DC2A02">
      <w:pPr>
        <w:pStyle w:val="ConsPlusNormal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DC2A02" w:rsidRDefault="00DC2A02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DC2A02" w:rsidRDefault="00DC2A0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</w:t>
      </w:r>
      <w:r>
        <w:lastRenderedPageBreak/>
        <w:t>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DC2A02" w:rsidRDefault="00DC2A02">
      <w:pPr>
        <w:pStyle w:val="ConsPlusNormal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DC2A02" w:rsidRDefault="00DC2A02">
      <w:pPr>
        <w:pStyle w:val="ConsPlusNormal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1"/>
      </w:pPr>
      <w:r>
        <w:t>II. ДОЛЖНОСТИ РУКОВОДИТЕЛЕЙ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Руководитель (директор, заведующий, начальник)</w:t>
      </w:r>
    </w:p>
    <w:p w:rsidR="00DC2A02" w:rsidRDefault="00DC2A02">
      <w:pPr>
        <w:pStyle w:val="ConsPlusNormal"/>
        <w:jc w:val="center"/>
      </w:pPr>
      <w:r>
        <w:t>образовательного учреждения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</w:t>
      </w:r>
      <w:r>
        <w:lastRenderedPageBreak/>
        <w:t xml:space="preserve">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</w:t>
      </w:r>
      <w:proofErr w:type="gramStart"/>
      <w:r>
        <w:t>Организует и координирует</w:t>
      </w:r>
      <w:proofErr w:type="gramEnd"/>
      <w:r>
        <w:t xml:space="preserve">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</w:t>
      </w:r>
      <w:proofErr w:type="gramStart"/>
      <w:r>
        <w:t>координирует и контролирует</w:t>
      </w:r>
      <w:proofErr w:type="gramEnd"/>
      <w:r>
        <w:t xml:space="preserve">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proofErr w:type="gramStart"/>
      <w:r>
        <w:t>Заместитель руководителя (директора, заведующего,</w:t>
      </w:r>
      <w:proofErr w:type="gramEnd"/>
    </w:p>
    <w:p w:rsidR="00DC2A02" w:rsidRDefault="00DC2A02">
      <w:pPr>
        <w:pStyle w:val="ConsPlusNormal"/>
        <w:jc w:val="center"/>
      </w:pPr>
      <w:r>
        <w:lastRenderedPageBreak/>
        <w:t>начальника) образовательного учреждения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</w:t>
      </w:r>
      <w:proofErr w:type="gramStart"/>
      <w:r>
        <w:t>Осуществляет комплектование и принимает</w:t>
      </w:r>
      <w:proofErr w:type="gramEnd"/>
      <w:r>
        <w:t xml:space="preserve">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</w:t>
      </w:r>
      <w:r>
        <w:lastRenderedPageBreak/>
        <w:t>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Руководитель (заведующий, начальник, директор, управляющий)</w:t>
      </w:r>
    </w:p>
    <w:p w:rsidR="00DC2A02" w:rsidRDefault="00DC2A02">
      <w:pPr>
        <w:pStyle w:val="ConsPlusNormal"/>
        <w:jc w:val="center"/>
      </w:pPr>
      <w:r>
        <w:t>структурного подразделения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</w:t>
      </w:r>
      <w:r>
        <w:lastRenderedPageBreak/>
        <w:t xml:space="preserve">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Старший мастер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</w:t>
      </w:r>
      <w:r>
        <w:lastRenderedPageBreak/>
        <w:t xml:space="preserve">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1"/>
      </w:pPr>
      <w:r>
        <w:t>III. ДОЛЖНОСТИ ПЕДАГОГИЧЕСКИХ РАБОТНИКОВ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Учитель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</w:t>
      </w:r>
      <w:r>
        <w:lastRenderedPageBreak/>
        <w:t xml:space="preserve">методических объединений и других формах методической работы.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Преподаватель &lt;*&gt;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>--------------------------------</w:t>
      </w:r>
    </w:p>
    <w:p w:rsidR="00DC2A02" w:rsidRDefault="00DC2A02">
      <w:pPr>
        <w:pStyle w:val="ConsPlusNormal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</w:t>
      </w:r>
      <w:proofErr w:type="gramStart"/>
      <w:r>
        <w:t>Организует и контролирует</w:t>
      </w:r>
      <w:proofErr w:type="gramEnd"/>
      <w:r>
        <w:t xml:space="preserve">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</w:t>
      </w:r>
      <w:r>
        <w:lastRenderedPageBreak/>
        <w:t xml:space="preserve">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обучения по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Педагог-организатор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</w:t>
      </w:r>
      <w:r>
        <w:lastRenderedPageBreak/>
        <w:t>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Социальный педагог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</w:t>
      </w:r>
      <w:r>
        <w:lastRenderedPageBreak/>
        <w:t xml:space="preserve">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Учитель-дефектолог, учитель-логопед (логопед) &lt;*&gt;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>--------------------------------</w:t>
      </w:r>
    </w:p>
    <w:p w:rsidR="00DC2A02" w:rsidRDefault="00DC2A02">
      <w:pPr>
        <w:pStyle w:val="ConsPlusNormal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</w:t>
      </w:r>
      <w:r>
        <w:lastRenderedPageBreak/>
        <w:t>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</w:t>
      </w:r>
      <w:proofErr w:type="gramStart"/>
      <w:r>
        <w:t>профессиональных</w:t>
      </w:r>
      <w:proofErr w:type="gramEnd"/>
      <w:r>
        <w:t xml:space="preserve">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0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Педагог-психолог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lastRenderedPageBreak/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 о правах ребенка. </w:t>
      </w:r>
      <w:proofErr w:type="gramStart"/>
      <w:r>
        <w:t>Способствует гармонизации социальной сферы образовательного учреждения и осуществляет</w:t>
      </w:r>
      <w:proofErr w:type="gramEnd"/>
      <w:r>
        <w:t xml:space="preserve">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2" w:history="1">
        <w:r>
          <w:rPr>
            <w:color w:val="0000FF"/>
          </w:rPr>
          <w:t>Конвенцию</w:t>
        </w:r>
      </w:hyperlink>
      <w: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</w:t>
      </w:r>
      <w:r>
        <w:lastRenderedPageBreak/>
        <w:t>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</w:t>
      </w:r>
      <w:proofErr w:type="gramEnd"/>
      <w: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</w:t>
      </w:r>
      <w:proofErr w:type="gramStart"/>
      <w:r>
        <w:t>планирует и проводит</w:t>
      </w:r>
      <w:proofErr w:type="gramEnd"/>
      <w:r>
        <w:t xml:space="preserve">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</w:t>
      </w:r>
      <w:r>
        <w:lastRenderedPageBreak/>
        <w:t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DC2A02" w:rsidRDefault="00DC2A02">
      <w:pPr>
        <w:pStyle w:val="ConsPlusNormal"/>
        <w:ind w:firstLine="540"/>
        <w:jc w:val="both"/>
      </w:pPr>
      <w:r>
        <w:t>--------------------------------</w:t>
      </w:r>
    </w:p>
    <w:p w:rsidR="00DC2A02" w:rsidRDefault="00DC2A02">
      <w:pPr>
        <w:pStyle w:val="ConsPlusNormal"/>
        <w:ind w:firstLine="540"/>
        <w:jc w:val="both"/>
      </w:pPr>
      <w: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Тьютор &lt;*&gt;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>--------------------------------</w:t>
      </w:r>
    </w:p>
    <w:p w:rsidR="00DC2A02" w:rsidRDefault="00DC2A02">
      <w:pPr>
        <w:pStyle w:val="ConsPlusNormal"/>
        <w:ind w:firstLine="540"/>
        <w:jc w:val="both"/>
      </w:pPr>
      <w:r>
        <w:t xml:space="preserve">&lt;*&gt; За исключением тьюторов,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</w:t>
      </w:r>
      <w:r>
        <w:lastRenderedPageBreak/>
        <w:t xml:space="preserve">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4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</w:t>
      </w:r>
      <w:r>
        <w:lastRenderedPageBreak/>
        <w:t>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Педагог-библиотекарь &lt;*&gt;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jc w:val="center"/>
      </w:pPr>
      <w:r>
        <w:t xml:space="preserve">(введено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РФ от 31.05.2011 N 448н)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>--------------------------------</w:t>
      </w:r>
    </w:p>
    <w:p w:rsidR="00DC2A02" w:rsidRDefault="00DC2A02">
      <w:pPr>
        <w:pStyle w:val="ConsPlusNormal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</w:t>
      </w:r>
      <w:proofErr w:type="gramStart"/>
      <w:r>
        <w:t>Обеспечивает и анализирует</w:t>
      </w:r>
      <w:proofErr w:type="gramEnd"/>
      <w:r>
        <w:t xml:space="preserve">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</w:t>
      </w:r>
      <w:r>
        <w:lastRenderedPageBreak/>
        <w:t xml:space="preserve">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6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27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28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Старший вожатый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</w:t>
      </w:r>
      <w:r>
        <w:lastRenderedPageBreak/>
        <w:t>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 xml:space="preserve">Педагог </w:t>
      </w:r>
      <w:proofErr w:type="gramStart"/>
      <w:r>
        <w:t>дополнительного</w:t>
      </w:r>
      <w:proofErr w:type="gramEnd"/>
      <w:r>
        <w:t xml:space="preserve"> образования (включая старшего)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</w:t>
      </w:r>
      <w:proofErr w:type="gramStart"/>
      <w:r>
        <w:t>образовательных</w:t>
      </w:r>
      <w:proofErr w:type="gramEnd"/>
      <w:r>
        <w:t xml:space="preserve">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</w:t>
      </w:r>
      <w:proofErr w:type="gramStart"/>
      <w:r>
        <w:t>Обеспечивает и анализирует</w:t>
      </w:r>
      <w:proofErr w:type="gramEnd"/>
      <w:r>
        <w:t xml:space="preserve">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</w:t>
      </w:r>
      <w:r>
        <w:lastRenderedPageBreak/>
        <w:t>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jc w:val="center"/>
        <w:outlineLvl w:val="2"/>
      </w:pPr>
      <w:r>
        <w:t>Музыкальный руководитель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</w:t>
      </w:r>
      <w:r>
        <w:lastRenderedPageBreak/>
        <w:t>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Концертмейстер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 период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r>
        <w:lastRenderedPageBreak/>
        <w:t xml:space="preserve">деятельность;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Руководитель физического воспитания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Планирует и организует</w:t>
      </w:r>
      <w:proofErr w:type="gramEnd"/>
      <w:r>
        <w:t xml:space="preserve">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3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</w:t>
      </w:r>
      <w:r>
        <w:lastRenderedPageBreak/>
        <w:t xml:space="preserve">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4" w:history="1">
        <w:r>
          <w:rPr>
            <w:color w:val="0000FF"/>
          </w:rPr>
          <w:t>законодательство</w:t>
        </w:r>
      </w:hyperlink>
      <w: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Инструктор по физической культуре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</w:t>
      </w:r>
      <w:proofErr w:type="gramStart"/>
      <w:r>
        <w:t>Организует и проводит</w:t>
      </w:r>
      <w:proofErr w:type="gramEnd"/>
      <w:r>
        <w:t xml:space="preserve">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</w:t>
      </w:r>
      <w:proofErr w:type="gramStart"/>
      <w:r>
        <w:t>дополнительного</w:t>
      </w:r>
      <w:proofErr w:type="gramEnd"/>
      <w:r>
        <w:t xml:space="preserve">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</w:t>
      </w:r>
      <w:proofErr w:type="gramStart"/>
      <w:r>
        <w:t>Консультирует и координирует</w:t>
      </w:r>
      <w:proofErr w:type="gramEnd"/>
      <w:r>
        <w:t xml:space="preserve">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r>
        <w:lastRenderedPageBreak/>
        <w:t xml:space="preserve">физкультурно-спортивную, оздоровительную деятельность; </w:t>
      </w:r>
      <w:hyperlink r:id="rId35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</w:t>
      </w:r>
      <w:proofErr w:type="gramStart"/>
      <w:r>
        <w:t>Анализирует и обобщает</w:t>
      </w:r>
      <w:proofErr w:type="gramEnd"/>
      <w:r>
        <w:t xml:space="preserve"> результаты экспериментальной работы учреждений. </w:t>
      </w:r>
      <w:proofErr w:type="gramStart"/>
      <w:r>
        <w:t>Обобщает и принимает</w:t>
      </w:r>
      <w:proofErr w:type="gramEnd"/>
      <w:r>
        <w:t xml:space="preserve"> меры по распространению наиболее результативного опыта педагогических работников. </w:t>
      </w:r>
      <w:proofErr w:type="gramStart"/>
      <w:r>
        <w:t>Организует и координирует</w:t>
      </w:r>
      <w:proofErr w:type="gramEnd"/>
      <w:r>
        <w:t xml:space="preserve">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</w:t>
      </w:r>
      <w:proofErr w:type="gramStart"/>
      <w:r>
        <w:t>Обобщает и распространяет</w:t>
      </w:r>
      <w:proofErr w:type="gramEnd"/>
      <w:r>
        <w:t xml:space="preserve"> информацию о передовых технологиях обучения и воспитания (в том числе и информационных), передовом отечественном и мировом опыте в сфере образования. </w:t>
      </w:r>
      <w:proofErr w:type="gramStart"/>
      <w:r>
        <w:t>Организует и разрабатывает</w:t>
      </w:r>
      <w:proofErr w:type="gramEnd"/>
      <w:r>
        <w:t xml:space="preserve"> необходимую документацию по проведению конкурсов, выставок, олимпиад, слетов, соревнований и т.д. В учреждениях </w:t>
      </w:r>
      <w:proofErr w:type="gramStart"/>
      <w:r>
        <w:t>дополнительного</w:t>
      </w:r>
      <w:proofErr w:type="gramEnd"/>
      <w:r>
        <w:t xml:space="preserve">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</w:t>
      </w:r>
      <w:r>
        <w:lastRenderedPageBreak/>
        <w:t>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6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 xml:space="preserve">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</w:t>
      </w:r>
      <w:proofErr w:type="gramStart"/>
      <w:r>
        <w:t>Организует и координирует</w:t>
      </w:r>
      <w:proofErr w:type="gramEnd"/>
      <w:r>
        <w:t xml:space="preserve">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</w:t>
      </w:r>
      <w:proofErr w:type="gramStart"/>
      <w:r>
        <w:t>Организует и разрабатывает</w:t>
      </w:r>
      <w:proofErr w:type="gramEnd"/>
      <w:r>
        <w:t xml:space="preserve">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</w:t>
      </w:r>
      <w:r>
        <w:lastRenderedPageBreak/>
        <w:t>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7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Инструктор по труду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</w:t>
      </w:r>
      <w:r>
        <w:lastRenderedPageBreak/>
        <w:t>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Преподаватель-организатор основ</w:t>
      </w:r>
    </w:p>
    <w:p w:rsidR="00DC2A02" w:rsidRDefault="00DC2A02">
      <w:pPr>
        <w:pStyle w:val="ConsPlusNormal"/>
        <w:jc w:val="center"/>
      </w:pPr>
      <w:r>
        <w:t>безопасности жизнедеятельности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</w:t>
      </w:r>
      <w:proofErr w:type="gramStart"/>
      <w:r>
        <w:t>планирует и проводит</w:t>
      </w:r>
      <w:proofErr w:type="gramEnd"/>
      <w:r>
        <w:t xml:space="preserve">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</w:t>
      </w:r>
      <w:proofErr w:type="gramStart"/>
      <w:r>
        <w:t>Ведет учет военнообязанных в образовательном учреждении и представляет</w:t>
      </w:r>
      <w:proofErr w:type="gramEnd"/>
      <w:r>
        <w:t xml:space="preserve">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</w:t>
      </w:r>
      <w:proofErr w:type="gramStart"/>
      <w:r>
        <w:t>Готовит и проводит</w:t>
      </w:r>
      <w:proofErr w:type="gramEnd"/>
      <w:r>
        <w:t xml:space="preserve">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</w:t>
      </w:r>
      <w:r>
        <w:lastRenderedPageBreak/>
        <w:t>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9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обеспечения функционирования образовательного учреждения при чрезвычайных ситуациях; </w:t>
      </w:r>
      <w:hyperlink r:id="rId40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1" w:history="1">
        <w:r>
          <w:rPr>
            <w:color w:val="0000FF"/>
          </w:rPr>
          <w:t>законодательство</w:t>
        </w:r>
      </w:hyperlink>
      <w:r>
        <w:t>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 xml:space="preserve">Тренер-преподаватель (включая </w:t>
      </w:r>
      <w:proofErr w:type="gramStart"/>
      <w:r>
        <w:t>старшего</w:t>
      </w:r>
      <w:proofErr w:type="gramEnd"/>
      <w:r>
        <w:t>)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</w:t>
      </w:r>
      <w:proofErr w:type="gramStart"/>
      <w:r>
        <w:t>Обеспечивает и анализирует</w:t>
      </w:r>
      <w:proofErr w:type="gramEnd"/>
      <w:r>
        <w:t xml:space="preserve">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</w:t>
      </w:r>
      <w:r>
        <w:lastRenderedPageBreak/>
        <w:t>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2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Мастер производственного обучения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</w:t>
      </w:r>
      <w:r>
        <w:lastRenderedPageBreak/>
        <w:t xml:space="preserve">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</w:t>
      </w:r>
      <w:proofErr w:type="gramStart"/>
      <w:r>
        <w:t>обучающихся</w:t>
      </w:r>
      <w:proofErr w:type="gramEnd"/>
      <w:r>
        <w:t xml:space="preserve">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color w:val="0000FF"/>
          </w:rPr>
          <w:t>Конвенцию</w:t>
        </w:r>
      </w:hyperlink>
      <w: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1"/>
      </w:pPr>
      <w:r>
        <w:t>IV. ДОЛЖНОСТИ УЧЕБНО-ВСПОМОГАТЕЛЬНОГО ПЕРСОНАЛА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jc w:val="center"/>
        <w:outlineLvl w:val="2"/>
      </w:pPr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</w:t>
      </w:r>
      <w:r>
        <w:lastRenderedPageBreak/>
        <w:t>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Вожатый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Помощник воспитателя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</w:t>
      </w:r>
      <w:r>
        <w:lastRenderedPageBreak/>
        <w:t>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Младший воспитатель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Секретарь учебной части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</w:t>
      </w:r>
      <w:r>
        <w:lastRenderedPageBreak/>
        <w:t xml:space="preserve">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</w:t>
      </w:r>
      <w:proofErr w:type="gramStart"/>
      <w:r>
        <w:t>обрабатывает и оформляет</w:t>
      </w:r>
      <w:proofErr w:type="gramEnd"/>
      <w:r>
        <w:t xml:space="preserve">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jc w:val="center"/>
        <w:outlineLvl w:val="2"/>
      </w:pPr>
      <w:r>
        <w:t>Диспетчер образовательного учреждения</w:t>
      </w:r>
    </w:p>
    <w:p w:rsidR="00DC2A02" w:rsidRDefault="00DC2A02">
      <w:pPr>
        <w:pStyle w:val="ConsPlusNormal"/>
        <w:jc w:val="center"/>
      </w:pPr>
    </w:p>
    <w:p w:rsidR="00DC2A02" w:rsidRDefault="00DC2A02">
      <w:pPr>
        <w:pStyle w:val="ConsPlusNormal"/>
        <w:ind w:firstLine="540"/>
        <w:jc w:val="both"/>
      </w:pPr>
      <w: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</w:t>
      </w:r>
      <w:r>
        <w:lastRenderedPageBreak/>
        <w:t>безопасности.</w:t>
      </w:r>
    </w:p>
    <w:p w:rsidR="00DC2A02" w:rsidRDefault="00DC2A02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8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C2A02" w:rsidRDefault="00DC2A02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ind w:firstLine="540"/>
        <w:jc w:val="both"/>
      </w:pPr>
    </w:p>
    <w:p w:rsidR="00DC2A02" w:rsidRDefault="00DC2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79" w:rsidRDefault="00DC2A02"/>
    <w:sectPr w:rsidR="00201A79" w:rsidSect="0055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efaultTabStop w:val="708"/>
  <w:characterSpacingControl w:val="doNotCompress"/>
  <w:compat/>
  <w:rsids>
    <w:rsidRoot w:val="00DC2A02"/>
    <w:rsid w:val="00106F47"/>
    <w:rsid w:val="002D1836"/>
    <w:rsid w:val="00627DA8"/>
    <w:rsid w:val="00DC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1BFF64B4ABBFF190DF8829B22701E29D7EE5CE9609FA47B67A1Bt4qFJ" TargetMode="External"/><Relationship Id="rId18" Type="http://schemas.openxmlformats.org/officeDocument/2006/relationships/hyperlink" Target="consultantplus://offline/ref=1B1BFF64B4ABBFF190DF8829B22701E29D7EE5CE9609FA47B67A1Bt4qFJ" TargetMode="External"/><Relationship Id="rId26" Type="http://schemas.openxmlformats.org/officeDocument/2006/relationships/hyperlink" Target="consultantplus://offline/ref=1B1BFF64B4ABBFF190DF8829B22701E29677E1C19958AD45E72F154AA2tDq9J" TargetMode="External"/><Relationship Id="rId39" Type="http://schemas.openxmlformats.org/officeDocument/2006/relationships/hyperlink" Target="consultantplus://offline/ref=1B1BFF64B4ABBFF190DF8829B22701E2957EE1C09B58AD45E72F154AA2tDq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1BFF64B4ABBFF190DF8829B22701E29D7EE5CE9609FA47B67A1Bt4qFJ" TargetMode="External"/><Relationship Id="rId34" Type="http://schemas.openxmlformats.org/officeDocument/2006/relationships/hyperlink" Target="consultantplus://offline/ref=1B1BFF64B4ABBFF190DF8829B22701E29677E1C79A56AD45E72F154AA2tDq9J" TargetMode="External"/><Relationship Id="rId42" Type="http://schemas.openxmlformats.org/officeDocument/2006/relationships/hyperlink" Target="consultantplus://offline/ref=1B1BFF64B4ABBFF190DF8829B22701E29D7EE5CE9609FA47B67A1Bt4qFJ" TargetMode="External"/><Relationship Id="rId47" Type="http://schemas.openxmlformats.org/officeDocument/2006/relationships/hyperlink" Target="consultantplus://offline/ref=1B1BFF64B4ABBFF190DF8829B22701E29D7EE5CE9609FA47B67A1Bt4qF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B1BFF64B4ABBFF190DF8829B22701E29574E1CE945BAD45E72F154AA2D9E97C22CE02D7F60F6A9AtEq5J" TargetMode="External"/><Relationship Id="rId12" Type="http://schemas.openxmlformats.org/officeDocument/2006/relationships/hyperlink" Target="consultantplus://offline/ref=1B1BFF64B4ABBFF190DF8829B22701E29D7EE5CE9609FA47B67A1Bt4qFJ" TargetMode="External"/><Relationship Id="rId17" Type="http://schemas.openxmlformats.org/officeDocument/2006/relationships/hyperlink" Target="consultantplus://offline/ref=1B1BFF64B4ABBFF190DF8829B22701E29D7EE5CE9609FA47B67A1Bt4qFJ" TargetMode="External"/><Relationship Id="rId25" Type="http://schemas.openxmlformats.org/officeDocument/2006/relationships/hyperlink" Target="consultantplus://offline/ref=1B1BFF64B4ABBFF190DF8829B22701E29576E6C69B5FAD45E72F154AA2D9E97C22CE02D7F60F6A9AtEq5J" TargetMode="External"/><Relationship Id="rId33" Type="http://schemas.openxmlformats.org/officeDocument/2006/relationships/hyperlink" Target="consultantplus://offline/ref=1B1BFF64B4ABBFF190DF8829B22701E29D7EE5CE9609FA47B67A1Bt4qFJ" TargetMode="External"/><Relationship Id="rId38" Type="http://schemas.openxmlformats.org/officeDocument/2006/relationships/hyperlink" Target="consultantplus://offline/ref=1B1BFF64B4ABBFF190DF8829B22701E29D7EE5CE9609FA47B67A1Bt4qFJ" TargetMode="External"/><Relationship Id="rId46" Type="http://schemas.openxmlformats.org/officeDocument/2006/relationships/hyperlink" Target="consultantplus://offline/ref=1B1BFF64B4ABBFF190DF8829B22701E29D7EE5CE9609FA47B67A1Bt4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1BFF64B4ABBFF190DF8829B22701E29D7EE5CE9609FA47B67A1Bt4qFJ" TargetMode="External"/><Relationship Id="rId20" Type="http://schemas.openxmlformats.org/officeDocument/2006/relationships/hyperlink" Target="consultantplus://offline/ref=1B1BFF64B4ABBFF190DF8829B22701E29D7EE5CE9609FA47B67A1Bt4qFJ" TargetMode="External"/><Relationship Id="rId29" Type="http://schemas.openxmlformats.org/officeDocument/2006/relationships/hyperlink" Target="consultantplus://offline/ref=1B1BFF64B4ABBFF190DF8829B22701E29D7EE5CE9609FA47B67A1Bt4qFJ" TargetMode="External"/><Relationship Id="rId41" Type="http://schemas.openxmlformats.org/officeDocument/2006/relationships/hyperlink" Target="consultantplus://offline/ref=1B1BFF64B4ABBFF190DF8829B22701E29677E1C79A56AD45E72F154AA2tD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BFF64B4ABBFF190DF8829B22701E29575E9C1945DAD45E72F154AA2tDq9J" TargetMode="External"/><Relationship Id="rId11" Type="http://schemas.openxmlformats.org/officeDocument/2006/relationships/hyperlink" Target="consultantplus://offline/ref=1B1BFF64B4ABBFF190DF8829B22701E29576E6C69B5FAD45E72F154AA2D9E97C22CE02D7F60F6A9BtEqCJ" TargetMode="External"/><Relationship Id="rId24" Type="http://schemas.openxmlformats.org/officeDocument/2006/relationships/hyperlink" Target="consultantplus://offline/ref=1B1BFF64B4ABBFF190DF8829B22701E29D7EE5CE9609FA47B67A1Bt4qFJ" TargetMode="External"/><Relationship Id="rId32" Type="http://schemas.openxmlformats.org/officeDocument/2006/relationships/hyperlink" Target="consultantplus://offline/ref=1B1BFF64B4ABBFF190DF8829B22701E29D7EE5CE9609FA47B67A1Bt4qFJ" TargetMode="External"/><Relationship Id="rId37" Type="http://schemas.openxmlformats.org/officeDocument/2006/relationships/hyperlink" Target="consultantplus://offline/ref=1B1BFF64B4ABBFF190DF8829B22701E29D7EE5CE9609FA47B67A1Bt4qFJ" TargetMode="External"/><Relationship Id="rId40" Type="http://schemas.openxmlformats.org/officeDocument/2006/relationships/hyperlink" Target="consultantplus://offline/ref=1B1BFF64B4ABBFF190DF8829B22701E29D7EE5CE9609FA47B67A1Bt4qFJ" TargetMode="External"/><Relationship Id="rId45" Type="http://schemas.openxmlformats.org/officeDocument/2006/relationships/hyperlink" Target="consultantplus://offline/ref=1B1BFF64B4ABBFF190DF8829B22701E29D7EE5CE9609FA47B67A1Bt4qFJ" TargetMode="External"/><Relationship Id="rId5" Type="http://schemas.openxmlformats.org/officeDocument/2006/relationships/hyperlink" Target="consultantplus://offline/ref=1B1BFF64B4ABBFF190DF8829B22701E29576E6C69B5FAD45E72F154AA2D9E97C22CE02D7F60F6A9BtEq3J" TargetMode="External"/><Relationship Id="rId15" Type="http://schemas.openxmlformats.org/officeDocument/2006/relationships/hyperlink" Target="consultantplus://offline/ref=1B1BFF64B4ABBFF190DF8829B22701E29D7EE5CE9609FA47B67A1Bt4qFJ" TargetMode="External"/><Relationship Id="rId23" Type="http://schemas.openxmlformats.org/officeDocument/2006/relationships/hyperlink" Target="consultantplus://offline/ref=1B1BFF64B4ABBFF190DF8829B22701E29D7EE5CE9609FA47B67A1Bt4qFJ" TargetMode="External"/><Relationship Id="rId28" Type="http://schemas.openxmlformats.org/officeDocument/2006/relationships/hyperlink" Target="consultantplus://offline/ref=1B1BFF64B4ABBFF190DF8829B22701E29D7EE5CE9609FA47B67A1Bt4qFJ" TargetMode="External"/><Relationship Id="rId36" Type="http://schemas.openxmlformats.org/officeDocument/2006/relationships/hyperlink" Target="consultantplus://offline/ref=1B1BFF64B4ABBFF190DF8829B22701E29D7EE5CE9609FA47B67A1Bt4qF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B1BFF64B4ABBFF190DF8829B22701E29575E9C1945DAD45E72F154AA2D9E97C22CE02D7F60F6A9DtEqCJ" TargetMode="External"/><Relationship Id="rId19" Type="http://schemas.openxmlformats.org/officeDocument/2006/relationships/hyperlink" Target="consultantplus://offline/ref=1B1BFF64B4ABBFF190DF8829B22701E29D7EE5CE9609FA47B67A1Bt4qFJ" TargetMode="External"/><Relationship Id="rId31" Type="http://schemas.openxmlformats.org/officeDocument/2006/relationships/hyperlink" Target="consultantplus://offline/ref=1B1BFF64B4ABBFF190DF8829B22701E29D7EE5CE9609FA47B67A1Bt4qFJ" TargetMode="External"/><Relationship Id="rId44" Type="http://schemas.openxmlformats.org/officeDocument/2006/relationships/hyperlink" Target="consultantplus://offline/ref=1B1BFF64B4ABBFF190DF8829B22701E29D7EE5CE9609FA47B67A1Bt4q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1BFF64B4ABBFF190DF8829B22701E29677E6C69A5AAD45E72F154AA2D9E97C22CE02D7F60F6A99tEq4J" TargetMode="External"/><Relationship Id="rId14" Type="http://schemas.openxmlformats.org/officeDocument/2006/relationships/hyperlink" Target="consultantplus://offline/ref=1B1BFF64B4ABBFF190DF8829B22701E29D7EE5CE9609FA47B67A1Bt4qFJ" TargetMode="External"/><Relationship Id="rId22" Type="http://schemas.openxmlformats.org/officeDocument/2006/relationships/hyperlink" Target="consultantplus://offline/ref=1B1BFF64B4ABBFF190DF8829B22701E29D7EE5CE9609FA47B67A1Bt4qFJ" TargetMode="External"/><Relationship Id="rId27" Type="http://schemas.openxmlformats.org/officeDocument/2006/relationships/hyperlink" Target="consultantplus://offline/ref=1B1BFF64B4ABBFF190DF8829B22701E29677E1C79E57AD45E72F154AA2tDq9J" TargetMode="External"/><Relationship Id="rId30" Type="http://schemas.openxmlformats.org/officeDocument/2006/relationships/hyperlink" Target="consultantplus://offline/ref=1B1BFF64B4ABBFF190DF8829B22701E29D7EE5CE9609FA47B67A1Bt4qFJ" TargetMode="External"/><Relationship Id="rId35" Type="http://schemas.openxmlformats.org/officeDocument/2006/relationships/hyperlink" Target="consultantplus://offline/ref=1B1BFF64B4ABBFF190DF8829B22701E29D7EE5CE9609FA47B67A1Bt4qFJ" TargetMode="External"/><Relationship Id="rId43" Type="http://schemas.openxmlformats.org/officeDocument/2006/relationships/hyperlink" Target="consultantplus://offline/ref=1B1BFF64B4ABBFF190DF8829B22701E29D7EE5CE9609FA47B67A1Bt4qFJ" TargetMode="External"/><Relationship Id="rId48" Type="http://schemas.openxmlformats.org/officeDocument/2006/relationships/hyperlink" Target="consultantplus://offline/ref=1B1BFF64B4ABBFF190DF8829B22701E29D7EE5CE9609FA47B67A1Bt4qFJ" TargetMode="External"/><Relationship Id="rId8" Type="http://schemas.openxmlformats.org/officeDocument/2006/relationships/hyperlink" Target="consultantplus://offline/ref=1B1BFF64B4ABBFF190DF8829B22701E29677E6C69A5AAD45E72F154AA2D9E97C22CE02D7F60F6A9BtE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21767</Words>
  <Characters>124077</Characters>
  <Application>Microsoft Office Word</Application>
  <DocSecurity>0</DocSecurity>
  <Lines>1033</Lines>
  <Paragraphs>291</Paragraphs>
  <ScaleCrop>false</ScaleCrop>
  <Company/>
  <LinksUpToDate>false</LinksUpToDate>
  <CharactersWithSpaces>145553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С.С.</dc:creator>
  <cp:lastModifiedBy>Никитина С.С.</cp:lastModifiedBy>
  <cp:revision>1</cp:revision>
  <dcterms:created xsi:type="dcterms:W3CDTF">2017-02-02T09:42:00Z</dcterms:created>
  <dcterms:modified xsi:type="dcterms:W3CDTF">2017-02-02T09:44:00Z</dcterms:modified>
</cp:coreProperties>
</file>